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071"/>
        <w:gridCol w:w="1711"/>
      </w:tblGrid>
      <w:tr w:rsidR="007703AC" w14:paraId="7CE4DFBF" w14:textId="77777777" w:rsidTr="007703AC">
        <w:tc>
          <w:tcPr>
            <w:tcW w:w="1710"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352" w:type="dxa"/>
            <w:vAlign w:val="center"/>
          </w:tcPr>
          <w:p w14:paraId="1A2EE408" w14:textId="77777777" w:rsidR="007C5DA7" w:rsidRPr="00B40CFE" w:rsidRDefault="007C5DA7" w:rsidP="001B01AA">
            <w:pPr>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1B01AA">
            <w:pPr>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FA7AE9">
            <w:pPr>
              <w:jc w:val="center"/>
              <w:rPr>
                <w:rFonts w:ascii="Arial" w:hAnsi="Arial" w:cs="Arial"/>
                <w:b/>
                <w:sz w:val="28"/>
              </w:rPr>
            </w:pPr>
            <w:r w:rsidRPr="00B40CFE">
              <w:rPr>
                <w:rFonts w:ascii="Arial" w:hAnsi="Arial" w:cs="Arial"/>
                <w:b/>
                <w:sz w:val="28"/>
              </w:rPr>
              <w:t>Fund Transfer Certification</w:t>
            </w:r>
          </w:p>
          <w:p w14:paraId="665C3804" w14:textId="77777777" w:rsidR="0089314C" w:rsidRPr="00B40CFE" w:rsidRDefault="0089314C" w:rsidP="00623E32">
            <w:pPr>
              <w:spacing w:after="120"/>
              <w:jc w:val="center"/>
              <w:rPr>
                <w:rFonts w:ascii="Arial" w:hAnsi="Arial" w:cs="Arial"/>
                <w:b/>
                <w:sz w:val="28"/>
              </w:rPr>
            </w:pPr>
            <w:r>
              <w:rPr>
                <w:rFonts w:ascii="Arial" w:hAnsi="Arial" w:cs="Arial"/>
                <w:b/>
                <w:sz w:val="28"/>
              </w:rPr>
              <w:t xml:space="preserve">(Not needed for </w:t>
            </w:r>
            <w:r w:rsidRPr="00F40307">
              <w:rPr>
                <w:rFonts w:ascii="Arial" w:hAnsi="Arial" w:cs="Arial"/>
                <w:b/>
                <w:sz w:val="28"/>
                <w:u w:val="single"/>
              </w:rPr>
              <w:t>CDBG-I</w:t>
            </w:r>
            <w:r>
              <w:rPr>
                <w:rFonts w:ascii="Arial" w:hAnsi="Arial" w:cs="Arial"/>
                <w:b/>
                <w:sz w:val="28"/>
              </w:rPr>
              <w:t xml:space="preserve"> only projects)</w:t>
            </w:r>
          </w:p>
          <w:p w14:paraId="7ADDF04E" w14:textId="1898DE64" w:rsidR="007C5DA7" w:rsidRDefault="007C5DA7" w:rsidP="0000254E">
            <w:pPr>
              <w:jc w:val="center"/>
            </w:pPr>
            <w:r w:rsidRPr="00A6103F">
              <w:rPr>
                <w:rFonts w:ascii="Arial" w:hAnsi="Arial" w:cs="Arial"/>
                <w:b/>
                <w:sz w:val="16"/>
              </w:rPr>
              <w:t xml:space="preserve">(revised </w:t>
            </w:r>
            <w:r w:rsidR="00C019A7">
              <w:rPr>
                <w:rFonts w:ascii="Arial" w:hAnsi="Arial" w:cs="Arial"/>
                <w:b/>
                <w:sz w:val="16"/>
              </w:rPr>
              <w:t>February</w:t>
            </w:r>
            <w:r w:rsidR="00057D7D">
              <w:rPr>
                <w:rFonts w:ascii="Arial" w:hAnsi="Arial" w:cs="Arial"/>
                <w:b/>
                <w:sz w:val="16"/>
              </w:rPr>
              <w:t xml:space="preserve"> 2021</w:t>
            </w:r>
            <w:r w:rsidRPr="00A6103F">
              <w:rPr>
                <w:rFonts w:ascii="Arial" w:hAnsi="Arial" w:cs="Arial"/>
                <w:b/>
                <w:sz w:val="16"/>
              </w:rPr>
              <w:t>)</w:t>
            </w:r>
          </w:p>
        </w:tc>
        <w:tc>
          <w:tcPr>
            <w:tcW w:w="1738"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77777777" w:rsidR="00DF6AE6" w:rsidRPr="00E92E8A" w:rsidRDefault="00DF6AE6">
      <w:pPr>
        <w:rPr>
          <w:sz w:val="16"/>
        </w:rPr>
      </w:pPr>
    </w:p>
    <w:p w14:paraId="0D720C5E" w14:textId="09F0B404" w:rsidR="00D679B8" w:rsidRDefault="00D679B8" w:rsidP="00D679B8">
      <w:r w:rsidRPr="0077704E">
        <w:t>§ 159G-</w:t>
      </w:r>
      <w:proofErr w:type="gramStart"/>
      <w:r w:rsidRPr="0077704E">
        <w:t>37.(</w:t>
      </w:r>
      <w:proofErr w:type="gramEnd"/>
      <w:r w:rsidRPr="0077704E">
        <w:t xml:space="preserve">b) </w:t>
      </w:r>
      <w:r>
        <w:t>requires that</w:t>
      </w:r>
      <w:r w:rsidRPr="0077704E">
        <w:t xml:space="preserve"> all local governments applying for </w:t>
      </w:r>
      <w:r>
        <w:t xml:space="preserve">funding from the </w:t>
      </w:r>
      <w:r w:rsidRPr="00227C17">
        <w:t xml:space="preserve">Clean Water State Revolving Fund, the Wastewater Reserve, the Drinking Water State Revolving Fund, or the Drinking Water 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w:t>
      </w:r>
      <w:proofErr w:type="gramStart"/>
      <w:r w:rsidRPr="0077704E">
        <w:t>37.(</w:t>
      </w:r>
      <w:proofErr w:type="gramEnd"/>
      <w:r w:rsidRPr="0077704E">
        <w:t>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 xml:space="preserve">Note: </w:t>
      </w:r>
      <w:r w:rsidR="00465686">
        <w:rPr>
          <w:rStyle w:val="normaltextrun"/>
          <w:rFonts w:cs="Times New Roman"/>
          <w:color w:val="000000"/>
          <w:szCs w:val="24"/>
          <w:shd w:val="clear" w:color="auto" w:fill="FFFFFF"/>
        </w:rPr>
        <w:t xml:space="preserve">A payment in lieu of taxes (PILOT) </w:t>
      </w:r>
      <w:proofErr w:type="gramStart"/>
      <w:r w:rsidR="00465686">
        <w:rPr>
          <w:rStyle w:val="normaltextrun"/>
          <w:rFonts w:cs="Times New Roman"/>
          <w:color w:val="000000"/>
          <w:szCs w:val="24"/>
          <w:shd w:val="clear" w:color="auto" w:fill="FFFFFF"/>
        </w:rPr>
        <w:t>is</w:t>
      </w:r>
      <w:proofErr w:type="gramEnd"/>
      <w:r w:rsidR="00465686">
        <w:rPr>
          <w:rStyle w:val="normaltextrun"/>
          <w:rFonts w:cs="Times New Roman"/>
          <w:color w:val="000000"/>
          <w:szCs w:val="24"/>
          <w:shd w:val="clear" w:color="auto" w:fill="FFFFFF"/>
        </w:rPr>
        <w:t xml:space="preserve"> not exempt from this certification </w:t>
      </w:r>
      <w:r w:rsidR="00465686">
        <w:rPr>
          <w:rStyle w:val="normaltextrun"/>
          <w:rFonts w:cs="Times New Roman"/>
          <w:color w:val="000000"/>
          <w:shd w:val="clear" w:color="auto" w:fill="FFFFFF"/>
        </w:rPr>
        <w:t>unless the PILOT is calculated to reimburse for these specific expenses.</w:t>
      </w:r>
    </w:p>
    <w:p w14:paraId="6B511909" w14:textId="77777777" w:rsidR="00D679B8" w:rsidRPr="00E5304B" w:rsidRDefault="00D679B8" w:rsidP="00D679B8">
      <w:pPr>
        <w:spacing w:before="180" w:after="18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2911E8D7" w:rsidR="00772F49" w:rsidRDefault="00EC391C" w:rsidP="00412080">
      <w:pPr>
        <w:ind w:left="270"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CHOOSE ONE</w:t>
      </w:r>
      <w:r w:rsidR="00772F49">
        <w:t>)</w:t>
      </w:r>
    </w:p>
    <w:p w14:paraId="54A3762B" w14:textId="77777777" w:rsidR="00EE2487" w:rsidRDefault="00EE2487" w:rsidP="00EC391C">
      <w:pPr>
        <w:ind w:left="288" w:right="288" w:hanging="18"/>
      </w:pPr>
    </w:p>
    <w:p w14:paraId="5D5199C9" w14:textId="104068AF" w:rsidR="00772F49" w:rsidRDefault="00623E32" w:rsidP="00412080">
      <w:pPr>
        <w:ind w:left="990" w:right="1440" w:hanging="270"/>
      </w:pPr>
      <w:sdt>
        <w:sdtPr>
          <w:id w:val="1988661691"/>
          <w14:checkbox>
            <w14:checked w14:val="0"/>
            <w14:checkedState w14:val="2612" w14:font="MS Gothic"/>
            <w14:uncheckedState w14:val="2610" w14:font="MS Gothic"/>
          </w14:checkbox>
        </w:sdtPr>
        <w:sdtEndPr/>
        <w:sdtContent>
          <w:r w:rsidR="00772F49">
            <w:rPr>
              <w:rFonts w:ascii="MS Gothic" w:eastAsia="MS Gothic" w:hAnsi="MS Gothic" w:hint="eastAsia"/>
            </w:rPr>
            <w:t>☐</w:t>
          </w:r>
        </w:sdtContent>
      </w:sdt>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w:t>
      </w:r>
      <w:proofErr w:type="gramStart"/>
      <w:r w:rsidR="00EC391C" w:rsidRPr="00690142">
        <w:t>37.(</w:t>
      </w:r>
      <w:proofErr w:type="gramEnd"/>
      <w:r w:rsidR="00EC391C" w:rsidRPr="00690142">
        <w:t>b)</w:t>
      </w:r>
      <w:r w:rsidR="00C35E8E">
        <w:t xml:space="preserve">, </w:t>
      </w:r>
      <w:r w:rsidR="00C35E8E" w:rsidRPr="00C35E8E">
        <w:rPr>
          <w:b/>
          <w:bCs/>
        </w:rPr>
        <w:t>OR</w:t>
      </w:r>
    </w:p>
    <w:p w14:paraId="668B7870" w14:textId="77777777" w:rsidR="00EC391C" w:rsidRDefault="00EC391C" w:rsidP="00EC391C">
      <w:pPr>
        <w:ind w:left="288" w:right="288"/>
      </w:pPr>
    </w:p>
    <w:p w14:paraId="59CBAE4F" w14:textId="6845AF08" w:rsidR="00EC391C" w:rsidRDefault="00623E32" w:rsidP="00412080">
      <w:pPr>
        <w:ind w:left="990" w:right="288" w:hanging="270"/>
        <w:rPr>
          <w:sz w:val="16"/>
          <w:szCs w:val="16"/>
        </w:rPr>
      </w:pPr>
      <w:sdt>
        <w:sdtPr>
          <w:id w:val="-1082529487"/>
          <w14:checkbox>
            <w14:checked w14:val="0"/>
            <w14:checkedState w14:val="2612" w14:font="MS Gothic"/>
            <w14:uncheckedState w14:val="2610" w14:font="MS Gothic"/>
          </w14:checkbox>
        </w:sdtPr>
        <w:sdtEndPr/>
        <w:sdtContent>
          <w:r w:rsidR="00EE2487">
            <w:rPr>
              <w:rFonts w:ascii="MS Gothic" w:eastAsia="MS Gothic" w:hAnsi="MS Gothic" w:hint="eastAsia"/>
            </w:rPr>
            <w:t>☐</w:t>
          </w:r>
        </w:sdtContent>
      </w:sdt>
      <w:r w:rsidR="00772F49">
        <w:t xml:space="preserve"> </w:t>
      </w:r>
      <w:r w:rsidR="00D679B8" w:rsidRPr="00690142">
        <w:t>no</w:t>
      </w:r>
      <w:r w:rsidR="00402D74">
        <w:t>t been</w:t>
      </w:r>
      <w:r w:rsidR="00D679B8" w:rsidRPr="00690142">
        <w:t xml:space="preserve"> </w:t>
      </w:r>
      <w:r w:rsidR="00772F49">
        <w:t>transfer</w:t>
      </w:r>
      <w:r w:rsidR="00402D74">
        <w:t xml:space="preserve">red </w:t>
      </w:r>
      <w:r w:rsidR="00EC391C" w:rsidRPr="00690142">
        <w:t>from the water and/or sewer enterprise fund to the</w:t>
      </w:r>
      <w:r w:rsidR="00EE2487">
        <w:t xml:space="preserve"> </w:t>
      </w:r>
      <w:r w:rsidR="00412080">
        <w:t xml:space="preserve">general </w:t>
      </w:r>
      <w:r w:rsidR="00EE2487" w:rsidRPr="00690142">
        <w:t>fund</w:t>
      </w:r>
      <w:r w:rsidR="00412080">
        <w:t>.</w:t>
      </w:r>
    </w:p>
    <w:p w14:paraId="66B89A68" w14:textId="0E2A47C6" w:rsidR="00EC391C" w:rsidRDefault="00EC391C" w:rsidP="00C35E8E">
      <w:pPr>
        <w:spacing w:before="180" w:after="180"/>
        <w:ind w:left="270" w:right="540"/>
        <w:rPr>
          <w:b/>
        </w:rPr>
      </w:pPr>
      <w:r>
        <w:rPr>
          <w:b/>
        </w:rPr>
        <w:t>Any transfers must be consistent with the</w:t>
      </w:r>
      <w:r w:rsidR="00C35E8E">
        <w:rPr>
          <w:b/>
        </w:rPr>
        <w:t xml:space="preserve"> information provided in the</w:t>
      </w:r>
      <w:r>
        <w:rPr>
          <w:b/>
        </w:rPr>
        <w:t xml:space="preserve"> Division’s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DF6AE6">
        <w:trPr>
          <w:trHeight w:val="720"/>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D679B8">
      <w:pPr>
        <w:spacing w:after="120"/>
        <w:jc w:val="center"/>
      </w:pPr>
    </w:p>
    <w:sectPr w:rsidR="005C779B" w:rsidSect="009E1FF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2039" w14:textId="77777777" w:rsidR="00823E0D" w:rsidRDefault="00823E0D" w:rsidP="004E4576">
      <w:r>
        <w:separator/>
      </w:r>
    </w:p>
  </w:endnote>
  <w:endnote w:type="continuationSeparator" w:id="0">
    <w:p w14:paraId="23497EC7" w14:textId="77777777" w:rsidR="00823E0D" w:rsidRDefault="00823E0D" w:rsidP="004E4576">
      <w:r>
        <w:continuationSeparator/>
      </w:r>
    </w:p>
  </w:endnote>
  <w:endnote w:type="continuationNotice" w:id="1">
    <w:p w14:paraId="478C7742" w14:textId="77777777" w:rsidR="00823E0D" w:rsidRDefault="0082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C1ED" w14:textId="77777777" w:rsidR="00823E0D" w:rsidRDefault="00823E0D" w:rsidP="004E4576">
      <w:r>
        <w:separator/>
      </w:r>
    </w:p>
  </w:footnote>
  <w:footnote w:type="continuationSeparator" w:id="0">
    <w:p w14:paraId="68FD645F" w14:textId="77777777" w:rsidR="00823E0D" w:rsidRDefault="00823E0D" w:rsidP="004E4576">
      <w:r>
        <w:continuationSeparator/>
      </w:r>
    </w:p>
  </w:footnote>
  <w:footnote w:type="continuationNotice" w:id="1">
    <w:p w14:paraId="19B19134" w14:textId="77777777" w:rsidR="00823E0D" w:rsidRDefault="0082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CBC3" w14:textId="67956BF8" w:rsidR="004E4576" w:rsidRDefault="004E4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31DF9"/>
    <w:rsid w:val="001941AD"/>
    <w:rsid w:val="001B01AA"/>
    <w:rsid w:val="00273CA9"/>
    <w:rsid w:val="002D5BF7"/>
    <w:rsid w:val="0030568D"/>
    <w:rsid w:val="003953AC"/>
    <w:rsid w:val="003A2361"/>
    <w:rsid w:val="003C4704"/>
    <w:rsid w:val="003E04D8"/>
    <w:rsid w:val="00402D74"/>
    <w:rsid w:val="00402E2F"/>
    <w:rsid w:val="00412080"/>
    <w:rsid w:val="00434E63"/>
    <w:rsid w:val="0044376A"/>
    <w:rsid w:val="00465686"/>
    <w:rsid w:val="00465FA9"/>
    <w:rsid w:val="00474DF5"/>
    <w:rsid w:val="00480541"/>
    <w:rsid w:val="00485426"/>
    <w:rsid w:val="00494620"/>
    <w:rsid w:val="004B0C65"/>
    <w:rsid w:val="004B55C6"/>
    <w:rsid w:val="004E4576"/>
    <w:rsid w:val="00542A7F"/>
    <w:rsid w:val="0056166E"/>
    <w:rsid w:val="00567804"/>
    <w:rsid w:val="005844D4"/>
    <w:rsid w:val="005C779B"/>
    <w:rsid w:val="00623E32"/>
    <w:rsid w:val="00640B7D"/>
    <w:rsid w:val="006420A8"/>
    <w:rsid w:val="00650023"/>
    <w:rsid w:val="006D0800"/>
    <w:rsid w:val="006F0307"/>
    <w:rsid w:val="00703DE0"/>
    <w:rsid w:val="00716831"/>
    <w:rsid w:val="00734F81"/>
    <w:rsid w:val="007414D2"/>
    <w:rsid w:val="007703AC"/>
    <w:rsid w:val="00772DAA"/>
    <w:rsid w:val="00772F49"/>
    <w:rsid w:val="007C5DA7"/>
    <w:rsid w:val="00811271"/>
    <w:rsid w:val="00823E0D"/>
    <w:rsid w:val="00830C97"/>
    <w:rsid w:val="0089314C"/>
    <w:rsid w:val="008E4223"/>
    <w:rsid w:val="00920D5C"/>
    <w:rsid w:val="009E1FFC"/>
    <w:rsid w:val="00A57ECA"/>
    <w:rsid w:val="00A6103F"/>
    <w:rsid w:val="00A742C9"/>
    <w:rsid w:val="00A80C7C"/>
    <w:rsid w:val="00AA7438"/>
    <w:rsid w:val="00AC5236"/>
    <w:rsid w:val="00AF62F6"/>
    <w:rsid w:val="00B35A1D"/>
    <w:rsid w:val="00B40CFE"/>
    <w:rsid w:val="00B470DE"/>
    <w:rsid w:val="00B60857"/>
    <w:rsid w:val="00BE2F15"/>
    <w:rsid w:val="00C019A7"/>
    <w:rsid w:val="00C23935"/>
    <w:rsid w:val="00C35E8E"/>
    <w:rsid w:val="00CA2353"/>
    <w:rsid w:val="00CC06F8"/>
    <w:rsid w:val="00CC7324"/>
    <w:rsid w:val="00D05243"/>
    <w:rsid w:val="00D10669"/>
    <w:rsid w:val="00D679B8"/>
    <w:rsid w:val="00D83956"/>
    <w:rsid w:val="00DA04EF"/>
    <w:rsid w:val="00DF6AE6"/>
    <w:rsid w:val="00E23DF1"/>
    <w:rsid w:val="00E26B73"/>
    <w:rsid w:val="00E92E8A"/>
    <w:rsid w:val="00EC391C"/>
    <w:rsid w:val="00EE2487"/>
    <w:rsid w:val="00F40307"/>
    <w:rsid w:val="00F76760"/>
    <w:rsid w:val="00F816CB"/>
    <w:rsid w:val="00FA7AE9"/>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2.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3880F-5691-4771-914A-D32C8BC4C8EE}">
  <ds:schemaRefs>
    <ds:schemaRef ds:uri="33677e10-7ad4-4e7f-83f4-e93a73428e26"/>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3720eb1a-f32f-4799-b754-856c9ddc088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1C3A931-7A24-4C7C-AEED-DB2BBA3F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Haynie, Jennifer</cp:lastModifiedBy>
  <cp:revision>3</cp:revision>
  <cp:lastPrinted>2019-07-11T17:35:00Z</cp:lastPrinted>
  <dcterms:created xsi:type="dcterms:W3CDTF">2021-02-16T19:09:00Z</dcterms:created>
  <dcterms:modified xsi:type="dcterms:W3CDTF">2021-02-16T19:10:00Z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