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3" w:rsidRDefault="005C5C3F">
      <w:pPr>
        <w:pStyle w:val="Heading1"/>
      </w:pPr>
      <w:r>
        <w:rPr>
          <w:noProof/>
        </w:rPr>
        <w:t>Shared LDAP Integration Request</w:t>
      </w:r>
    </w:p>
    <w:p w:rsidR="008D0133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344D6" w:rsidTr="00E6530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344D6" w:rsidRPr="00112AFE" w:rsidRDefault="008344D6" w:rsidP="005C5C3F">
            <w:pPr>
              <w:pStyle w:val="Body"/>
            </w:pPr>
            <w:r w:rsidRPr="008344D6">
              <w:t xml:space="preserve">The purpose of this document is to gather initial information about your </w:t>
            </w:r>
            <w:r w:rsidR="005C5C3F">
              <w:t>application</w:t>
            </w:r>
            <w:r w:rsidR="006F093C">
              <w:t xml:space="preserve">. </w:t>
            </w:r>
            <w:r w:rsidR="006F093C" w:rsidRPr="006F093C">
              <w:t>The major integration points would revolve around identity management, authentication, high level authorization and auditing of these services.</w:t>
            </w:r>
            <w:r w:rsidR="006F093C">
              <w:t xml:space="preserve"> </w:t>
            </w:r>
            <w:r w:rsidRPr="008344D6">
              <w:t xml:space="preserve">Please answer </w:t>
            </w:r>
            <w:proofErr w:type="gramStart"/>
            <w:r w:rsidRPr="008344D6">
              <w:t>all of</w:t>
            </w:r>
            <w:proofErr w:type="gramEnd"/>
            <w:r w:rsidRPr="008344D6">
              <w:t xml:space="preserve"> the questions to the best of your ability. The Enterprise Directory team will review your information and have someone contact you to setup a meeting to discuss your request in more detail.</w:t>
            </w:r>
          </w:p>
        </w:tc>
      </w:tr>
    </w:tbl>
    <w:p w:rsidR="008344D6" w:rsidRPr="0036244F" w:rsidRDefault="008344D6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Default="008D0133">
            <w:pPr>
              <w:pStyle w:val="Heading2"/>
              <w:outlineLvl w:val="1"/>
            </w:pPr>
            <w:r>
              <w:t>Contact Information</w:t>
            </w:r>
          </w:p>
          <w:p w:rsidR="006F093C" w:rsidRPr="006F093C" w:rsidRDefault="006F093C" w:rsidP="006F093C">
            <w:pPr>
              <w:spacing w:before="60" w:after="60"/>
              <w:rPr>
                <w:sz w:val="20"/>
                <w:szCs w:val="20"/>
              </w:rPr>
            </w:pPr>
            <w:r w:rsidRPr="006F093C">
              <w:rPr>
                <w:sz w:val="20"/>
                <w:szCs w:val="20"/>
              </w:rPr>
              <w:t xml:space="preserve">The information in this section will be used to assist with handoffs between your support staff and the </w:t>
            </w:r>
            <w:r w:rsidR="001F1733">
              <w:rPr>
                <w:sz w:val="20"/>
                <w:szCs w:val="20"/>
              </w:rPr>
              <w:t>DIT</w:t>
            </w:r>
            <w:r w:rsidRPr="006F093C">
              <w:rPr>
                <w:sz w:val="20"/>
                <w:szCs w:val="20"/>
              </w:rPr>
              <w:t xml:space="preserve"> Service Desk staff.  The </w:t>
            </w:r>
            <w:r w:rsidR="001F1733">
              <w:rPr>
                <w:sz w:val="20"/>
                <w:szCs w:val="20"/>
              </w:rPr>
              <w:t>DIT</w:t>
            </w:r>
            <w:r w:rsidRPr="006F093C">
              <w:rPr>
                <w:sz w:val="20"/>
                <w:szCs w:val="20"/>
              </w:rPr>
              <w:t xml:space="preserve"> Service Desk will use the information to help customers that call for support </w:t>
            </w:r>
            <w:r>
              <w:rPr>
                <w:sz w:val="20"/>
                <w:szCs w:val="20"/>
              </w:rPr>
              <w:t xml:space="preserve">about the integrated </w:t>
            </w:r>
            <w:r w:rsidRPr="006F093C">
              <w:rPr>
                <w:sz w:val="20"/>
                <w:szCs w:val="20"/>
              </w:rPr>
              <w:t xml:space="preserve">application.  </w:t>
            </w:r>
            <w:bookmarkStart w:id="0" w:name="_Toc173123450"/>
            <w:bookmarkStart w:id="1" w:name="_Toc301782923"/>
            <w:bookmarkEnd w:id="0"/>
            <w:bookmarkEnd w:id="1"/>
          </w:p>
          <w:p w:rsidR="006F093C" w:rsidRPr="006F093C" w:rsidRDefault="006F093C" w:rsidP="006F093C"/>
        </w:tc>
      </w:tr>
      <w:tr w:rsidR="00163437" w:rsidRPr="00E65306" w:rsidTr="00E6530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Date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 w:rsidRPr="00E653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5306" w:rsidRP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65306">
              <w:rPr>
                <w:rFonts w:ascii="Tahoma" w:hAnsi="Tahoma" w:cs="Tahoma"/>
                <w:sz w:val="20"/>
                <w:szCs w:val="20"/>
              </w:rPr>
            </w:r>
            <w:r w:rsidRPr="00E653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653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163437" w:rsidRPr="00E65306" w:rsidTr="00E6530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Agency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65306" w:rsidRPr="00E65306">
              <w:rPr>
                <w:rFonts w:cs="Tahoma"/>
              </w:rPr>
              <w:instrText xml:space="preserve"> FORMTEXT </w:instrText>
            </w:r>
            <w:r w:rsidRPr="00E65306">
              <w:rPr>
                <w:rFonts w:cs="Tahoma"/>
              </w:rPr>
            </w:r>
            <w:r w:rsidRPr="00E65306">
              <w:rPr>
                <w:rFonts w:cs="Tahoma"/>
              </w:rPr>
              <w:fldChar w:fldCharType="separate"/>
            </w:r>
            <w:r w:rsidR="00E65306" w:rsidRPr="00E65306">
              <w:rPr>
                <w:rFonts w:cs="Tahoma"/>
                <w:noProof/>
              </w:rPr>
              <w:t> </w:t>
            </w:r>
            <w:r w:rsidR="00E65306" w:rsidRPr="00E65306">
              <w:rPr>
                <w:rFonts w:cs="Tahoma"/>
                <w:noProof/>
              </w:rPr>
              <w:t> </w:t>
            </w:r>
            <w:r w:rsidR="00E65306" w:rsidRPr="00E65306">
              <w:rPr>
                <w:rFonts w:cs="Tahoma"/>
                <w:noProof/>
              </w:rPr>
              <w:t> </w:t>
            </w:r>
            <w:r w:rsidR="00E65306" w:rsidRPr="00E65306">
              <w:rPr>
                <w:rFonts w:cs="Tahoma"/>
                <w:noProof/>
              </w:rPr>
              <w:t> </w:t>
            </w:r>
            <w:r w:rsidR="00E65306" w:rsidRPr="00E65306">
              <w:rPr>
                <w:rFonts w:cs="Tahoma"/>
                <w:noProof/>
              </w:rPr>
              <w:t> </w:t>
            </w:r>
            <w:r w:rsidRPr="00E65306">
              <w:rPr>
                <w:rFonts w:cs="Tahoma"/>
              </w:rPr>
              <w:fldChar w:fldCharType="end"/>
            </w:r>
            <w:bookmarkEnd w:id="3"/>
          </w:p>
        </w:tc>
      </w:tr>
      <w:tr w:rsidR="00163437" w:rsidRPr="00E65306" w:rsidTr="00E6530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Street Address, City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 w:rsidRPr="00E653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65306" w:rsidRP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65306">
              <w:rPr>
                <w:rFonts w:ascii="Tahoma" w:hAnsi="Tahoma" w:cs="Tahoma"/>
                <w:sz w:val="20"/>
                <w:szCs w:val="20"/>
              </w:rPr>
            </w:r>
            <w:r w:rsidRPr="00E653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653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63437" w:rsidRPr="00E65306" w:rsidRDefault="00163437" w:rsidP="00D84E4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163437" w:rsidRPr="00E65306" w:rsidTr="00E65306">
        <w:trPr>
          <w:trHeight w:val="368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C12BDB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Agency</w:t>
            </w:r>
            <w:r w:rsidR="00163437" w:rsidRPr="00E65306">
              <w:rPr>
                <w:rFonts w:cs="Tahoma"/>
              </w:rPr>
              <w:t xml:space="preserve"> Contact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 w:rsidRPr="00E653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65306" w:rsidRP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65306">
              <w:rPr>
                <w:rFonts w:ascii="Tahoma" w:hAnsi="Tahoma" w:cs="Tahoma"/>
                <w:sz w:val="20"/>
                <w:szCs w:val="20"/>
              </w:rPr>
            </w:r>
            <w:r w:rsidRPr="00E653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 w:rsidRP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653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163437" w:rsidRPr="00E65306" w:rsidTr="00E65306">
        <w:trPr>
          <w:trHeight w:val="368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163437" w:rsidRPr="00E65306" w:rsidTr="00E65306">
        <w:trPr>
          <w:trHeight w:val="305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63437" w:rsidRPr="00E65306" w:rsidRDefault="00163437" w:rsidP="00D84E4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163437" w:rsidRPr="00E65306" w:rsidTr="00E6530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Technical Contact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163437" w:rsidRPr="00E65306" w:rsidTr="00E6530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163437" w:rsidRPr="00E65306" w:rsidTr="00E6530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163437" w:rsidP="00E65306">
            <w:pPr>
              <w:pStyle w:val="Body"/>
              <w:rPr>
                <w:rFonts w:cs="Tahoma"/>
              </w:rPr>
            </w:pPr>
            <w:r w:rsidRPr="00E65306">
              <w:rPr>
                <w:rFonts w:cs="Tahoma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63437" w:rsidRPr="00E65306" w:rsidRDefault="00E15263" w:rsidP="00E65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653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653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63437" w:rsidRDefault="00163437" w:rsidP="00D84E43"/>
    <w:p w:rsidR="00D84E43" w:rsidRPr="00D84E43" w:rsidRDefault="00D84E43" w:rsidP="00D84E4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D0133" w:rsidTr="001142E5">
        <w:trPr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385097">
            <w:pPr>
              <w:pStyle w:val="Heading2"/>
              <w:outlineLvl w:val="1"/>
            </w:pPr>
            <w:r>
              <w:t>PROJECT INFORMATION</w:t>
            </w:r>
          </w:p>
        </w:tc>
      </w:tr>
      <w:tr w:rsidR="00EF188D" w:rsidTr="001142E5">
        <w:trPr>
          <w:trHeight w:val="1778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36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3"/>
              <w:gridCol w:w="6697"/>
            </w:tblGrid>
            <w:tr w:rsidR="00EF188D" w:rsidTr="00C55500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E65306" w:rsidRDefault="005C5C3F" w:rsidP="00E65306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t xml:space="preserve">Project / </w:t>
                  </w:r>
                  <w:r w:rsidR="00EF188D" w:rsidRPr="00E65306">
                    <w:rPr>
                      <w:rFonts w:cs="Tahoma"/>
                    </w:rPr>
                    <w:t>Application Name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EF188D" w:rsidRPr="00E65306" w:rsidRDefault="00E15263" w:rsidP="00E65306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 w:rsidR="00E65306" w:rsidRPr="00E65306">
                    <w:rPr>
                      <w:rFonts w:cs="Tahoma"/>
                    </w:rPr>
                    <w:instrText xml:space="preserve"> FORMTEXT </w:instrText>
                  </w:r>
                  <w:r w:rsidRPr="00E65306">
                    <w:rPr>
                      <w:rFonts w:cs="Tahoma"/>
                    </w:rPr>
                  </w:r>
                  <w:r w:rsidRPr="00E65306">
                    <w:rPr>
                      <w:rFonts w:cs="Tahoma"/>
                    </w:rPr>
                    <w:fldChar w:fldCharType="separate"/>
                  </w:r>
                  <w:r w:rsidR="00E65306" w:rsidRPr="00E65306">
                    <w:rPr>
                      <w:rFonts w:cs="Tahoma"/>
                      <w:noProof/>
                    </w:rPr>
                    <w:t> </w:t>
                  </w:r>
                  <w:r w:rsidR="00E65306" w:rsidRPr="00E65306">
                    <w:rPr>
                      <w:rFonts w:cs="Tahoma"/>
                      <w:noProof/>
                    </w:rPr>
                    <w:t> </w:t>
                  </w:r>
                  <w:r w:rsidR="00E65306" w:rsidRPr="00E65306">
                    <w:rPr>
                      <w:rFonts w:cs="Tahoma"/>
                      <w:noProof/>
                    </w:rPr>
                    <w:t> </w:t>
                  </w:r>
                  <w:r w:rsidR="00E65306" w:rsidRPr="00E65306">
                    <w:rPr>
                      <w:rFonts w:cs="Tahoma"/>
                      <w:noProof/>
                    </w:rPr>
                    <w:t> </w:t>
                  </w:r>
                  <w:r w:rsidR="00E65306" w:rsidRPr="00E65306">
                    <w:rPr>
                      <w:rFonts w:cs="Tahoma"/>
                      <w:noProof/>
                    </w:rPr>
                    <w:t> </w:t>
                  </w:r>
                  <w:r w:rsidRPr="00E65306">
                    <w:rPr>
                      <w:rFonts w:cs="Tahoma"/>
                    </w:rPr>
                    <w:fldChar w:fldCharType="end"/>
                  </w:r>
                  <w:bookmarkEnd w:id="11"/>
                </w:p>
              </w:tc>
            </w:tr>
            <w:tr w:rsidR="00EF188D" w:rsidTr="00C55500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E65306" w:rsidRDefault="00EF188D" w:rsidP="00E65306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t>Description of Application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E65306" w:rsidRPr="00E65306" w:rsidRDefault="00E15263" w:rsidP="00E653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 w:rsidR="00E65306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385097" w:rsidTr="00C55500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E65306" w:rsidRPr="00E65306" w:rsidRDefault="0028202C" w:rsidP="00E65306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t xml:space="preserve">When will </w:t>
                  </w:r>
                  <w:r w:rsidR="006A4C05" w:rsidRPr="00E65306">
                    <w:rPr>
                      <w:rFonts w:cs="Tahoma"/>
                    </w:rPr>
                    <w:t xml:space="preserve">you be ready for </w:t>
                  </w:r>
                  <w:r w:rsidRPr="00E65306">
                    <w:rPr>
                      <w:rFonts w:cs="Tahoma"/>
                    </w:rPr>
                    <w:t>application testing?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385097" w:rsidRPr="00E65306" w:rsidRDefault="00385097" w:rsidP="0028202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28202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6A4C05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Projected </w:t>
                  </w:r>
                  <w:r w:rsidR="0028202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Date: 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"/>
                  <w:r w:rsidR="00E65306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65306" w:rsidRPr="00E65306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3"/>
                  <w:r w:rsidR="0028202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EF188D" w:rsidTr="00C55500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E65306" w:rsidRDefault="00EF188D" w:rsidP="00E65306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t>Application Type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EF188D" w:rsidRPr="00E65306" w:rsidRDefault="00A467E6" w:rsidP="002723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"/>
                  <w:r w:rsidR="00E65306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4"/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="000D3D69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Purchased       </w:t>
                  </w:r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72375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"/>
                  <w:r w:rsidR="00E65306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5"/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="000D3D69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Developed “In-</w:t>
                  </w:r>
                  <w:proofErr w:type="gramStart"/>
                  <w:r w:rsidR="000D3D69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House”   </w:t>
                  </w:r>
                  <w:proofErr w:type="gramEnd"/>
                  <w:r w:rsidR="000D3D69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171CED" w:rsidTr="00C55500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171CED" w:rsidRPr="00E65306" w:rsidRDefault="00DF6346" w:rsidP="00E65306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t>Is a third party deploying application?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171CED" w:rsidRPr="00E65306" w:rsidRDefault="009979AC" w:rsidP="009979AC">
                  <w:pPr>
                    <w:pStyle w:val="Body"/>
                    <w:rPr>
                      <w:rFonts w:cs="Tahoma"/>
                    </w:rPr>
                  </w:pPr>
                  <w:r w:rsidRPr="00E65306">
                    <w:rPr>
                      <w:rFonts w:cs="Tahoma"/>
                    </w:rPr>
                    <w:t xml:space="preserve">   </w:t>
                  </w:r>
                  <w:r w:rsidR="00E15263" w:rsidRPr="00E65306">
                    <w:rPr>
                      <w:rFonts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5306">
                    <w:rPr>
                      <w:rFonts w:cs="Tahoma"/>
                    </w:rPr>
                    <w:instrText xml:space="preserve"> FORMCHECKBOX </w:instrText>
                  </w:r>
                  <w:r w:rsidR="001F1733">
                    <w:rPr>
                      <w:rFonts w:cs="Tahoma"/>
                    </w:rPr>
                  </w:r>
                  <w:r w:rsidR="001F1733">
                    <w:rPr>
                      <w:rFonts w:cs="Tahoma"/>
                    </w:rPr>
                    <w:fldChar w:fldCharType="separate"/>
                  </w:r>
                  <w:r w:rsidR="00E15263" w:rsidRPr="00E65306">
                    <w:rPr>
                      <w:rFonts w:cs="Tahoma"/>
                    </w:rPr>
                    <w:fldChar w:fldCharType="end"/>
                  </w:r>
                  <w:r w:rsidR="00134252">
                    <w:rPr>
                      <w:rFonts w:cs="Tahoma"/>
                    </w:rPr>
                    <w:t xml:space="preserve">  </w:t>
                  </w:r>
                  <w:r w:rsidRPr="00E65306">
                    <w:rPr>
                      <w:rFonts w:cs="Tahoma"/>
                    </w:rPr>
                    <w:t xml:space="preserve">   </w:t>
                  </w:r>
                  <w:r w:rsidR="00DF6346" w:rsidRPr="00E65306">
                    <w:rPr>
                      <w:rFonts w:cs="Tahoma"/>
                    </w:rPr>
                    <w:t>Y</w:t>
                  </w:r>
                  <w:r w:rsidR="007662AC" w:rsidRPr="00E65306">
                    <w:rPr>
                      <w:rFonts w:cs="Tahoma"/>
                    </w:rPr>
                    <w:t>es</w:t>
                  </w:r>
                  <w:r w:rsidR="00DF6346" w:rsidRPr="00E65306">
                    <w:rPr>
                      <w:rFonts w:cs="Tahoma"/>
                    </w:rPr>
                    <w:t xml:space="preserve">               </w:t>
                  </w:r>
                  <w:r w:rsidR="00134252">
                    <w:rPr>
                      <w:rFonts w:cs="Tahoma"/>
                    </w:rPr>
                    <w:t xml:space="preserve">  </w:t>
                  </w:r>
                  <w:r w:rsidRPr="00E65306">
                    <w:rPr>
                      <w:rFonts w:cs="Tahoma"/>
                    </w:rPr>
                    <w:t xml:space="preserve"> </w:t>
                  </w:r>
                  <w:r w:rsidR="00E15263" w:rsidRPr="00E65306">
                    <w:rPr>
                      <w:rFonts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5306">
                    <w:rPr>
                      <w:rFonts w:cs="Tahoma"/>
                    </w:rPr>
                    <w:instrText xml:space="preserve"> FORMCHECKBOX </w:instrText>
                  </w:r>
                  <w:r w:rsidR="001F1733">
                    <w:rPr>
                      <w:rFonts w:cs="Tahoma"/>
                    </w:rPr>
                  </w:r>
                  <w:r w:rsidR="001F1733">
                    <w:rPr>
                      <w:rFonts w:cs="Tahoma"/>
                    </w:rPr>
                    <w:fldChar w:fldCharType="separate"/>
                  </w:r>
                  <w:r w:rsidR="00E15263" w:rsidRPr="00E65306">
                    <w:rPr>
                      <w:rFonts w:cs="Tahoma"/>
                    </w:rPr>
                    <w:fldChar w:fldCharType="end"/>
                  </w:r>
                  <w:r w:rsidR="00134252">
                    <w:rPr>
                      <w:rFonts w:cs="Tahoma"/>
                    </w:rPr>
                    <w:t xml:space="preserve">  </w:t>
                  </w:r>
                  <w:r w:rsidRPr="00E65306">
                    <w:rPr>
                      <w:rFonts w:cs="Tahoma"/>
                    </w:rPr>
                    <w:t xml:space="preserve">   </w:t>
                  </w:r>
                  <w:r w:rsidR="00DF6346" w:rsidRPr="00E65306">
                    <w:rPr>
                      <w:rFonts w:cs="Tahoma"/>
                    </w:rPr>
                    <w:t>N</w:t>
                  </w:r>
                  <w:r w:rsidR="007662AC" w:rsidRPr="00E65306">
                    <w:rPr>
                      <w:rFonts w:cs="Tahoma"/>
                    </w:rPr>
                    <w:t>o</w:t>
                  </w:r>
                  <w:r w:rsidR="00DF6346" w:rsidRPr="00E65306">
                    <w:rPr>
                      <w:rFonts w:cs="Tahoma"/>
                    </w:rPr>
                    <w:t xml:space="preserve">       </w:t>
                  </w:r>
                </w:p>
              </w:tc>
            </w:tr>
          </w:tbl>
          <w:p w:rsidR="00EF188D" w:rsidRPr="00CC4986" w:rsidRDefault="00EF188D" w:rsidP="00E65306">
            <w:pPr>
              <w:pStyle w:val="TableTerm"/>
              <w:spacing w:after="60"/>
            </w:pPr>
          </w:p>
        </w:tc>
      </w:tr>
    </w:tbl>
    <w:p w:rsidR="008344D6" w:rsidRDefault="008344D6">
      <w:pPr>
        <w:pStyle w:val="Body"/>
      </w:pPr>
    </w:p>
    <w:p w:rsidR="0038038E" w:rsidRDefault="0038038E">
      <w:pPr>
        <w:pStyle w:val="Body"/>
      </w:pPr>
    </w:p>
    <w:p w:rsidR="0038038E" w:rsidRDefault="0038038E">
      <w:pPr>
        <w:pStyle w:val="Body"/>
      </w:pPr>
    </w:p>
    <w:p w:rsidR="0038038E" w:rsidRDefault="0038038E">
      <w:pPr>
        <w:pStyle w:val="Body"/>
      </w:pPr>
    </w:p>
    <w:p w:rsidR="0038038E" w:rsidRDefault="0038038E">
      <w:pPr>
        <w:pStyle w:val="Body"/>
      </w:pPr>
    </w:p>
    <w:p w:rsidR="009979AC" w:rsidRDefault="009979AC">
      <w:pPr>
        <w:pStyle w:val="Body"/>
      </w:pPr>
    </w:p>
    <w:p w:rsidR="009979AC" w:rsidRDefault="009979AC">
      <w:pPr>
        <w:pStyle w:val="Body"/>
      </w:pPr>
    </w:p>
    <w:p w:rsidR="009979AC" w:rsidRDefault="009979AC">
      <w:pPr>
        <w:pStyle w:val="Body"/>
      </w:pPr>
    </w:p>
    <w:p w:rsidR="0038038E" w:rsidRDefault="0038038E">
      <w:pPr>
        <w:pStyle w:val="Body"/>
      </w:pPr>
    </w:p>
    <w:p w:rsidR="0038038E" w:rsidRDefault="0038038E">
      <w:pPr>
        <w:pStyle w:val="Body"/>
      </w:pPr>
    </w:p>
    <w:p w:rsidR="0038038E" w:rsidRDefault="0038038E">
      <w:pPr>
        <w:pStyle w:val="Body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86"/>
      </w:tblGrid>
      <w:tr w:rsidR="008D0133" w:rsidTr="00F6178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38038E">
            <w:pPr>
              <w:pStyle w:val="Heading2"/>
              <w:outlineLvl w:val="1"/>
            </w:pPr>
            <w:r>
              <w:t>Application Description</w:t>
            </w:r>
          </w:p>
        </w:tc>
      </w:tr>
      <w:tr w:rsidR="008344D6" w:rsidTr="00F6178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D6" w:rsidRPr="00112AFE" w:rsidRDefault="008344D6" w:rsidP="00E65306">
            <w:pPr>
              <w:pStyle w:val="Heading2"/>
              <w:outlineLvl w:val="1"/>
            </w:pPr>
          </w:p>
        </w:tc>
      </w:tr>
      <w:tr w:rsidR="008344D6" w:rsidTr="00F6178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36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63"/>
              <w:gridCol w:w="6697"/>
            </w:tblGrid>
            <w:tr w:rsidR="001C229A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1C229A" w:rsidRPr="009979AC" w:rsidRDefault="001C229A" w:rsidP="00E65306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Is this a new application deployment or an existing transfer to Shared LDAP?</w:t>
                  </w:r>
                </w:p>
                <w:p w:rsidR="001C229A" w:rsidRPr="009979AC" w:rsidRDefault="001C229A" w:rsidP="00E65306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1C229A" w:rsidRPr="009979AC" w:rsidRDefault="001C229A" w:rsidP="00E65306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 xml:space="preserve">   </w:t>
                  </w:r>
                  <w:r w:rsidR="009979AC" w:rsidRPr="00E65306">
                    <w:rPr>
                      <w:rFonts w:cs="Tahoma"/>
                    </w:rPr>
                    <w:t xml:space="preserve">   </w:t>
                  </w:r>
                  <w:r w:rsidR="00E15263" w:rsidRPr="00E65306">
                    <w:rPr>
                      <w:rFonts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cs="Tahoma"/>
                    </w:rPr>
                    <w:instrText xml:space="preserve"> FORMCHECKBOX </w:instrText>
                  </w:r>
                  <w:r w:rsidR="001F1733">
                    <w:rPr>
                      <w:rFonts w:cs="Tahoma"/>
                    </w:rPr>
                  </w:r>
                  <w:r w:rsidR="001F1733">
                    <w:rPr>
                      <w:rFonts w:cs="Tahoma"/>
                    </w:rPr>
                    <w:fldChar w:fldCharType="separate"/>
                  </w:r>
                  <w:r w:rsidR="00E15263" w:rsidRPr="00E65306">
                    <w:rPr>
                      <w:rFonts w:cs="Tahoma"/>
                    </w:rPr>
                    <w:fldChar w:fldCharType="end"/>
                  </w:r>
                  <w:r w:rsidR="009979AC" w:rsidRPr="00E65306">
                    <w:rPr>
                      <w:rFonts w:cs="Tahoma"/>
                    </w:rPr>
                    <w:t xml:space="preserve">   </w:t>
                  </w:r>
                  <w:r w:rsidR="00134252">
                    <w:rPr>
                      <w:rFonts w:cs="Tahoma"/>
                    </w:rPr>
                    <w:t xml:space="preserve">  </w:t>
                  </w:r>
                  <w:r w:rsidRPr="009979AC">
                    <w:rPr>
                      <w:rFonts w:cs="Tahoma"/>
                    </w:rPr>
                    <w:t xml:space="preserve">New               </w:t>
                  </w:r>
                  <w:r w:rsidR="009979AC" w:rsidRPr="00E65306">
                    <w:rPr>
                      <w:rFonts w:cs="Tahoma"/>
                    </w:rPr>
                    <w:t xml:space="preserve"> </w:t>
                  </w:r>
                  <w:r w:rsidR="00E15263" w:rsidRPr="00E65306">
                    <w:rPr>
                      <w:rFonts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cs="Tahoma"/>
                    </w:rPr>
                    <w:instrText xml:space="preserve"> FORMCHECKBOX </w:instrText>
                  </w:r>
                  <w:r w:rsidR="001F1733">
                    <w:rPr>
                      <w:rFonts w:cs="Tahoma"/>
                    </w:rPr>
                  </w:r>
                  <w:r w:rsidR="001F1733">
                    <w:rPr>
                      <w:rFonts w:cs="Tahoma"/>
                    </w:rPr>
                    <w:fldChar w:fldCharType="separate"/>
                  </w:r>
                  <w:r w:rsidR="00E15263" w:rsidRPr="00E65306">
                    <w:rPr>
                      <w:rFonts w:cs="Tahoma"/>
                    </w:rPr>
                    <w:fldChar w:fldCharType="end"/>
                  </w:r>
                  <w:r w:rsidR="009979AC" w:rsidRPr="00E65306">
                    <w:rPr>
                      <w:rFonts w:cs="Tahoma"/>
                    </w:rPr>
                    <w:t xml:space="preserve">  </w:t>
                  </w:r>
                  <w:r w:rsidRPr="009979AC">
                    <w:rPr>
                      <w:rFonts w:cs="Tahoma"/>
                    </w:rPr>
                    <w:t xml:space="preserve">   Transfer          </w:t>
                  </w:r>
                </w:p>
              </w:tc>
            </w:tr>
            <w:tr w:rsidR="008344D6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9979AC" w:rsidRDefault="005C5C3F" w:rsidP="00E65306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Who hosts server/application?</w:t>
                  </w:r>
                </w:p>
                <w:p w:rsidR="008344D6" w:rsidRPr="009979AC" w:rsidRDefault="008344D6" w:rsidP="00E65306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9979AC" w:rsidRDefault="005C5C3F" w:rsidP="009979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ITS              </w:t>
                  </w:r>
                  <w:r w:rsidR="00DE7A17"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Agency</w:t>
                  </w:r>
                  <w:r w:rsidR="00DE7A17"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3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rd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party</w:t>
                  </w:r>
                </w:p>
              </w:tc>
            </w:tr>
            <w:tr w:rsidR="008344D6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9979AC" w:rsidRDefault="005C5C3F" w:rsidP="00E65306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A</w:t>
                  </w:r>
                  <w:r w:rsidR="00042157" w:rsidRPr="009979AC">
                    <w:rPr>
                      <w:rFonts w:cs="Tahoma"/>
                    </w:rPr>
                    <w:t>pplication</w:t>
                  </w:r>
                  <w:r w:rsidRPr="009979AC">
                    <w:rPr>
                      <w:rFonts w:cs="Tahoma"/>
                    </w:rPr>
                    <w:t xml:space="preserve"> hosted on what </w:t>
                  </w:r>
                  <w:r w:rsidR="00DE7A17" w:rsidRPr="009979AC">
                    <w:rPr>
                      <w:rFonts w:cs="Tahoma"/>
                    </w:rPr>
                    <w:t xml:space="preserve">OS </w:t>
                  </w:r>
                  <w:r w:rsidRPr="009979AC">
                    <w:rPr>
                      <w:rFonts w:cs="Tahoma"/>
                    </w:rPr>
                    <w:t>platform</w:t>
                  </w:r>
                  <w:r w:rsidR="00042157" w:rsidRPr="009979AC">
                    <w:rPr>
                      <w:rFonts w:cs="Tahoma"/>
                    </w:rPr>
                    <w:t>?</w:t>
                  </w:r>
                </w:p>
                <w:p w:rsidR="00042157" w:rsidRPr="009979AC" w:rsidRDefault="00042157" w:rsidP="00E65306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8344D6" w:rsidRPr="009979AC" w:rsidRDefault="005C5C3F" w:rsidP="004559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4559CA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W2K8       </w:t>
                  </w:r>
                  <w:r w:rsidR="004559CA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59CA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4559CA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4559CA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4559CA">
                    <w:rPr>
                      <w:rFonts w:ascii="Tahoma" w:hAnsi="Tahoma" w:cs="Tahoma"/>
                      <w:sz w:val="20"/>
                      <w:szCs w:val="20"/>
                    </w:rPr>
                    <w:t xml:space="preserve">   W2K12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1F173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1733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1F173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1F1733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t xml:space="preserve">  W2K16</w:t>
                  </w:r>
                  <w:r w:rsidR="001F1733"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15263"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134252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="009979AC"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>Unix / Linux</w:t>
                  </w: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E65306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 xml:space="preserve">Does the application support </w:t>
                  </w:r>
                  <w:r w:rsidR="0087242A">
                    <w:rPr>
                      <w:rFonts w:cs="Tahoma"/>
                    </w:rPr>
                    <w:t xml:space="preserve">encrypted communication over secure LDAP </w:t>
                  </w:r>
                  <w:r w:rsidRPr="009979AC">
                    <w:rPr>
                      <w:rFonts w:cs="Tahoma"/>
                    </w:rPr>
                    <w:t>port 636?</w:t>
                  </w:r>
                </w:p>
                <w:p w:rsidR="00D7247C" w:rsidRPr="009979AC" w:rsidRDefault="00D7247C" w:rsidP="00E65306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1D0211" w:rsidRDefault="00D7247C" w:rsidP="00A85E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Yes           </w:t>
                  </w:r>
                  <w:r w:rsidR="0087242A"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No       </w:t>
                  </w:r>
                </w:p>
              </w:tc>
            </w:tr>
            <w:tr w:rsidR="00C957B9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C957B9" w:rsidRPr="009979AC" w:rsidRDefault="00C957B9" w:rsidP="00E65306">
                  <w:pPr>
                    <w:pStyle w:val="Body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Does the application support TLS 1.1/1.2?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C957B9" w:rsidRPr="001D0211" w:rsidRDefault="00C957B9" w:rsidP="00A85E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Yes  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No       </w:t>
                  </w: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001B7F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User account types required for application?</w:t>
                  </w: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001B7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</w:p>
                <w:p w:rsidR="00D7247C" w:rsidRPr="009979AC" w:rsidRDefault="00D7247C" w:rsidP="00001B7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State Government              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Business  </w:t>
                  </w:r>
                </w:p>
                <w:p w:rsidR="00D7247C" w:rsidRPr="009979AC" w:rsidRDefault="00D7247C" w:rsidP="00001B7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Local Government              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E65306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Individuals  </w:t>
                  </w:r>
                </w:p>
                <w:p w:rsidR="00D7247C" w:rsidRPr="009979AC" w:rsidRDefault="00D7247C" w:rsidP="00D029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001B7F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Are LDAP groups required for the application authentication process?</w:t>
                  </w:r>
                </w:p>
                <w:p w:rsidR="00D7247C" w:rsidRPr="009979AC" w:rsidRDefault="00D7247C" w:rsidP="00001B7F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1D0211" w:rsidRDefault="00D7247C" w:rsidP="00A85E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Yes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No       </w:t>
                  </w: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3010D9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Expected number of</w:t>
                  </w:r>
                  <w:r w:rsidR="0000797F">
                    <w:rPr>
                      <w:rFonts w:cs="Tahoma"/>
                    </w:rPr>
                    <w:t xml:space="preserve"> </w:t>
                  </w:r>
                  <w:r w:rsidRPr="009979AC">
                    <w:rPr>
                      <w:rFonts w:cs="Tahoma"/>
                    </w:rPr>
                    <w:t>users during peak times?</w:t>
                  </w:r>
                </w:p>
                <w:p w:rsidR="00D7247C" w:rsidRPr="009979AC" w:rsidRDefault="00D7247C" w:rsidP="003010D9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D37FE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9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6"/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  <w:t xml:space="preserve"> Current                        </w:t>
                  </w:r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D37FEF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D37FEF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D37FEF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D37FEF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D37FEF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D37FEF">
                    <w:rPr>
                      <w:rFonts w:ascii="Tahoma" w:hAnsi="Tahoma" w:cs="Tahoma"/>
                      <w:sz w:val="20"/>
                      <w:szCs w:val="20"/>
                    </w:rPr>
                    <w:t xml:space="preserve">  Estimated Yearly Growth</w:t>
                  </w: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176DCE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What application environments will be available in this process?</w:t>
                  </w:r>
                </w:p>
                <w:p w:rsidR="00D7247C" w:rsidRPr="009979AC" w:rsidRDefault="00D7247C" w:rsidP="00176DCE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1D021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Test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Production  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979AC">
                    <w:rPr>
                      <w:rFonts w:ascii="Tahoma" w:hAnsi="Tahoma" w:cs="Tahoma"/>
                      <w:sz w:val="20"/>
                      <w:szCs w:val="20"/>
                    </w:rPr>
                    <w:t xml:space="preserve">  Other</w:t>
                  </w: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Default="00D7247C" w:rsidP="00176A77">
                  <w:pPr>
                    <w:pStyle w:val="Body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Does the application require schema modifications?</w:t>
                  </w:r>
                </w:p>
                <w:p w:rsidR="0000797F" w:rsidRPr="009979AC" w:rsidRDefault="0000797F" w:rsidP="00176A77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1D0211" w:rsidRDefault="00D7247C" w:rsidP="00D509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Yes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No       </w:t>
                  </w:r>
                </w:p>
              </w:tc>
            </w:tr>
            <w:tr w:rsidR="00D7247C" w:rsidTr="00E65306">
              <w:trPr>
                <w:jc w:val="center"/>
              </w:trPr>
              <w:tc>
                <w:tcPr>
                  <w:tcW w:w="2663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9979AC" w:rsidRDefault="00D7247C" w:rsidP="00176A77">
                  <w:pPr>
                    <w:pStyle w:val="Body"/>
                    <w:rPr>
                      <w:rFonts w:cs="Tahoma"/>
                    </w:rPr>
                  </w:pPr>
                  <w:r w:rsidRPr="009979AC">
                    <w:rPr>
                      <w:rFonts w:cs="Tahoma"/>
                    </w:rPr>
                    <w:t>Does application have a documented list of requirements?</w:t>
                  </w:r>
                </w:p>
                <w:p w:rsidR="00D7247C" w:rsidRPr="009979AC" w:rsidRDefault="00D7247C" w:rsidP="00176A77">
                  <w:pPr>
                    <w:pStyle w:val="Body"/>
                    <w:rPr>
                      <w:rFonts w:cs="Tahoma"/>
                    </w:rPr>
                  </w:pPr>
                </w:p>
              </w:tc>
              <w:tc>
                <w:tcPr>
                  <w:tcW w:w="6697" w:type="dxa"/>
                  <w:tcBorders>
                    <w:top w:val="single" w:sz="4" w:space="0" w:color="B4C3AF"/>
                    <w:left w:val="single" w:sz="4" w:space="0" w:color="B4C3AF"/>
                    <w:bottom w:val="single" w:sz="4" w:space="0" w:color="B4C3AF"/>
                    <w:right w:val="single" w:sz="4" w:space="0" w:color="B4C3AF"/>
                  </w:tcBorders>
                  <w:vAlign w:val="center"/>
                </w:tcPr>
                <w:p w:rsidR="00D7247C" w:rsidRPr="001D0211" w:rsidRDefault="00D7247C" w:rsidP="00D509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Yes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1F173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1D0211">
                    <w:rPr>
                      <w:rFonts w:ascii="Tahoma" w:hAnsi="Tahoma" w:cs="Tahoma"/>
                      <w:sz w:val="20"/>
                      <w:szCs w:val="20"/>
                    </w:rPr>
                    <w:t xml:space="preserve">   No       </w:t>
                  </w:r>
                </w:p>
              </w:tc>
            </w:tr>
          </w:tbl>
          <w:p w:rsidR="008344D6" w:rsidRDefault="008344D6" w:rsidP="00E65306">
            <w:pPr>
              <w:pStyle w:val="TableTerm"/>
              <w:spacing w:after="60"/>
            </w:pPr>
          </w:p>
          <w:p w:rsidR="00056424" w:rsidRPr="00CC4986" w:rsidRDefault="00056424" w:rsidP="00E65306">
            <w:pPr>
              <w:pStyle w:val="TableTerm"/>
              <w:spacing w:after="60"/>
            </w:pPr>
          </w:p>
        </w:tc>
        <w:bookmarkStart w:id="17" w:name="_GoBack"/>
        <w:bookmarkEnd w:id="17"/>
      </w:tr>
      <w:tr w:rsidR="008344D6" w:rsidTr="00F6178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D6" w:rsidRPr="00112AFE" w:rsidRDefault="008344D6">
            <w:pPr>
              <w:pStyle w:val="Body"/>
            </w:pPr>
          </w:p>
        </w:tc>
      </w:tr>
      <w:tr w:rsidR="008344D6" w:rsidTr="00F6178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D6" w:rsidRPr="00112AFE" w:rsidRDefault="008344D6">
            <w:pPr>
              <w:pStyle w:val="Body"/>
            </w:pPr>
          </w:p>
        </w:tc>
      </w:tr>
      <w:tr w:rsidR="008344D6" w:rsidTr="00F6178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D6" w:rsidRPr="00112AFE" w:rsidRDefault="008344D6">
            <w:pPr>
              <w:pStyle w:val="Body"/>
            </w:pPr>
          </w:p>
        </w:tc>
      </w:tr>
    </w:tbl>
    <w:p w:rsidR="00F61786" w:rsidRPr="00DA61AD" w:rsidRDefault="00F61786" w:rsidP="00F61786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61786" w:rsidTr="006C5C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61786" w:rsidRPr="00112AFE" w:rsidRDefault="00F61786" w:rsidP="006C5C8E">
            <w:pPr>
              <w:pStyle w:val="Heading2"/>
              <w:outlineLvl w:val="1"/>
            </w:pPr>
            <w:r>
              <w:t>Application Notes</w:t>
            </w:r>
          </w:p>
        </w:tc>
      </w:tr>
    </w:tbl>
    <w:tbl>
      <w:tblPr>
        <w:tblW w:w="936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F61786" w:rsidTr="006C5C8E">
        <w:tc>
          <w:tcPr>
            <w:tcW w:w="9360" w:type="dxa"/>
            <w:tcBorders>
              <w:bottom w:val="single" w:sz="8" w:space="0" w:color="808080"/>
            </w:tcBorders>
          </w:tcPr>
          <w:p w:rsidR="00F61786" w:rsidRPr="00134252" w:rsidRDefault="00F61786" w:rsidP="006C5C8E">
            <w:pPr>
              <w:pStyle w:val="TableContents"/>
              <w:tabs>
                <w:tab w:val="left" w:pos="1860"/>
              </w:tabs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61786" w:rsidTr="006C5C8E">
        <w:tc>
          <w:tcPr>
            <w:tcW w:w="936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F61786" w:rsidTr="006C5C8E">
        <w:tc>
          <w:tcPr>
            <w:tcW w:w="936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F61786" w:rsidTr="006C5C8E">
        <w:tc>
          <w:tcPr>
            <w:tcW w:w="936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F61786" w:rsidTr="006C5C8E">
        <w:tc>
          <w:tcPr>
            <w:tcW w:w="936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F61786" w:rsidTr="006C5C8E">
        <w:tc>
          <w:tcPr>
            <w:tcW w:w="936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7F52A1" w:rsidRDefault="007F52A1" w:rsidP="007F52A1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6F093C" w:rsidRPr="00112AFE" w:rsidTr="00455CF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F093C" w:rsidRPr="00112AFE" w:rsidRDefault="006F093C" w:rsidP="00455CF2">
            <w:pPr>
              <w:pStyle w:val="Heading2"/>
              <w:outlineLvl w:val="1"/>
            </w:pPr>
            <w:r w:rsidRPr="006F093C">
              <w:t>Architectural Overview Diagram</w:t>
            </w:r>
          </w:p>
        </w:tc>
      </w:tr>
    </w:tbl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Application Architecture: Attach a diagram which should contain the following</w:t>
      </w:r>
    </w:p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Network links</w:t>
      </w:r>
    </w:p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Database server and OS</w:t>
      </w:r>
    </w:p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Application server and OS</w:t>
      </w:r>
    </w:p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Presentation (GUI) server and OS</w:t>
      </w:r>
    </w:p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Are any of the servers hosted by some other entity, if so show which one(s) and indicate where</w:t>
      </w:r>
    </w:p>
    <w:p w:rsidR="006F093C" w:rsidRPr="006F093C" w:rsidRDefault="006F093C" w:rsidP="006F093C">
      <w:pPr>
        <w:numPr>
          <w:ilvl w:val="0"/>
          <w:numId w:val="1"/>
        </w:numPr>
        <w:spacing w:before="60" w:after="60"/>
        <w:rPr>
          <w:rFonts w:ascii="Tahoma" w:hAnsi="Tahoma" w:cs="Tahoma"/>
          <w:iCs/>
          <w:sz w:val="20"/>
          <w:szCs w:val="20"/>
        </w:rPr>
      </w:pPr>
      <w:r w:rsidRPr="006F093C">
        <w:rPr>
          <w:rFonts w:ascii="Tahoma" w:hAnsi="Tahoma" w:cs="Tahoma"/>
          <w:iCs/>
          <w:sz w:val="20"/>
          <w:szCs w:val="20"/>
        </w:rPr>
        <w:t>Any other architecture information</w:t>
      </w:r>
    </w:p>
    <w:p w:rsidR="006F093C" w:rsidRPr="006F093C" w:rsidRDefault="006F093C" w:rsidP="006F093C">
      <w:pPr>
        <w:spacing w:before="60" w:after="60"/>
        <w:rPr>
          <w:rFonts w:ascii="Tahoma" w:hAnsi="Tahoma" w:cs="Tahoma"/>
          <w:iCs/>
          <w:sz w:val="20"/>
          <w:szCs w:val="20"/>
        </w:rPr>
      </w:pPr>
    </w:p>
    <w:p w:rsidR="006F093C" w:rsidRPr="006F093C" w:rsidRDefault="006F093C" w:rsidP="006F093C">
      <w:pPr>
        <w:shd w:val="clear" w:color="auto" w:fill="FFFFFF"/>
        <w:spacing w:before="60" w:after="120"/>
        <w:jc w:val="center"/>
        <w:rPr>
          <w:rFonts w:ascii="Tahoma" w:hAnsi="Tahoma" w:cs="Tahoma"/>
          <w:sz w:val="20"/>
          <w:szCs w:val="20"/>
        </w:rPr>
      </w:pPr>
      <w:r w:rsidRPr="006F093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BCA571" wp14:editId="6E23D05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3C" w:rsidRDefault="006F093C" w:rsidP="006F0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A571" id="Rectangle 4" o:spid="_x0000_s1026" style="position:absolute;left:0;text-align:left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" o:allowincell="f">
                <v:textbox>
                  <w:txbxContent>
                    <w:p w:rsidR="006F093C" w:rsidRDefault="006F093C" w:rsidP="006F093C"/>
                  </w:txbxContent>
                </v:textbox>
                <w10:wrap anchorx="margin" anchory="margin"/>
              </v:rect>
            </w:pict>
          </mc:Fallback>
        </mc:AlternateContent>
      </w:r>
      <w:r w:rsidRPr="006F093C">
        <w:rPr>
          <w:rFonts w:ascii="Tahoma" w:hAnsi="Tahoma" w:cs="Tahoma"/>
          <w:iCs/>
          <w:sz w:val="20"/>
          <w:szCs w:val="20"/>
        </w:rPr>
        <w:t>(Create the Application Architecture Diagram and insert it here)</w:t>
      </w:r>
    </w:p>
    <w:p w:rsidR="006F093C" w:rsidRDefault="006F093C" w:rsidP="007F52A1">
      <w:pPr>
        <w:rPr>
          <w:rFonts w:ascii="Tahoma" w:hAnsi="Tahoma" w:cs="Tahoma"/>
          <w:b/>
          <w:sz w:val="22"/>
          <w:szCs w:val="22"/>
        </w:rPr>
      </w:pPr>
    </w:p>
    <w:p w:rsidR="007F52A1" w:rsidRDefault="007F52A1" w:rsidP="007F52A1">
      <w:pPr>
        <w:rPr>
          <w:rFonts w:ascii="Tahoma" w:hAnsi="Tahoma" w:cs="Tahoma"/>
          <w:b/>
          <w:sz w:val="22"/>
          <w:szCs w:val="22"/>
        </w:rPr>
      </w:pPr>
    </w:p>
    <w:p w:rsidR="007F52A1" w:rsidRPr="00E159D8" w:rsidRDefault="00E00D1F" w:rsidP="007F52A1">
      <w:pPr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Customer a</w:t>
      </w:r>
      <w:r w:rsidR="007F52A1">
        <w:rPr>
          <w:rFonts w:ascii="Tahoma" w:hAnsi="Tahoma" w:cs="Tahoma"/>
          <w:b/>
          <w:sz w:val="22"/>
          <w:szCs w:val="22"/>
        </w:rPr>
        <w:t xml:space="preserve">pproval of the following requirements is </w:t>
      </w:r>
      <w:r>
        <w:rPr>
          <w:rFonts w:ascii="Tahoma" w:hAnsi="Tahoma" w:cs="Tahoma"/>
          <w:b/>
          <w:sz w:val="22"/>
          <w:szCs w:val="22"/>
        </w:rPr>
        <w:t>necessary</w:t>
      </w:r>
      <w:r w:rsidR="007F52A1">
        <w:rPr>
          <w:rFonts w:ascii="Tahoma" w:hAnsi="Tahoma" w:cs="Tahoma"/>
          <w:b/>
          <w:sz w:val="22"/>
          <w:szCs w:val="22"/>
        </w:rPr>
        <w:t xml:space="preserve"> to transition into the test phase.</w:t>
      </w:r>
      <w:r w:rsidR="00743C7C">
        <w:rPr>
          <w:rFonts w:ascii="Tahoma" w:hAnsi="Tahoma" w:cs="Tahoma"/>
          <w:b/>
          <w:sz w:val="22"/>
          <w:szCs w:val="22"/>
        </w:rPr>
        <w:t xml:space="preserve">  The Directory Services team will fill in the information after the initial customer discussion.</w:t>
      </w:r>
    </w:p>
    <w:p w:rsidR="00F61786" w:rsidRPr="00DA61AD" w:rsidRDefault="00F61786" w:rsidP="00F61786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61786" w:rsidTr="006C5C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61786" w:rsidRPr="00112AFE" w:rsidRDefault="00743C7C" w:rsidP="00743C7C">
            <w:pPr>
              <w:pStyle w:val="Heading2"/>
              <w:outlineLvl w:val="1"/>
            </w:pPr>
            <w:r>
              <w:t xml:space="preserve">General Integration </w:t>
            </w:r>
            <w:r w:rsidR="007F52A1">
              <w:t>Requirements</w:t>
            </w:r>
          </w:p>
        </w:tc>
      </w:tr>
    </w:tbl>
    <w:tbl>
      <w:tblPr>
        <w:tblW w:w="9270" w:type="dxa"/>
        <w:tblInd w:w="20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70"/>
      </w:tblGrid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Pr="00134252" w:rsidRDefault="00F61786" w:rsidP="006C5C8E">
            <w:pPr>
              <w:pStyle w:val="TableContents"/>
              <w:tabs>
                <w:tab w:val="left" w:pos="1860"/>
              </w:tabs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1786" w:rsidRPr="00561662" w:rsidRDefault="00F61786" w:rsidP="00F61786"/>
    <w:p w:rsidR="00F61786" w:rsidRPr="00DA61AD" w:rsidRDefault="00F61786" w:rsidP="00F61786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61786" w:rsidTr="006C5C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61786" w:rsidRPr="00675599" w:rsidRDefault="00743C7C" w:rsidP="007F52A1">
            <w:pPr>
              <w:pStyle w:val="Heading2"/>
              <w:outlineLvl w:val="1"/>
            </w:pPr>
            <w:r>
              <w:t xml:space="preserve">Application Integration </w:t>
            </w:r>
            <w:r w:rsidR="007F52A1">
              <w:t>Requirements</w:t>
            </w:r>
          </w:p>
        </w:tc>
      </w:tr>
    </w:tbl>
    <w:tbl>
      <w:tblPr>
        <w:tblW w:w="9270" w:type="dxa"/>
        <w:tblInd w:w="20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70"/>
      </w:tblGrid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Pr="00134252" w:rsidRDefault="00F61786" w:rsidP="006C5C8E">
            <w:pPr>
              <w:pStyle w:val="TableContents"/>
              <w:tabs>
                <w:tab w:val="left" w:pos="1860"/>
              </w:tabs>
              <w:spacing w:before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786" w:rsidTr="006C5C8E">
        <w:tc>
          <w:tcPr>
            <w:tcW w:w="9270" w:type="dxa"/>
            <w:tcBorders>
              <w:bottom w:val="single" w:sz="8" w:space="0" w:color="808080"/>
            </w:tcBorders>
          </w:tcPr>
          <w:p w:rsidR="00F61786" w:rsidRDefault="00F61786" w:rsidP="006C5C8E">
            <w:pPr>
              <w:pStyle w:val="TableContents"/>
              <w:spacing w:before="5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1786" w:rsidRPr="002F2341" w:rsidRDefault="00F61786" w:rsidP="00F61786">
      <w:pPr>
        <w:pStyle w:val="Heading2"/>
      </w:pPr>
    </w:p>
    <w:p w:rsidR="008D0133" w:rsidRPr="002F2341" w:rsidRDefault="008D0133" w:rsidP="00F61786"/>
    <w:sectPr w:rsidR="008D0133" w:rsidRPr="002F2341" w:rsidSect="00F84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65" w:rsidRDefault="00BD1565" w:rsidP="005B12D3">
      <w:r>
        <w:separator/>
      </w:r>
    </w:p>
  </w:endnote>
  <w:endnote w:type="continuationSeparator" w:id="0">
    <w:p w:rsidR="00BD1565" w:rsidRDefault="00BD1565" w:rsidP="005B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AD" w:rsidRDefault="0032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52"/>
      <w:gridCol w:w="8010"/>
    </w:tblGrid>
    <w:tr w:rsidR="001D0211" w:rsidTr="00F41164">
      <w:tc>
        <w:tcPr>
          <w:tcW w:w="1368" w:type="dxa"/>
        </w:tcPr>
        <w:p w:rsidR="001D0211" w:rsidRDefault="001D0211" w:rsidP="007F52A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rFonts w:ascii="Garamond" w:hAnsi="Garamond"/>
              <w:sz w:val="18"/>
              <w:szCs w:val="18"/>
            </w:rPr>
            <w:t>Version 2.</w:t>
          </w:r>
          <w:r w:rsidR="007F52A1">
            <w:rPr>
              <w:rFonts w:ascii="Garamond" w:hAnsi="Garamond"/>
              <w:sz w:val="18"/>
              <w:szCs w:val="18"/>
            </w:rPr>
            <w:t>3</w:t>
          </w:r>
        </w:p>
      </w:tc>
      <w:tc>
        <w:tcPr>
          <w:tcW w:w="8210" w:type="dxa"/>
        </w:tcPr>
        <w:p w:rsidR="001D0211" w:rsidRPr="00D17FFD" w:rsidRDefault="001D0211" w:rsidP="00E65306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  <w:r w:rsidRPr="00D17FFD">
            <w:rPr>
              <w:rFonts w:ascii="Garamond" w:hAnsi="Garamond"/>
              <w:color w:val="4F81BD"/>
              <w:sz w:val="18"/>
              <w:szCs w:val="18"/>
            </w:rPr>
            <w:t xml:space="preserve">Page </w:t>
          </w:r>
          <w:r w:rsidR="00E15263" w:rsidRPr="00D17FFD">
            <w:rPr>
              <w:rFonts w:ascii="Garamond" w:hAnsi="Garamond"/>
              <w:color w:val="4F81BD"/>
              <w:sz w:val="18"/>
              <w:szCs w:val="18"/>
            </w:rPr>
            <w:fldChar w:fldCharType="begin"/>
          </w:r>
          <w:r w:rsidRPr="00D17FFD">
            <w:rPr>
              <w:rFonts w:ascii="Garamond" w:hAnsi="Garamond"/>
              <w:color w:val="4F81BD"/>
              <w:sz w:val="18"/>
              <w:szCs w:val="18"/>
            </w:rPr>
            <w:instrText xml:space="preserve"> PAGE </w:instrText>
          </w:r>
          <w:r w:rsidR="00E15263" w:rsidRPr="00D17FFD">
            <w:rPr>
              <w:rFonts w:ascii="Garamond" w:hAnsi="Garamond"/>
              <w:color w:val="4F81BD"/>
              <w:sz w:val="18"/>
              <w:szCs w:val="18"/>
            </w:rPr>
            <w:fldChar w:fldCharType="separate"/>
          </w:r>
          <w:r w:rsidR="001F1733">
            <w:rPr>
              <w:rFonts w:ascii="Garamond" w:hAnsi="Garamond"/>
              <w:noProof/>
              <w:color w:val="4F81BD"/>
              <w:sz w:val="18"/>
              <w:szCs w:val="18"/>
            </w:rPr>
            <w:t>1</w:t>
          </w:r>
          <w:r w:rsidR="00E15263" w:rsidRPr="00D17FFD">
            <w:rPr>
              <w:rFonts w:ascii="Garamond" w:hAnsi="Garamond"/>
              <w:color w:val="4F81BD"/>
              <w:sz w:val="18"/>
              <w:szCs w:val="18"/>
            </w:rPr>
            <w:fldChar w:fldCharType="end"/>
          </w:r>
          <w:r w:rsidRPr="00D17FFD">
            <w:rPr>
              <w:rFonts w:ascii="Garamond" w:hAnsi="Garamond"/>
              <w:color w:val="4F81BD"/>
              <w:sz w:val="18"/>
              <w:szCs w:val="18"/>
            </w:rPr>
            <w:t xml:space="preserve"> of </w:t>
          </w:r>
          <w:r w:rsidR="00E15263" w:rsidRPr="00D17FFD">
            <w:rPr>
              <w:rFonts w:ascii="Garamond" w:hAnsi="Garamond"/>
              <w:color w:val="4F81BD"/>
              <w:sz w:val="18"/>
              <w:szCs w:val="18"/>
            </w:rPr>
            <w:fldChar w:fldCharType="begin"/>
          </w:r>
          <w:r w:rsidRPr="00D17FFD">
            <w:rPr>
              <w:rFonts w:ascii="Garamond" w:hAnsi="Garamond"/>
              <w:color w:val="4F81BD"/>
              <w:sz w:val="18"/>
              <w:szCs w:val="18"/>
            </w:rPr>
            <w:instrText xml:space="preserve"> NUMPAGES  </w:instrText>
          </w:r>
          <w:r w:rsidR="00E15263" w:rsidRPr="00D17FFD">
            <w:rPr>
              <w:rFonts w:ascii="Garamond" w:hAnsi="Garamond"/>
              <w:color w:val="4F81BD"/>
              <w:sz w:val="18"/>
              <w:szCs w:val="18"/>
            </w:rPr>
            <w:fldChar w:fldCharType="separate"/>
          </w:r>
          <w:r w:rsidR="001F1733">
            <w:rPr>
              <w:rFonts w:ascii="Garamond" w:hAnsi="Garamond"/>
              <w:noProof/>
              <w:color w:val="4F81BD"/>
              <w:sz w:val="18"/>
              <w:szCs w:val="18"/>
            </w:rPr>
            <w:t>4</w:t>
          </w:r>
          <w:r w:rsidR="00E15263" w:rsidRPr="00D17FFD">
            <w:rPr>
              <w:rFonts w:ascii="Garamond" w:hAnsi="Garamond"/>
              <w:color w:val="4F81BD"/>
              <w:sz w:val="18"/>
              <w:szCs w:val="18"/>
            </w:rPr>
            <w:fldChar w:fldCharType="end"/>
          </w:r>
        </w:p>
      </w:tc>
    </w:tr>
  </w:tbl>
  <w:p w:rsidR="001D0211" w:rsidRDefault="001D0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AD" w:rsidRDefault="0032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65" w:rsidRDefault="00BD1565" w:rsidP="005B12D3">
      <w:r>
        <w:separator/>
      </w:r>
    </w:p>
  </w:footnote>
  <w:footnote w:type="continuationSeparator" w:id="0">
    <w:p w:rsidR="00BD1565" w:rsidRDefault="00BD1565" w:rsidP="005B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AD" w:rsidRDefault="00325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20"/>
      <w:gridCol w:w="2940"/>
    </w:tblGrid>
    <w:tr w:rsidR="001D0211" w:rsidRPr="005B12D3" w:rsidTr="0009023C">
      <w:trPr>
        <w:trHeight w:val="288"/>
      </w:trPr>
      <w:tc>
        <w:tcPr>
          <w:tcW w:w="6595" w:type="dxa"/>
        </w:tcPr>
        <w:p w:rsidR="001D0211" w:rsidRDefault="004441B1" w:rsidP="00B01A8F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Garamond" w:eastAsiaTheme="majorEastAsia" w:hAnsi="Garamond" w:cstheme="majorBidi"/>
              <w:b/>
              <w:sz w:val="22"/>
              <w:szCs w:val="22"/>
            </w:rPr>
            <w:t>S</w:t>
          </w:r>
          <w:r w:rsidR="005C6F7F">
            <w:rPr>
              <w:rFonts w:ascii="Garamond" w:eastAsiaTheme="majorEastAsia" w:hAnsi="Garamond" w:cstheme="majorBidi"/>
              <w:b/>
              <w:sz w:val="22"/>
              <w:szCs w:val="22"/>
            </w:rPr>
            <w:t>hared LDAP</w:t>
          </w:r>
          <w:r>
            <w:rPr>
              <w:rFonts w:ascii="Garamond" w:eastAsiaTheme="majorEastAsia" w:hAnsi="Garamond" w:cstheme="majorBidi"/>
              <w:b/>
              <w:sz w:val="22"/>
              <w:szCs w:val="22"/>
            </w:rPr>
            <w:t xml:space="preserve"> Request Form</w:t>
          </w:r>
        </w:p>
      </w:tc>
      <w:tc>
        <w:tcPr>
          <w:tcW w:w="2995" w:type="dxa"/>
        </w:tcPr>
        <w:p w:rsidR="001D0211" w:rsidRPr="005B12D3" w:rsidRDefault="001D0211" w:rsidP="0009023C">
          <w:pPr>
            <w:pStyle w:val="Header"/>
            <w:rPr>
              <w:rFonts w:ascii="Garamond" w:eastAsiaTheme="majorEastAsia" w:hAnsi="Garamond" w:cstheme="majorBidi"/>
              <w:b/>
              <w:bCs/>
            </w:rPr>
          </w:pPr>
          <w:r>
            <w:rPr>
              <w:rFonts w:ascii="Garamond" w:eastAsiaTheme="majorEastAsia" w:hAnsi="Garamond" w:cstheme="majorBidi"/>
              <w:b/>
              <w:bCs/>
            </w:rPr>
            <w:t>SHARED LDAP FORM</w:t>
          </w:r>
        </w:p>
      </w:tc>
    </w:tr>
  </w:tbl>
  <w:p w:rsidR="001D0211" w:rsidRDefault="001D0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AD" w:rsidRDefault="0032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0AF"/>
    <w:multiLevelType w:val="hybridMultilevel"/>
    <w:tmpl w:val="61F8C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5"/>
    <w:rsid w:val="00001B7F"/>
    <w:rsid w:val="0000797F"/>
    <w:rsid w:val="00042157"/>
    <w:rsid w:val="00056424"/>
    <w:rsid w:val="0009023C"/>
    <w:rsid w:val="000A51E3"/>
    <w:rsid w:val="000B7E5A"/>
    <w:rsid w:val="000D3D69"/>
    <w:rsid w:val="000E2CF6"/>
    <w:rsid w:val="00107D58"/>
    <w:rsid w:val="001142E5"/>
    <w:rsid w:val="00134252"/>
    <w:rsid w:val="00163437"/>
    <w:rsid w:val="00171ABB"/>
    <w:rsid w:val="00171CED"/>
    <w:rsid w:val="00176A77"/>
    <w:rsid w:val="00176DCE"/>
    <w:rsid w:val="001A03C9"/>
    <w:rsid w:val="001C229A"/>
    <w:rsid w:val="001D0211"/>
    <w:rsid w:val="001D17B7"/>
    <w:rsid w:val="001D23B8"/>
    <w:rsid w:val="001F1733"/>
    <w:rsid w:val="00204791"/>
    <w:rsid w:val="0020591A"/>
    <w:rsid w:val="002134D1"/>
    <w:rsid w:val="0022056C"/>
    <w:rsid w:val="00221510"/>
    <w:rsid w:val="002217DE"/>
    <w:rsid w:val="00233666"/>
    <w:rsid w:val="00242609"/>
    <w:rsid w:val="00261DDB"/>
    <w:rsid w:val="002653A7"/>
    <w:rsid w:val="00272375"/>
    <w:rsid w:val="00276407"/>
    <w:rsid w:val="0028202C"/>
    <w:rsid w:val="00293406"/>
    <w:rsid w:val="002B06CD"/>
    <w:rsid w:val="002B6914"/>
    <w:rsid w:val="002D3254"/>
    <w:rsid w:val="003010D9"/>
    <w:rsid w:val="003255AD"/>
    <w:rsid w:val="00334EF7"/>
    <w:rsid w:val="00343A1C"/>
    <w:rsid w:val="0038038E"/>
    <w:rsid w:val="00385097"/>
    <w:rsid w:val="003A3655"/>
    <w:rsid w:val="003F4095"/>
    <w:rsid w:val="00423FE6"/>
    <w:rsid w:val="0043264C"/>
    <w:rsid w:val="004441B1"/>
    <w:rsid w:val="004559CA"/>
    <w:rsid w:val="004676B6"/>
    <w:rsid w:val="004859DE"/>
    <w:rsid w:val="004953A7"/>
    <w:rsid w:val="0052675C"/>
    <w:rsid w:val="00542BC0"/>
    <w:rsid w:val="005526E7"/>
    <w:rsid w:val="00575A50"/>
    <w:rsid w:val="0057719B"/>
    <w:rsid w:val="00582D4B"/>
    <w:rsid w:val="005A190B"/>
    <w:rsid w:val="005A45BC"/>
    <w:rsid w:val="005B12D3"/>
    <w:rsid w:val="005B14DB"/>
    <w:rsid w:val="005C5C3F"/>
    <w:rsid w:val="005C6F7F"/>
    <w:rsid w:val="005C7DDF"/>
    <w:rsid w:val="00612D33"/>
    <w:rsid w:val="00647566"/>
    <w:rsid w:val="006A09D7"/>
    <w:rsid w:val="006A4C05"/>
    <w:rsid w:val="006B2E73"/>
    <w:rsid w:val="006B597B"/>
    <w:rsid w:val="006C5863"/>
    <w:rsid w:val="006D7886"/>
    <w:rsid w:val="006E4BB7"/>
    <w:rsid w:val="006F093C"/>
    <w:rsid w:val="00710CEE"/>
    <w:rsid w:val="007332E7"/>
    <w:rsid w:val="00741695"/>
    <w:rsid w:val="00743C7C"/>
    <w:rsid w:val="007561A3"/>
    <w:rsid w:val="007662AC"/>
    <w:rsid w:val="00777975"/>
    <w:rsid w:val="00793B55"/>
    <w:rsid w:val="007C2609"/>
    <w:rsid w:val="007D2145"/>
    <w:rsid w:val="007D5AE5"/>
    <w:rsid w:val="007E1C8A"/>
    <w:rsid w:val="007F52A1"/>
    <w:rsid w:val="008079FE"/>
    <w:rsid w:val="00825A0C"/>
    <w:rsid w:val="008344D6"/>
    <w:rsid w:val="00842A88"/>
    <w:rsid w:val="00850DF6"/>
    <w:rsid w:val="0087242A"/>
    <w:rsid w:val="008D0133"/>
    <w:rsid w:val="008E0357"/>
    <w:rsid w:val="008F22A3"/>
    <w:rsid w:val="00910EE8"/>
    <w:rsid w:val="00915BF1"/>
    <w:rsid w:val="00937BF2"/>
    <w:rsid w:val="00945BEF"/>
    <w:rsid w:val="00952A98"/>
    <w:rsid w:val="00972C09"/>
    <w:rsid w:val="00993B1C"/>
    <w:rsid w:val="009979AC"/>
    <w:rsid w:val="00997F9F"/>
    <w:rsid w:val="00A0147E"/>
    <w:rsid w:val="00A04415"/>
    <w:rsid w:val="00A175E2"/>
    <w:rsid w:val="00A209D7"/>
    <w:rsid w:val="00A41ABC"/>
    <w:rsid w:val="00A42CDA"/>
    <w:rsid w:val="00A467E6"/>
    <w:rsid w:val="00A61761"/>
    <w:rsid w:val="00AB1439"/>
    <w:rsid w:val="00AC1F7F"/>
    <w:rsid w:val="00AC704A"/>
    <w:rsid w:val="00AF3B1D"/>
    <w:rsid w:val="00AF3BD6"/>
    <w:rsid w:val="00B01A8F"/>
    <w:rsid w:val="00B50070"/>
    <w:rsid w:val="00B50110"/>
    <w:rsid w:val="00B62F17"/>
    <w:rsid w:val="00B73140"/>
    <w:rsid w:val="00BB6240"/>
    <w:rsid w:val="00BC1430"/>
    <w:rsid w:val="00BC2B07"/>
    <w:rsid w:val="00BD1565"/>
    <w:rsid w:val="00BE5D51"/>
    <w:rsid w:val="00BF548B"/>
    <w:rsid w:val="00C05EE4"/>
    <w:rsid w:val="00C12BDB"/>
    <w:rsid w:val="00C47DF2"/>
    <w:rsid w:val="00C55500"/>
    <w:rsid w:val="00C614D4"/>
    <w:rsid w:val="00C71D09"/>
    <w:rsid w:val="00C80F02"/>
    <w:rsid w:val="00C957B9"/>
    <w:rsid w:val="00CB15B6"/>
    <w:rsid w:val="00CB47CB"/>
    <w:rsid w:val="00CC45C0"/>
    <w:rsid w:val="00CD543D"/>
    <w:rsid w:val="00D020B6"/>
    <w:rsid w:val="00D02937"/>
    <w:rsid w:val="00D03BC1"/>
    <w:rsid w:val="00D340BD"/>
    <w:rsid w:val="00D37FEF"/>
    <w:rsid w:val="00D41CA1"/>
    <w:rsid w:val="00D5099A"/>
    <w:rsid w:val="00D55B8B"/>
    <w:rsid w:val="00D60DB7"/>
    <w:rsid w:val="00D7247C"/>
    <w:rsid w:val="00D81E82"/>
    <w:rsid w:val="00D84E43"/>
    <w:rsid w:val="00DA61AD"/>
    <w:rsid w:val="00DB31C7"/>
    <w:rsid w:val="00DC2F28"/>
    <w:rsid w:val="00DC7E55"/>
    <w:rsid w:val="00DE7A17"/>
    <w:rsid w:val="00DF6346"/>
    <w:rsid w:val="00E00D1F"/>
    <w:rsid w:val="00E15263"/>
    <w:rsid w:val="00E157FB"/>
    <w:rsid w:val="00E218BE"/>
    <w:rsid w:val="00E65306"/>
    <w:rsid w:val="00E71FC1"/>
    <w:rsid w:val="00E95C3C"/>
    <w:rsid w:val="00EC1B20"/>
    <w:rsid w:val="00EC7EEE"/>
    <w:rsid w:val="00EE1961"/>
    <w:rsid w:val="00EE6273"/>
    <w:rsid w:val="00EF188D"/>
    <w:rsid w:val="00EF3C2E"/>
    <w:rsid w:val="00F12324"/>
    <w:rsid w:val="00F22F68"/>
    <w:rsid w:val="00F41164"/>
    <w:rsid w:val="00F430B3"/>
    <w:rsid w:val="00F45BBA"/>
    <w:rsid w:val="00F520B5"/>
    <w:rsid w:val="00F61786"/>
    <w:rsid w:val="00F847F3"/>
    <w:rsid w:val="00F92D30"/>
    <w:rsid w:val="00FC3EB9"/>
    <w:rsid w:val="00FD0E08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154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9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8D"/>
    <w:rPr>
      <w:rFonts w:ascii="Tahoma" w:hAnsi="Tahoma" w:cs="Tahoma"/>
      <w:sz w:val="16"/>
      <w:szCs w:val="16"/>
    </w:rPr>
  </w:style>
  <w:style w:type="paragraph" w:customStyle="1" w:styleId="TableTerm">
    <w:name w:val="Table Term"/>
    <w:basedOn w:val="Normal"/>
    <w:qFormat/>
    <w:rsid w:val="00EF188D"/>
    <w:pPr>
      <w:spacing w:before="120" w:after="120"/>
    </w:pPr>
    <w:rPr>
      <w:rFonts w:ascii="Garamond" w:hAnsi="Garamond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1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D3"/>
    <w:rPr>
      <w:sz w:val="24"/>
      <w:szCs w:val="24"/>
    </w:rPr>
  </w:style>
  <w:style w:type="paragraph" w:customStyle="1" w:styleId="TableContents">
    <w:name w:val="Table Contents"/>
    <w:basedOn w:val="BodyText"/>
    <w:rsid w:val="0052675C"/>
    <w:pPr>
      <w:widowControl w:val="0"/>
      <w:suppressAutoHyphens/>
      <w:spacing w:after="0"/>
    </w:pPr>
    <w:rPr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75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093C"/>
    <w:rPr>
      <w:rFonts w:ascii="Tahoma" w:hAnsi="Tahoma" w:cs="Arial"/>
      <w:b/>
      <w:bCs/>
      <w:iCs/>
      <w:color w:val="78916E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7341-07A5-42B6-BB33-74D81304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2017-06-09T17:44:00Z</dcterms:created>
  <dcterms:modified xsi:type="dcterms:W3CDTF">2017-08-25T17:25:00Z</dcterms:modified>
</cp:coreProperties>
</file>