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7036C" w14:textId="5E5BFB25" w:rsidR="001D4F6C" w:rsidRPr="008A57DC" w:rsidRDefault="00AA2286" w:rsidP="001D4F6C">
      <w:pPr>
        <w:jc w:val="center"/>
        <w:rPr>
          <w:b/>
        </w:rPr>
      </w:pPr>
      <w:bookmarkStart w:id="0" w:name="_Toc419622521"/>
      <w:r>
        <w:rPr>
          <w:b/>
          <w:noProof/>
        </w:rPr>
        <mc:AlternateContent>
          <mc:Choice Requires="wps">
            <w:drawing>
              <wp:anchor distT="0" distB="0" distL="114300" distR="114300" simplePos="0" relativeHeight="251979776" behindDoc="0" locked="0" layoutInCell="1" allowOverlap="1" wp14:anchorId="09BEB255" wp14:editId="223602E2">
                <wp:simplePos x="0" y="0"/>
                <wp:positionH relativeFrom="column">
                  <wp:posOffset>-206136</wp:posOffset>
                </wp:positionH>
                <wp:positionV relativeFrom="paragraph">
                  <wp:posOffset>-449272</wp:posOffset>
                </wp:positionV>
                <wp:extent cx="6374372" cy="6754932"/>
                <wp:effectExtent l="19050" t="19050" r="26670" b="27305"/>
                <wp:wrapNone/>
                <wp:docPr id="1" name="Rectangle 1"/>
                <wp:cNvGraphicFramePr/>
                <a:graphic xmlns:a="http://schemas.openxmlformats.org/drawingml/2006/main">
                  <a:graphicData uri="http://schemas.microsoft.com/office/word/2010/wordprocessingShape">
                    <wps:wsp>
                      <wps:cNvSpPr/>
                      <wps:spPr>
                        <a:xfrm>
                          <a:off x="0" y="0"/>
                          <a:ext cx="6374372" cy="6754932"/>
                        </a:xfrm>
                        <a:prstGeom prst="rect">
                          <a:avLst/>
                        </a:prstGeom>
                        <a:noFill/>
                        <a:ln w="44450" cmpd="dbl">
                          <a:solidFill>
                            <a:schemeClr val="accent1">
                              <a:shade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B93EB" id="Rectangle 1" o:spid="_x0000_s1026" style="position:absolute;margin-left:-16.25pt;margin-top:-35.4pt;width:501.9pt;height:531.9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" filled="f" strokecolor="#1f4d78 [1604]" strokeweight="3.5pt">
                <v:stroke linestyle="thinThin"/>
              </v:rect>
            </w:pict>
          </mc:Fallback>
        </mc:AlternateContent>
      </w:r>
      <w:r w:rsidR="001D4F6C" w:rsidRPr="008A57DC">
        <w:rPr>
          <w:b/>
        </w:rPr>
        <w:t>COVER PAGE</w:t>
      </w:r>
    </w:p>
    <w:p w14:paraId="13BB088D" w14:textId="77777777" w:rsidR="001D4F6C" w:rsidRPr="008A57DC" w:rsidRDefault="001D4F6C" w:rsidP="002F1F6F">
      <w:pPr>
        <w:rPr>
          <w:b/>
        </w:rPr>
      </w:pPr>
    </w:p>
    <w:p w14:paraId="6A26FB0A" w14:textId="3898F958" w:rsidR="001D4F6C" w:rsidRPr="008A57DC" w:rsidRDefault="001D4F6C" w:rsidP="001D4F6C">
      <w:pPr>
        <w:jc w:val="center"/>
        <w:rPr>
          <w:b/>
        </w:rPr>
      </w:pPr>
      <w:r w:rsidRPr="008A57DC">
        <w:rPr>
          <w:b/>
        </w:rPr>
        <w:t>Sample System Security Plan Template</w:t>
      </w:r>
    </w:p>
    <w:p w14:paraId="4CE0DED6" w14:textId="571BEDED" w:rsidR="001D4F6C" w:rsidRPr="008A57DC" w:rsidRDefault="001D4F6C" w:rsidP="001D4F6C">
      <w:pPr>
        <w:jc w:val="center"/>
        <w:rPr>
          <w:b/>
        </w:rPr>
      </w:pPr>
      <w:r w:rsidRPr="008A57DC">
        <w:rPr>
          <w:b/>
        </w:rPr>
        <w:t>Provided during the information security training workshop</w:t>
      </w:r>
    </w:p>
    <w:p w14:paraId="411B8E55" w14:textId="331F9BBC" w:rsidR="00BE3F59" w:rsidRPr="008A57DC" w:rsidRDefault="001D4F6C" w:rsidP="001D4F6C">
      <w:pPr>
        <w:jc w:val="center"/>
        <w:rPr>
          <w:b/>
        </w:rPr>
      </w:pPr>
      <w:r w:rsidRPr="008A57DC">
        <w:rPr>
          <w:b/>
        </w:rPr>
        <w:t>Hosted by the North Carolina Department of Information Technology</w:t>
      </w:r>
    </w:p>
    <w:p w14:paraId="1BB2760E" w14:textId="0A19907F" w:rsidR="00944A67" w:rsidRPr="008A57DC" w:rsidRDefault="00944A67" w:rsidP="001D4F6C">
      <w:pPr>
        <w:jc w:val="center"/>
        <w:rPr>
          <w:b/>
        </w:rPr>
      </w:pPr>
      <w:r w:rsidRPr="008A57DC">
        <w:rPr>
          <w:b/>
        </w:rPr>
        <w:t>Presented by JANUS Associates</w:t>
      </w:r>
    </w:p>
    <w:p w14:paraId="7099BA51" w14:textId="63FAA8BB" w:rsidR="001D4F6C" w:rsidRPr="008A57DC" w:rsidRDefault="00CB7A4C" w:rsidP="00CB7A4C">
      <w:pPr>
        <w:jc w:val="center"/>
        <w:rPr>
          <w:b/>
        </w:rPr>
      </w:pPr>
      <w:r w:rsidRPr="008A57DC">
        <w:rPr>
          <w:b/>
        </w:rPr>
        <w:t>January 30 and 31</w:t>
      </w:r>
      <w:r w:rsidR="008A57DC">
        <w:rPr>
          <w:b/>
        </w:rPr>
        <w:t>, 2018</w:t>
      </w:r>
    </w:p>
    <w:p w14:paraId="548D9D6D" w14:textId="77777777" w:rsidR="001D4F6C" w:rsidRDefault="001D4F6C" w:rsidP="002F1F6F"/>
    <w:p w14:paraId="5EA63BBC" w14:textId="77777777" w:rsidR="001D4F6C" w:rsidRDefault="001D4F6C" w:rsidP="002F1F6F"/>
    <w:p w14:paraId="51D86EC6" w14:textId="71B5EB3A" w:rsidR="001D4F6C" w:rsidRDefault="001D4F6C" w:rsidP="001D4F6C">
      <w:r>
        <w:t>The purpose of this template is to provide a starting point for participants to document the security controls in their areas of responsibility. The System Security Plan (SSP) is a foundational document for organization</w:t>
      </w:r>
      <w:r w:rsidR="00CB7A4C">
        <w:t>s</w:t>
      </w:r>
      <w:r>
        <w:t xml:space="preserve"> that adhere to the </w:t>
      </w:r>
      <w:r w:rsidR="00CB7A4C">
        <w:t>R</w:t>
      </w:r>
      <w:r>
        <w:t xml:space="preserve">isk </w:t>
      </w:r>
      <w:r w:rsidR="00CB7A4C">
        <w:t>M</w:t>
      </w:r>
      <w:r>
        <w:t xml:space="preserve">anagement </w:t>
      </w:r>
      <w:r w:rsidR="00CB7A4C">
        <w:t>F</w:t>
      </w:r>
      <w:r>
        <w:t>ramework defined by the National Institute of Technology (NIST), as defined in the following NIST documents:</w:t>
      </w:r>
    </w:p>
    <w:p w14:paraId="69846EF5" w14:textId="77777777" w:rsidR="001D4F6C" w:rsidRDefault="001D4F6C" w:rsidP="001D4F6C"/>
    <w:p w14:paraId="57712265" w14:textId="60489BDA" w:rsidR="007D3437" w:rsidRDefault="007D3437" w:rsidP="007D3437">
      <w:pPr>
        <w:pStyle w:val="ListParagraph"/>
        <w:numPr>
          <w:ilvl w:val="0"/>
          <w:numId w:val="162"/>
        </w:numPr>
      </w:pPr>
      <w:r w:rsidRPr="007D3437">
        <w:t>SP 800-39</w:t>
      </w:r>
      <w:r>
        <w:t xml:space="preserve"> “</w:t>
      </w:r>
      <w:r w:rsidRPr="007D3437">
        <w:t>Managing Information Security Risk: Organization, Mission, and Information System View</w:t>
      </w:r>
      <w:r>
        <w:t>”</w:t>
      </w:r>
    </w:p>
    <w:p w14:paraId="565D50AC" w14:textId="0F295D24" w:rsidR="001D4F6C" w:rsidRDefault="001D4F6C" w:rsidP="00CB7A4C">
      <w:pPr>
        <w:pStyle w:val="ListParagraph"/>
        <w:numPr>
          <w:ilvl w:val="0"/>
          <w:numId w:val="162"/>
        </w:numPr>
      </w:pPr>
      <w:r w:rsidRPr="001D4F6C">
        <w:t>SP 800-37 Rev. 1</w:t>
      </w:r>
      <w:r w:rsidR="00B856F3">
        <w:t>: “</w:t>
      </w:r>
      <w:r w:rsidR="00B856F3" w:rsidRPr="00B856F3">
        <w:t>Guide for Applying the Risk Management Framework to Federal Information Systems: a Security Life Cycle Approach</w:t>
      </w:r>
      <w:r w:rsidR="00B856F3">
        <w:t>”</w:t>
      </w:r>
    </w:p>
    <w:p w14:paraId="32D54674" w14:textId="3AFCAF26" w:rsidR="007D3437" w:rsidRDefault="007D3437" w:rsidP="00CB7A4C">
      <w:pPr>
        <w:pStyle w:val="ListParagraph"/>
        <w:numPr>
          <w:ilvl w:val="0"/>
          <w:numId w:val="162"/>
        </w:numPr>
      </w:pPr>
      <w:r>
        <w:t>SP 800-18 Rev. 1: “</w:t>
      </w:r>
      <w:r w:rsidRPr="001D4F6C">
        <w:t>Guide for Developing Security Plans for Federal Information Systems</w:t>
      </w:r>
      <w:r>
        <w:t>”</w:t>
      </w:r>
    </w:p>
    <w:p w14:paraId="3CCD21DB" w14:textId="6A8455A7" w:rsidR="00B856F3" w:rsidRDefault="00B856F3" w:rsidP="00CB7A4C">
      <w:pPr>
        <w:pStyle w:val="ListParagraph"/>
        <w:numPr>
          <w:ilvl w:val="0"/>
          <w:numId w:val="162"/>
        </w:numPr>
      </w:pPr>
      <w:r w:rsidRPr="00B856F3">
        <w:t>NIST SP 800-53 Rev. 4</w:t>
      </w:r>
      <w:r>
        <w:t>: “</w:t>
      </w:r>
      <w:r w:rsidRPr="00B856F3">
        <w:t>Recommended Security Controls for Federal Information Systems and Organizations</w:t>
      </w:r>
      <w:r>
        <w:t>”</w:t>
      </w:r>
    </w:p>
    <w:p w14:paraId="235B437F" w14:textId="1ED30863" w:rsidR="007D3437" w:rsidRDefault="007D3437" w:rsidP="00DA32F0">
      <w:pPr>
        <w:pStyle w:val="ListParagraph"/>
        <w:numPr>
          <w:ilvl w:val="0"/>
          <w:numId w:val="162"/>
        </w:numPr>
      </w:pPr>
      <w:r w:rsidRPr="00B856F3">
        <w:t>SP 800-30 Rev. 1</w:t>
      </w:r>
      <w:r>
        <w:t>: “</w:t>
      </w:r>
      <w:r w:rsidRPr="00B856F3">
        <w:t>Guide for Conducting Risk Assessments</w:t>
      </w:r>
      <w:r>
        <w:t>”</w:t>
      </w:r>
    </w:p>
    <w:p w14:paraId="54ECA96E" w14:textId="77777777" w:rsidR="001D4F6C" w:rsidRDefault="001D4F6C" w:rsidP="001D4F6C"/>
    <w:p w14:paraId="14202D5F" w14:textId="55023197" w:rsidR="00B856F3" w:rsidRDefault="00B856F3" w:rsidP="001D4F6C">
      <w:r>
        <w:t>These and related documents are provided free of charge:</w:t>
      </w:r>
      <w:r w:rsidR="00CB7A4C">
        <w:t xml:space="preserve"> </w:t>
      </w:r>
      <w:hyperlink r:id="rId8" w:history="1">
        <w:r w:rsidRPr="00066FDE">
          <w:rPr>
            <w:rStyle w:val="Hyperlink"/>
          </w:rPr>
          <w:t>https://csrc.nist.gov/publications/sp800</w:t>
        </w:r>
      </w:hyperlink>
    </w:p>
    <w:p w14:paraId="4D77371A" w14:textId="77777777" w:rsidR="001D4F6C" w:rsidRDefault="001D4F6C" w:rsidP="001D4F6C"/>
    <w:p w14:paraId="73C2AA04" w14:textId="0B8F57A4" w:rsidR="00B856F3" w:rsidRDefault="00CB7A4C" w:rsidP="001D4F6C">
      <w:r>
        <w:t xml:space="preserve">Although the NIST Risk Management Framework (RMF) was initially developed for use by the federal government, it </w:t>
      </w:r>
      <w:r w:rsidR="008A57DC">
        <w:t>has</w:t>
      </w:r>
      <w:r>
        <w:t xml:space="preserve"> since been broadly adopted by many non-federal organizations in both the public and private sectors. The RMF was designed to be modified and adjusted to fit the specific context and requirements of each organization. </w:t>
      </w:r>
      <w:r>
        <w:t xml:space="preserve">JANUS Associates modified this template to align </w:t>
      </w:r>
      <w:r w:rsidR="008A57DC">
        <w:t xml:space="preserve">with </w:t>
      </w:r>
      <w:r>
        <w:t xml:space="preserve">the security control objectives and risk management program of the </w:t>
      </w:r>
      <w:r w:rsidRPr="00B856F3">
        <w:t>North Carolina Department of Information Technology</w:t>
      </w:r>
      <w:r>
        <w:t xml:space="preserve">. </w:t>
      </w:r>
      <w:r w:rsidR="008A57DC">
        <w:t xml:space="preserve">Participants are encouraged to further modify this template to align with their specific systems and information security requirements. </w:t>
      </w:r>
      <w:r>
        <w:t>Use of this template has not been mandated by official policy, as of the date of the training session.</w:t>
      </w:r>
      <w:r>
        <w:t xml:space="preserve"> </w:t>
      </w:r>
    </w:p>
    <w:p w14:paraId="0E016014" w14:textId="77777777" w:rsidR="00B856F3" w:rsidRDefault="00B856F3" w:rsidP="001D4F6C"/>
    <w:p w14:paraId="65CFA639" w14:textId="2B427735" w:rsidR="00AA2286" w:rsidRDefault="00AA2286">
      <w:pPr>
        <w:spacing w:after="160" w:line="259" w:lineRule="auto"/>
        <w:jc w:val="left"/>
      </w:pPr>
      <w:r>
        <w:br w:type="page"/>
      </w:r>
      <w:bookmarkStart w:id="1" w:name="_GoBack"/>
      <w:bookmarkEnd w:id="1"/>
    </w:p>
    <w:p w14:paraId="2FE3F769" w14:textId="77777777" w:rsidR="00B856F3" w:rsidRDefault="00B856F3" w:rsidP="001D4F6C"/>
    <w:p w14:paraId="6A28B311" w14:textId="77777777" w:rsidR="00B856F3" w:rsidRDefault="00B856F3" w:rsidP="001D4F6C"/>
    <w:p w14:paraId="366A95A0" w14:textId="77777777" w:rsidR="00B856F3" w:rsidRDefault="00B856F3" w:rsidP="001D4F6C"/>
    <w:p w14:paraId="31FAFE08" w14:textId="77777777" w:rsidR="00B856F3" w:rsidRDefault="00B856F3" w:rsidP="001D4F6C"/>
    <w:p w14:paraId="04F049C2" w14:textId="77777777" w:rsidR="00B856F3" w:rsidRDefault="00B856F3" w:rsidP="001D4F6C"/>
    <w:p w14:paraId="114A4A95" w14:textId="77777777" w:rsidR="00B856F3" w:rsidRDefault="00B856F3" w:rsidP="001D4F6C"/>
    <w:p w14:paraId="7189B290" w14:textId="77777777" w:rsidR="001D4F6C" w:rsidRDefault="001D4F6C" w:rsidP="001D4F6C"/>
    <w:p w14:paraId="1FFA0E24" w14:textId="0DB94BA2" w:rsidR="00307D2E" w:rsidRPr="00E442A0" w:rsidRDefault="00F873AB" w:rsidP="008D49BC">
      <w:pPr>
        <w:pStyle w:val="NoSpacing"/>
        <w:rPr>
          <w:i/>
          <w:sz w:val="44"/>
          <w:szCs w:val="44"/>
        </w:rPr>
      </w:pPr>
      <w:r>
        <w:rPr>
          <w:i/>
          <w:color w:val="FF0000"/>
          <w:sz w:val="44"/>
          <w:szCs w:val="44"/>
        </w:rPr>
        <w:t>&lt;&lt;</w:t>
      </w:r>
      <w:proofErr w:type="gramStart"/>
      <w:r>
        <w:rPr>
          <w:i/>
          <w:color w:val="FF0000"/>
          <w:sz w:val="44"/>
          <w:szCs w:val="44"/>
        </w:rPr>
        <w:t>inf</w:t>
      </w:r>
      <w:r w:rsidR="00E442A0" w:rsidRPr="00E442A0">
        <w:rPr>
          <w:i/>
          <w:color w:val="FF0000"/>
          <w:sz w:val="44"/>
          <w:szCs w:val="44"/>
        </w:rPr>
        <w:t>ormation</w:t>
      </w:r>
      <w:proofErr w:type="gramEnd"/>
      <w:r w:rsidR="00E442A0" w:rsidRPr="00E442A0">
        <w:rPr>
          <w:i/>
          <w:color w:val="FF0000"/>
          <w:sz w:val="44"/>
          <w:szCs w:val="44"/>
        </w:rPr>
        <w:t xml:space="preserve"> system name&gt;&gt;</w:t>
      </w:r>
      <w:r w:rsidRPr="00A258A9">
        <w:rPr>
          <w:sz w:val="44"/>
          <w:szCs w:val="44"/>
        </w:rPr>
        <w:t xml:space="preserve"> (</w:t>
      </w:r>
      <w:r>
        <w:rPr>
          <w:i/>
          <w:color w:val="FF0000"/>
          <w:sz w:val="44"/>
          <w:szCs w:val="44"/>
        </w:rPr>
        <w:t>&lt;&lt;acronym&gt;&gt;</w:t>
      </w:r>
      <w:r w:rsidRPr="00F873AB">
        <w:rPr>
          <w:sz w:val="44"/>
          <w:szCs w:val="44"/>
        </w:rPr>
        <w:t>)</w:t>
      </w:r>
    </w:p>
    <w:p w14:paraId="56FD4D6C" w14:textId="77777777" w:rsidR="00BE3F59" w:rsidRPr="00DF5AF7" w:rsidRDefault="00BE3F59" w:rsidP="008D49BC">
      <w:pPr>
        <w:pStyle w:val="NoSpacing"/>
        <w:rPr>
          <w:sz w:val="44"/>
          <w:szCs w:val="44"/>
        </w:rPr>
      </w:pPr>
      <w:r w:rsidRPr="00DF5AF7">
        <w:rPr>
          <w:sz w:val="44"/>
          <w:szCs w:val="44"/>
        </w:rPr>
        <w:t>System Security Plan (SSP)</w:t>
      </w:r>
    </w:p>
    <w:p w14:paraId="4E9019FA" w14:textId="77777777" w:rsidR="00BE3F59" w:rsidRDefault="00BE3F59" w:rsidP="008D49BC"/>
    <w:p w14:paraId="09415B53" w14:textId="77777777" w:rsidR="00BE3F59" w:rsidRDefault="00BE3F59" w:rsidP="008D49BC"/>
    <w:p w14:paraId="2B5927EA" w14:textId="73D27D25" w:rsidR="00BE3F59" w:rsidRPr="00346D21" w:rsidRDefault="00346D21" w:rsidP="008D49BC">
      <w:pPr>
        <w:rPr>
          <w:i/>
          <w:sz w:val="28"/>
          <w:szCs w:val="28"/>
        </w:rPr>
      </w:pPr>
      <w:r w:rsidRPr="00346D21">
        <w:rPr>
          <w:i/>
          <w:color w:val="FF0000"/>
          <w:sz w:val="28"/>
          <w:szCs w:val="28"/>
        </w:rPr>
        <w:t xml:space="preserve">&lt;&lt; </w:t>
      </w:r>
      <w:proofErr w:type="gramStart"/>
      <w:r w:rsidRPr="00346D21">
        <w:rPr>
          <w:i/>
          <w:color w:val="FF0000"/>
          <w:sz w:val="28"/>
          <w:szCs w:val="28"/>
        </w:rPr>
        <w:t>month</w:t>
      </w:r>
      <w:proofErr w:type="gramEnd"/>
      <w:r w:rsidRPr="00346D21">
        <w:rPr>
          <w:i/>
          <w:color w:val="FF0000"/>
          <w:sz w:val="28"/>
          <w:szCs w:val="28"/>
        </w:rPr>
        <w:t xml:space="preserve"> day, year &gt;&gt;</w:t>
      </w:r>
    </w:p>
    <w:p w14:paraId="165D0EA8" w14:textId="423459A9" w:rsidR="00BE3F59" w:rsidRPr="00DF5AF7" w:rsidRDefault="00BE3F59" w:rsidP="008D49BC">
      <w:pPr>
        <w:rPr>
          <w:sz w:val="28"/>
          <w:szCs w:val="28"/>
        </w:rPr>
      </w:pPr>
      <w:r w:rsidRPr="00DF5AF7">
        <w:rPr>
          <w:sz w:val="28"/>
          <w:szCs w:val="28"/>
        </w:rPr>
        <w:t xml:space="preserve">Version Number: </w:t>
      </w:r>
      <w:r w:rsidR="00346D21" w:rsidRPr="00346D21">
        <w:rPr>
          <w:i/>
          <w:color w:val="FF0000"/>
          <w:sz w:val="28"/>
          <w:szCs w:val="28"/>
        </w:rPr>
        <w:t>&lt;&lt;vv.r&gt;&gt;</w:t>
      </w:r>
    </w:p>
    <w:p w14:paraId="0B0803EC" w14:textId="77777777" w:rsidR="00BE3F59" w:rsidRDefault="00BE3F59" w:rsidP="00340771"/>
    <w:p w14:paraId="4D8B33C0" w14:textId="77777777" w:rsidR="00BE3F59" w:rsidRDefault="00BE3F59" w:rsidP="00340771"/>
    <w:p w14:paraId="704D1D5F" w14:textId="77777777" w:rsidR="00BE3F59" w:rsidRDefault="00BE3F59" w:rsidP="00340771"/>
    <w:p w14:paraId="596CB06F" w14:textId="77777777" w:rsidR="00BE3F59" w:rsidRDefault="00BE3F59" w:rsidP="00340771"/>
    <w:p w14:paraId="39B973F5" w14:textId="77777777" w:rsidR="00BE3F59" w:rsidRDefault="00BE3F59" w:rsidP="00340771"/>
    <w:p w14:paraId="1AA24B7B" w14:textId="77777777" w:rsidR="00BE3F59" w:rsidRDefault="00BE3F59" w:rsidP="00340771"/>
    <w:p w14:paraId="5F36807A" w14:textId="77777777" w:rsidR="00BE3F59" w:rsidRDefault="00BE3F59" w:rsidP="00340771"/>
    <w:p w14:paraId="48EBBD82" w14:textId="77777777" w:rsidR="00BE3F59" w:rsidRDefault="00BE3F59" w:rsidP="00340771"/>
    <w:p w14:paraId="16D2015E" w14:textId="77777777" w:rsidR="00BE3F59" w:rsidRDefault="00BE3F59" w:rsidP="00340771"/>
    <w:p w14:paraId="118B1E29" w14:textId="77777777" w:rsidR="00BE3F59" w:rsidRDefault="00BE3F59" w:rsidP="008D49BC">
      <w:r>
        <w:br w:type="page"/>
      </w:r>
    </w:p>
    <w:p w14:paraId="2110C86A" w14:textId="77777777" w:rsidR="00BE3F59" w:rsidRPr="00BE3F59" w:rsidRDefault="00BE3F59" w:rsidP="008D49BC">
      <w:r w:rsidRPr="00BE3F59">
        <w:lastRenderedPageBreak/>
        <w:t>REVIEW LOG</w:t>
      </w:r>
      <w:bookmarkEnd w:id="0"/>
    </w:p>
    <w:p w14:paraId="1BE542DB" w14:textId="77777777" w:rsidR="007323F7" w:rsidRDefault="007323F7" w:rsidP="008D49BC"/>
    <w:tbl>
      <w:tblPr>
        <w:tblW w:w="942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1170"/>
        <w:gridCol w:w="4024"/>
        <w:gridCol w:w="1440"/>
        <w:gridCol w:w="1440"/>
      </w:tblGrid>
      <w:tr w:rsidR="00691E02" w:rsidRPr="004D081A" w14:paraId="6BC39FE4" w14:textId="77777777" w:rsidTr="00691E02">
        <w:trPr>
          <w:tblHeader/>
        </w:trPr>
        <w:tc>
          <w:tcPr>
            <w:tcW w:w="1350" w:type="dxa"/>
            <w:tcBorders>
              <w:top w:val="single" w:sz="6" w:space="0" w:color="auto"/>
              <w:left w:val="single" w:sz="6" w:space="0" w:color="auto"/>
              <w:bottom w:val="single" w:sz="6" w:space="0" w:color="auto"/>
              <w:right w:val="single" w:sz="6" w:space="0" w:color="auto"/>
            </w:tcBorders>
            <w:shd w:val="pct12" w:color="auto" w:fill="auto"/>
          </w:tcPr>
          <w:p w14:paraId="454295D0" w14:textId="77777777" w:rsidR="00691E02" w:rsidRPr="004D081A" w:rsidRDefault="00691E02" w:rsidP="005402B7">
            <w:pPr>
              <w:pStyle w:val="TableText"/>
              <w:spacing w:before="0" w:after="0" w:afterAutospacing="0"/>
              <w:rPr>
                <w:b/>
                <w:bCs/>
                <w:sz w:val="24"/>
                <w:szCs w:val="24"/>
                <w:u w:val="single"/>
                <w:lang w:val="fr-FR"/>
              </w:rPr>
            </w:pPr>
            <w:r w:rsidRPr="004D081A">
              <w:rPr>
                <w:b/>
                <w:bCs/>
                <w:sz w:val="24"/>
                <w:szCs w:val="24"/>
                <w:lang w:val="fr-FR"/>
              </w:rPr>
              <w:t>Date</w:t>
            </w:r>
          </w:p>
        </w:tc>
        <w:tc>
          <w:tcPr>
            <w:tcW w:w="1170" w:type="dxa"/>
            <w:tcBorders>
              <w:top w:val="single" w:sz="6" w:space="0" w:color="auto"/>
              <w:left w:val="single" w:sz="6" w:space="0" w:color="auto"/>
              <w:bottom w:val="single" w:sz="6" w:space="0" w:color="auto"/>
              <w:right w:val="single" w:sz="6" w:space="0" w:color="auto"/>
            </w:tcBorders>
            <w:shd w:val="pct12" w:color="auto" w:fill="auto"/>
          </w:tcPr>
          <w:p w14:paraId="267A26A1" w14:textId="77777777" w:rsidR="00691E02" w:rsidRPr="004D081A" w:rsidRDefault="00691E02" w:rsidP="005402B7">
            <w:pPr>
              <w:pStyle w:val="TableText"/>
              <w:spacing w:before="0" w:after="0" w:afterAutospacing="0"/>
              <w:rPr>
                <w:b/>
                <w:bCs/>
                <w:sz w:val="24"/>
                <w:szCs w:val="24"/>
                <w:u w:val="single"/>
                <w:lang w:val="fr-FR"/>
              </w:rPr>
            </w:pPr>
            <w:r w:rsidRPr="004D081A">
              <w:rPr>
                <w:b/>
                <w:bCs/>
                <w:sz w:val="24"/>
                <w:szCs w:val="24"/>
                <w:lang w:val="fr-FR"/>
              </w:rPr>
              <w:t>Version</w:t>
            </w:r>
          </w:p>
        </w:tc>
        <w:tc>
          <w:tcPr>
            <w:tcW w:w="4024" w:type="dxa"/>
            <w:tcBorders>
              <w:top w:val="single" w:sz="6" w:space="0" w:color="auto"/>
              <w:left w:val="single" w:sz="6" w:space="0" w:color="auto"/>
              <w:bottom w:val="single" w:sz="6" w:space="0" w:color="auto"/>
              <w:right w:val="single" w:sz="6" w:space="0" w:color="auto"/>
            </w:tcBorders>
            <w:shd w:val="pct12" w:color="auto" w:fill="auto"/>
          </w:tcPr>
          <w:p w14:paraId="3728AEB4" w14:textId="77777777" w:rsidR="00691E02" w:rsidRPr="004D081A" w:rsidRDefault="00691E02" w:rsidP="005402B7">
            <w:pPr>
              <w:pStyle w:val="TableText"/>
              <w:spacing w:before="0" w:after="0" w:afterAutospacing="0"/>
              <w:rPr>
                <w:b/>
                <w:bCs/>
                <w:sz w:val="24"/>
                <w:szCs w:val="24"/>
                <w:u w:val="single"/>
                <w:lang w:val="fr-FR"/>
              </w:rPr>
            </w:pPr>
            <w:r w:rsidRPr="004D081A">
              <w:rPr>
                <w:b/>
                <w:bCs/>
                <w:sz w:val="24"/>
                <w:szCs w:val="24"/>
                <w:lang w:val="fr-FR"/>
              </w:rPr>
              <w:t>Description</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2EC2FC6B" w14:textId="77777777" w:rsidR="00691E02" w:rsidRPr="004D081A" w:rsidRDefault="00691E02" w:rsidP="00691E02">
            <w:pPr>
              <w:pStyle w:val="TableText"/>
              <w:spacing w:before="0" w:after="0" w:afterAutospacing="0"/>
              <w:rPr>
                <w:b/>
                <w:bCs/>
                <w:sz w:val="24"/>
                <w:szCs w:val="24"/>
                <w:u w:val="single"/>
              </w:rPr>
            </w:pPr>
            <w:r w:rsidRPr="004D081A">
              <w:rPr>
                <w:b/>
                <w:bCs/>
                <w:sz w:val="24"/>
                <w:szCs w:val="24"/>
              </w:rPr>
              <w:t>Author</w:t>
            </w:r>
          </w:p>
        </w:tc>
        <w:tc>
          <w:tcPr>
            <w:tcW w:w="1440" w:type="dxa"/>
            <w:tcBorders>
              <w:top w:val="single" w:sz="6" w:space="0" w:color="auto"/>
              <w:left w:val="single" w:sz="6" w:space="0" w:color="auto"/>
              <w:bottom w:val="single" w:sz="6" w:space="0" w:color="auto"/>
              <w:right w:val="single" w:sz="6" w:space="0" w:color="auto"/>
            </w:tcBorders>
            <w:shd w:val="pct12" w:color="auto" w:fill="auto"/>
          </w:tcPr>
          <w:p w14:paraId="095A6439" w14:textId="77777777" w:rsidR="00691E02" w:rsidRPr="004D081A" w:rsidRDefault="00691E02" w:rsidP="005402B7">
            <w:pPr>
              <w:pStyle w:val="TableText"/>
              <w:spacing w:before="0" w:after="0" w:afterAutospacing="0"/>
              <w:rPr>
                <w:b/>
                <w:bCs/>
                <w:sz w:val="24"/>
                <w:szCs w:val="24"/>
              </w:rPr>
            </w:pPr>
            <w:r w:rsidRPr="004D081A">
              <w:rPr>
                <w:b/>
                <w:bCs/>
                <w:sz w:val="24"/>
                <w:szCs w:val="24"/>
              </w:rPr>
              <w:t>Approval</w:t>
            </w:r>
          </w:p>
        </w:tc>
      </w:tr>
      <w:tr w:rsidR="00691E02" w:rsidRPr="004D081A" w14:paraId="0193B279"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4AD9EF14" w14:textId="77777777" w:rsidR="00691E02" w:rsidRPr="004D081A" w:rsidRDefault="00691E02" w:rsidP="005402B7">
            <w:pPr>
              <w:pStyle w:val="TableText"/>
              <w:widowControl/>
              <w:spacing w:before="0" w:after="0" w:afterAutospacing="0"/>
              <w:rPr>
                <w:sz w:val="18"/>
                <w:szCs w:val="18"/>
              </w:rPr>
            </w:pPr>
            <w:r>
              <w:rPr>
                <w:sz w:val="18"/>
                <w:szCs w:val="18"/>
              </w:rPr>
              <w:t>9/21/2017</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25B5B8D8" w14:textId="77777777" w:rsidR="00691E02" w:rsidRPr="004D081A" w:rsidRDefault="00691E02" w:rsidP="005402B7">
            <w:pPr>
              <w:pStyle w:val="TableText"/>
              <w:widowControl/>
              <w:spacing w:before="0" w:after="0" w:afterAutospacing="0"/>
              <w:rPr>
                <w:sz w:val="18"/>
                <w:szCs w:val="18"/>
              </w:rPr>
            </w:pPr>
            <w:r>
              <w:rPr>
                <w:sz w:val="18"/>
                <w:szCs w:val="18"/>
              </w:rPr>
              <w:t>0.1</w:t>
            </w: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4781037F" w14:textId="77777777" w:rsidR="00691E02" w:rsidRPr="004D081A" w:rsidRDefault="00691E02" w:rsidP="005402B7">
            <w:pPr>
              <w:pStyle w:val="TableText"/>
              <w:widowControl/>
              <w:spacing w:before="0" w:after="0" w:afterAutospacing="0"/>
              <w:rPr>
                <w:sz w:val="18"/>
                <w:szCs w:val="18"/>
              </w:rPr>
            </w:pPr>
            <w:r>
              <w:rPr>
                <w:sz w:val="18"/>
                <w:szCs w:val="18"/>
              </w:rPr>
              <w:t>Initial Draft</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B6FEE7D" w14:textId="77777777" w:rsidR="00691E02" w:rsidRPr="004D081A" w:rsidRDefault="00691E02" w:rsidP="005402B7">
            <w:pPr>
              <w:pStyle w:val="TableText"/>
              <w:widowControl/>
              <w:spacing w:before="0" w:after="0" w:afterAutospacing="0"/>
              <w:rPr>
                <w:sz w:val="18"/>
                <w:szCs w:val="18"/>
              </w:rPr>
            </w:pPr>
            <w:r>
              <w:rPr>
                <w:sz w:val="18"/>
                <w:szCs w:val="18"/>
              </w:rPr>
              <w:t>K.M., JANUS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01CF299" w14:textId="77777777" w:rsidR="00691E02" w:rsidRPr="004D081A" w:rsidRDefault="00691E02" w:rsidP="005402B7">
            <w:pPr>
              <w:pStyle w:val="TableText"/>
              <w:widowControl/>
              <w:spacing w:before="0" w:after="0" w:afterAutospacing="0"/>
              <w:rPr>
                <w:sz w:val="18"/>
                <w:szCs w:val="18"/>
              </w:rPr>
            </w:pPr>
          </w:p>
        </w:tc>
      </w:tr>
      <w:tr w:rsidR="00691E02" w:rsidRPr="004D081A" w14:paraId="05E92505"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1A328C19" w14:textId="0CB4BE8E" w:rsidR="00691E02" w:rsidRPr="004D081A" w:rsidRDefault="000C0A54" w:rsidP="005402B7">
            <w:pPr>
              <w:pStyle w:val="TableText"/>
              <w:widowControl/>
              <w:spacing w:before="0" w:after="0" w:afterAutospacing="0"/>
              <w:rPr>
                <w:sz w:val="18"/>
                <w:szCs w:val="18"/>
              </w:rPr>
            </w:pPr>
            <w:r>
              <w:rPr>
                <w:sz w:val="18"/>
                <w:szCs w:val="18"/>
              </w:rPr>
              <w:t>11/22/2017</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20356125" w14:textId="0CFF01AA" w:rsidR="00691E02" w:rsidRPr="004D081A" w:rsidRDefault="000C0A54" w:rsidP="005402B7">
            <w:pPr>
              <w:pStyle w:val="TableText"/>
              <w:widowControl/>
              <w:spacing w:before="0" w:after="0" w:afterAutospacing="0"/>
              <w:rPr>
                <w:sz w:val="18"/>
                <w:szCs w:val="18"/>
              </w:rPr>
            </w:pPr>
            <w:r>
              <w:rPr>
                <w:sz w:val="18"/>
                <w:szCs w:val="18"/>
              </w:rPr>
              <w:t>0.2</w:t>
            </w: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3ADC810D" w14:textId="2DEF9373" w:rsidR="00691E02" w:rsidRPr="004D081A" w:rsidRDefault="000C0A54" w:rsidP="005402B7">
            <w:pPr>
              <w:pStyle w:val="TableText"/>
              <w:widowControl/>
              <w:spacing w:before="0" w:after="0" w:afterAutospacing="0"/>
              <w:rPr>
                <w:sz w:val="18"/>
                <w:szCs w:val="18"/>
              </w:rPr>
            </w:pPr>
            <w:r>
              <w:rPr>
                <w:sz w:val="18"/>
                <w:szCs w:val="18"/>
              </w:rPr>
              <w:t>Updated Control Objectives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84F9F2F" w14:textId="5AF8818F" w:rsidR="00691E02" w:rsidRPr="004D081A" w:rsidRDefault="000C0A54" w:rsidP="005402B7">
            <w:pPr>
              <w:pStyle w:val="TableText"/>
              <w:widowControl/>
              <w:spacing w:before="0" w:after="0" w:afterAutospacing="0"/>
              <w:rPr>
                <w:sz w:val="18"/>
                <w:szCs w:val="18"/>
              </w:rPr>
            </w:pPr>
            <w:r>
              <w:rPr>
                <w:sz w:val="18"/>
                <w:szCs w:val="18"/>
              </w:rPr>
              <w:t>J.C., JANUS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19AACEF" w14:textId="77777777" w:rsidR="00691E02" w:rsidRPr="004D081A" w:rsidRDefault="00691E02" w:rsidP="005402B7">
            <w:pPr>
              <w:pStyle w:val="TableText"/>
              <w:widowControl/>
              <w:spacing w:before="0" w:after="0" w:afterAutospacing="0"/>
              <w:rPr>
                <w:sz w:val="18"/>
                <w:szCs w:val="18"/>
              </w:rPr>
            </w:pPr>
          </w:p>
        </w:tc>
      </w:tr>
      <w:tr w:rsidR="00691E02" w:rsidRPr="004D081A" w14:paraId="298B6B73"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5C3DDC46" w14:textId="71253013" w:rsidR="00691E02" w:rsidRPr="004D081A" w:rsidRDefault="002106B4" w:rsidP="005F053D">
            <w:pPr>
              <w:pStyle w:val="TableText"/>
              <w:widowControl/>
              <w:spacing w:before="0" w:after="0" w:afterAutospacing="0"/>
              <w:rPr>
                <w:sz w:val="18"/>
                <w:szCs w:val="18"/>
              </w:rPr>
            </w:pPr>
            <w:r>
              <w:rPr>
                <w:sz w:val="18"/>
                <w:szCs w:val="18"/>
              </w:rPr>
              <w:t>01/</w:t>
            </w:r>
            <w:r w:rsidR="004F6ACB">
              <w:rPr>
                <w:sz w:val="18"/>
                <w:szCs w:val="18"/>
              </w:rPr>
              <w:t>12</w:t>
            </w:r>
            <w:r>
              <w:rPr>
                <w:sz w:val="18"/>
                <w:szCs w:val="18"/>
              </w:rPr>
              <w:t>/2018</w:t>
            </w: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4C3850C1" w14:textId="63A21E72" w:rsidR="00691E02" w:rsidRPr="004D081A" w:rsidRDefault="004F6ACB" w:rsidP="005402B7">
            <w:pPr>
              <w:pStyle w:val="TableText"/>
              <w:widowControl/>
              <w:spacing w:before="0" w:after="0" w:afterAutospacing="0"/>
              <w:rPr>
                <w:sz w:val="18"/>
                <w:szCs w:val="18"/>
              </w:rPr>
            </w:pPr>
            <w:r>
              <w:rPr>
                <w:sz w:val="18"/>
                <w:szCs w:val="18"/>
              </w:rPr>
              <w:t>1.0</w:t>
            </w:r>
            <w:r w:rsidR="007F5C6E">
              <w:rPr>
                <w:sz w:val="18"/>
                <w:szCs w:val="18"/>
              </w:rPr>
              <w:t xml:space="preserve"> draft</w:t>
            </w: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277EE876" w14:textId="2A9CFCFC" w:rsidR="00691E02" w:rsidRPr="004D081A" w:rsidRDefault="002106B4" w:rsidP="002106B4">
            <w:pPr>
              <w:pStyle w:val="TableText"/>
              <w:widowControl/>
              <w:spacing w:before="0" w:after="0" w:afterAutospacing="0"/>
              <w:rPr>
                <w:sz w:val="18"/>
                <w:szCs w:val="18"/>
              </w:rPr>
            </w:pPr>
            <w:r>
              <w:rPr>
                <w:sz w:val="18"/>
                <w:szCs w:val="18"/>
              </w:rPr>
              <w:t>Updated to Template status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AA8C35E" w14:textId="39447F0F" w:rsidR="00691E02" w:rsidRPr="004D081A" w:rsidRDefault="002106B4" w:rsidP="005402B7">
            <w:pPr>
              <w:pStyle w:val="TableText"/>
              <w:widowControl/>
              <w:spacing w:before="0" w:after="0" w:afterAutospacing="0"/>
              <w:rPr>
                <w:sz w:val="18"/>
                <w:szCs w:val="18"/>
              </w:rPr>
            </w:pPr>
            <w:r>
              <w:rPr>
                <w:sz w:val="18"/>
                <w:szCs w:val="18"/>
              </w:rPr>
              <w:t>SJZ, JANUS</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75BD872" w14:textId="77777777" w:rsidR="00691E02" w:rsidRPr="004D081A" w:rsidRDefault="00691E02" w:rsidP="005402B7">
            <w:pPr>
              <w:pStyle w:val="TableText"/>
              <w:widowControl/>
              <w:spacing w:before="0" w:after="0" w:afterAutospacing="0"/>
              <w:rPr>
                <w:sz w:val="18"/>
                <w:szCs w:val="18"/>
              </w:rPr>
            </w:pPr>
          </w:p>
        </w:tc>
      </w:tr>
      <w:tr w:rsidR="00691E02" w:rsidRPr="004D081A" w14:paraId="5BA6D61D"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64A5F30A"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4D69C5C9"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6DD59339"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57DDE6E"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8CAEB04" w14:textId="77777777" w:rsidR="00691E02" w:rsidRPr="004D081A" w:rsidRDefault="00691E02" w:rsidP="005402B7">
            <w:pPr>
              <w:pStyle w:val="TableText"/>
              <w:widowControl/>
              <w:spacing w:before="0" w:after="0" w:afterAutospacing="0"/>
              <w:rPr>
                <w:sz w:val="18"/>
                <w:szCs w:val="18"/>
              </w:rPr>
            </w:pPr>
          </w:p>
        </w:tc>
      </w:tr>
      <w:tr w:rsidR="00691E02" w:rsidRPr="004D081A" w14:paraId="34198931"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2A70F253"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4A0D212F"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74BEE967"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B0D12BF"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F950CD2" w14:textId="77777777" w:rsidR="00691E02" w:rsidRPr="004D081A" w:rsidRDefault="00691E02" w:rsidP="005402B7">
            <w:pPr>
              <w:pStyle w:val="TableText"/>
              <w:widowControl/>
              <w:spacing w:before="0" w:after="0" w:afterAutospacing="0"/>
              <w:rPr>
                <w:sz w:val="18"/>
                <w:szCs w:val="18"/>
              </w:rPr>
            </w:pPr>
          </w:p>
        </w:tc>
      </w:tr>
      <w:tr w:rsidR="00691E02" w:rsidRPr="004D081A" w14:paraId="5BFECD52"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52B0D96B"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6591B5AF"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21F3F648"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73BFDBA"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3818CAE" w14:textId="77777777" w:rsidR="00691E02" w:rsidRPr="004D081A" w:rsidRDefault="00691E02" w:rsidP="005402B7">
            <w:pPr>
              <w:pStyle w:val="TableText"/>
              <w:widowControl/>
              <w:spacing w:before="0" w:after="0" w:afterAutospacing="0"/>
              <w:rPr>
                <w:sz w:val="18"/>
                <w:szCs w:val="18"/>
              </w:rPr>
            </w:pPr>
          </w:p>
        </w:tc>
      </w:tr>
      <w:tr w:rsidR="00691E02" w:rsidRPr="004D081A" w14:paraId="50B56D36"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5917A206"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7AAF94D8"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3CEE2C6A"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82AA16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67F6794" w14:textId="77777777" w:rsidR="00691E02" w:rsidRPr="004D081A" w:rsidRDefault="00691E02" w:rsidP="005402B7">
            <w:pPr>
              <w:pStyle w:val="TableText"/>
              <w:widowControl/>
              <w:spacing w:before="0" w:after="0" w:afterAutospacing="0"/>
              <w:rPr>
                <w:sz w:val="18"/>
                <w:szCs w:val="18"/>
              </w:rPr>
            </w:pPr>
          </w:p>
        </w:tc>
      </w:tr>
      <w:tr w:rsidR="00691E02" w:rsidRPr="004D081A" w14:paraId="6B5CFE21"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5B2B7F4A"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2EBF2F72"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778C0206"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136A9A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9181150" w14:textId="77777777" w:rsidR="00691E02" w:rsidRPr="004D081A" w:rsidRDefault="00691E02" w:rsidP="005402B7">
            <w:pPr>
              <w:pStyle w:val="TableText"/>
              <w:widowControl/>
              <w:spacing w:before="0" w:after="0" w:afterAutospacing="0"/>
              <w:rPr>
                <w:sz w:val="18"/>
                <w:szCs w:val="18"/>
              </w:rPr>
            </w:pPr>
          </w:p>
        </w:tc>
      </w:tr>
      <w:tr w:rsidR="00691E02" w:rsidRPr="004D081A" w14:paraId="577A2547"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698E308C"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0EE94EBE"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277E875F"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C1C11C4"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BE26645" w14:textId="77777777" w:rsidR="00691E02" w:rsidRPr="004D081A" w:rsidRDefault="00691E02" w:rsidP="005402B7">
            <w:pPr>
              <w:pStyle w:val="TableText"/>
              <w:widowControl/>
              <w:spacing w:before="0" w:after="0" w:afterAutospacing="0"/>
              <w:rPr>
                <w:sz w:val="18"/>
                <w:szCs w:val="18"/>
              </w:rPr>
            </w:pPr>
          </w:p>
        </w:tc>
      </w:tr>
      <w:tr w:rsidR="00691E02" w:rsidRPr="004D081A" w14:paraId="2AAEF814"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03F50830"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6A47C26C"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5DFA90C9"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09149E8"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0CD2FC9" w14:textId="77777777" w:rsidR="00691E02" w:rsidRPr="004D081A" w:rsidRDefault="00691E02" w:rsidP="005402B7">
            <w:pPr>
              <w:pStyle w:val="TableText"/>
              <w:widowControl/>
              <w:spacing w:before="0" w:after="0" w:afterAutospacing="0"/>
              <w:rPr>
                <w:sz w:val="18"/>
                <w:szCs w:val="18"/>
              </w:rPr>
            </w:pPr>
          </w:p>
        </w:tc>
      </w:tr>
      <w:tr w:rsidR="00691E02" w:rsidRPr="004D081A" w14:paraId="1E2D041B"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156FEABD"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018D157A"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1C7DA15F"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AA467E5"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0328BE1" w14:textId="77777777" w:rsidR="00691E02" w:rsidRPr="004D081A" w:rsidRDefault="00691E02" w:rsidP="005402B7">
            <w:pPr>
              <w:pStyle w:val="TableText"/>
              <w:widowControl/>
              <w:spacing w:before="0" w:after="0" w:afterAutospacing="0"/>
              <w:rPr>
                <w:sz w:val="18"/>
                <w:szCs w:val="18"/>
              </w:rPr>
            </w:pPr>
          </w:p>
        </w:tc>
      </w:tr>
      <w:tr w:rsidR="00691E02" w:rsidRPr="004D081A" w14:paraId="7D3D1514"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400334F8"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5613F648"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56DC04C4"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1AFC086"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E79AF0B" w14:textId="77777777" w:rsidR="00691E02" w:rsidRPr="004D081A" w:rsidRDefault="00691E02" w:rsidP="005402B7">
            <w:pPr>
              <w:pStyle w:val="TableText"/>
              <w:widowControl/>
              <w:spacing w:before="0" w:after="0" w:afterAutospacing="0"/>
              <w:rPr>
                <w:sz w:val="18"/>
                <w:szCs w:val="18"/>
              </w:rPr>
            </w:pPr>
          </w:p>
        </w:tc>
      </w:tr>
      <w:tr w:rsidR="00691E02" w:rsidRPr="004D081A" w14:paraId="43B723A6"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2B5EA989"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699ABD9D"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70692FD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E5E067B"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82B6464" w14:textId="77777777" w:rsidR="00691E02" w:rsidRPr="004D081A" w:rsidRDefault="00691E02" w:rsidP="005402B7">
            <w:pPr>
              <w:pStyle w:val="TableText"/>
              <w:widowControl/>
              <w:spacing w:before="0" w:after="0" w:afterAutospacing="0"/>
              <w:rPr>
                <w:sz w:val="18"/>
                <w:szCs w:val="18"/>
              </w:rPr>
            </w:pPr>
          </w:p>
        </w:tc>
      </w:tr>
      <w:tr w:rsidR="00691E02" w:rsidRPr="004D081A" w14:paraId="7342C901"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63DF708B"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0DED6B27"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683464C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D0BD7B3"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A5ED5F5" w14:textId="77777777" w:rsidR="00691E02" w:rsidRPr="004D081A" w:rsidRDefault="00691E02" w:rsidP="005402B7">
            <w:pPr>
              <w:pStyle w:val="TableText"/>
              <w:widowControl/>
              <w:spacing w:before="0" w:after="0" w:afterAutospacing="0"/>
              <w:rPr>
                <w:sz w:val="18"/>
                <w:szCs w:val="18"/>
              </w:rPr>
            </w:pPr>
          </w:p>
        </w:tc>
      </w:tr>
      <w:tr w:rsidR="00691E02" w:rsidRPr="004D081A" w14:paraId="1687E988"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6426239F"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26317922"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5300D62E"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22591D4"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6585A2A" w14:textId="77777777" w:rsidR="00691E02" w:rsidRPr="004D081A" w:rsidRDefault="00691E02" w:rsidP="005402B7">
            <w:pPr>
              <w:pStyle w:val="TableText"/>
              <w:widowControl/>
              <w:spacing w:before="0" w:after="0" w:afterAutospacing="0"/>
              <w:rPr>
                <w:sz w:val="18"/>
                <w:szCs w:val="18"/>
              </w:rPr>
            </w:pPr>
          </w:p>
        </w:tc>
      </w:tr>
      <w:tr w:rsidR="00691E02" w:rsidRPr="004D081A" w14:paraId="33154FE3"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7716CBF0"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409AA59B"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07D0090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2F7CDC0"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079D2807" w14:textId="77777777" w:rsidR="00691E02" w:rsidRPr="004D081A" w:rsidRDefault="00691E02" w:rsidP="005402B7">
            <w:pPr>
              <w:pStyle w:val="TableText"/>
              <w:widowControl/>
              <w:spacing w:before="0" w:after="0" w:afterAutospacing="0"/>
              <w:rPr>
                <w:sz w:val="18"/>
                <w:szCs w:val="18"/>
              </w:rPr>
            </w:pPr>
          </w:p>
        </w:tc>
      </w:tr>
      <w:tr w:rsidR="00691E02" w:rsidRPr="004D081A" w14:paraId="5586F0F3"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53A68BE8"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37523852"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684770FC"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7C67387"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334ABED0" w14:textId="77777777" w:rsidR="00691E02" w:rsidRPr="004D081A" w:rsidRDefault="00691E02" w:rsidP="005402B7">
            <w:pPr>
              <w:pStyle w:val="TableText"/>
              <w:widowControl/>
              <w:spacing w:before="0" w:after="0" w:afterAutospacing="0"/>
              <w:rPr>
                <w:sz w:val="18"/>
                <w:szCs w:val="18"/>
              </w:rPr>
            </w:pPr>
          </w:p>
        </w:tc>
      </w:tr>
      <w:tr w:rsidR="00691E02" w:rsidRPr="004D081A" w14:paraId="082CDEDC"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34D68DBE"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26088858"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30635509"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6DC21588"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49C0E563" w14:textId="77777777" w:rsidR="00691E02" w:rsidRPr="004D081A" w:rsidRDefault="00691E02" w:rsidP="005402B7">
            <w:pPr>
              <w:pStyle w:val="TableText"/>
              <w:widowControl/>
              <w:spacing w:before="0" w:after="0" w:afterAutospacing="0"/>
              <w:rPr>
                <w:sz w:val="18"/>
                <w:szCs w:val="18"/>
              </w:rPr>
            </w:pPr>
          </w:p>
        </w:tc>
      </w:tr>
      <w:tr w:rsidR="00691E02" w:rsidRPr="004D081A" w14:paraId="3E53AC47"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3C6E53DF"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6F946375"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2AB86A5A"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7FD4D96E"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23A64FE4" w14:textId="77777777" w:rsidR="00691E02" w:rsidRPr="004D081A" w:rsidRDefault="00691E02" w:rsidP="005402B7">
            <w:pPr>
              <w:pStyle w:val="TableText"/>
              <w:widowControl/>
              <w:spacing w:before="0" w:after="0" w:afterAutospacing="0"/>
              <w:rPr>
                <w:sz w:val="18"/>
                <w:szCs w:val="18"/>
              </w:rPr>
            </w:pPr>
          </w:p>
        </w:tc>
      </w:tr>
      <w:tr w:rsidR="00691E02" w:rsidRPr="004D081A" w14:paraId="62BFD077" w14:textId="77777777" w:rsidTr="00691E02">
        <w:tc>
          <w:tcPr>
            <w:tcW w:w="1350" w:type="dxa"/>
            <w:tcBorders>
              <w:top w:val="single" w:sz="6" w:space="0" w:color="auto"/>
              <w:left w:val="single" w:sz="6" w:space="0" w:color="auto"/>
              <w:bottom w:val="single" w:sz="6" w:space="0" w:color="auto"/>
              <w:right w:val="single" w:sz="6" w:space="0" w:color="auto"/>
            </w:tcBorders>
            <w:shd w:val="clear" w:color="auto" w:fill="FFFFFF"/>
          </w:tcPr>
          <w:p w14:paraId="2B050074" w14:textId="77777777" w:rsidR="00691E02" w:rsidRPr="004D081A" w:rsidRDefault="00691E02" w:rsidP="005402B7">
            <w:pPr>
              <w:pStyle w:val="TableText"/>
              <w:widowControl/>
              <w:spacing w:before="0" w:after="0" w:afterAutospacing="0"/>
              <w:rPr>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FFFFFF"/>
          </w:tcPr>
          <w:p w14:paraId="79EF21C0" w14:textId="77777777" w:rsidR="00691E02" w:rsidRPr="004D081A" w:rsidRDefault="00691E02" w:rsidP="005402B7">
            <w:pPr>
              <w:pStyle w:val="TableText"/>
              <w:widowControl/>
              <w:spacing w:before="0" w:after="0" w:afterAutospacing="0"/>
              <w:rPr>
                <w:sz w:val="18"/>
                <w:szCs w:val="18"/>
              </w:rPr>
            </w:pPr>
          </w:p>
        </w:tc>
        <w:tc>
          <w:tcPr>
            <w:tcW w:w="4024" w:type="dxa"/>
            <w:tcBorders>
              <w:top w:val="single" w:sz="6" w:space="0" w:color="auto"/>
              <w:left w:val="single" w:sz="6" w:space="0" w:color="auto"/>
              <w:bottom w:val="single" w:sz="6" w:space="0" w:color="auto"/>
              <w:right w:val="single" w:sz="6" w:space="0" w:color="auto"/>
            </w:tcBorders>
            <w:shd w:val="clear" w:color="auto" w:fill="FFFFFF"/>
          </w:tcPr>
          <w:p w14:paraId="65EECB1E"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14F32E38" w14:textId="77777777" w:rsidR="00691E02" w:rsidRPr="004D081A" w:rsidRDefault="00691E02" w:rsidP="005402B7">
            <w:pPr>
              <w:pStyle w:val="TableText"/>
              <w:widowControl/>
              <w:spacing w:before="0" w:after="0" w:afterAutospacing="0"/>
              <w:rPr>
                <w:sz w:val="18"/>
                <w:szCs w:val="18"/>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14:paraId="5040D889" w14:textId="77777777" w:rsidR="00691E02" w:rsidRPr="004D081A" w:rsidRDefault="00691E02" w:rsidP="005402B7">
            <w:pPr>
              <w:pStyle w:val="TableText"/>
              <w:widowControl/>
              <w:spacing w:before="0" w:after="0" w:afterAutospacing="0"/>
              <w:rPr>
                <w:sz w:val="18"/>
                <w:szCs w:val="18"/>
              </w:rPr>
            </w:pPr>
          </w:p>
        </w:tc>
      </w:tr>
    </w:tbl>
    <w:p w14:paraId="73AD571E" w14:textId="77777777" w:rsidR="005402B7" w:rsidRDefault="005402B7" w:rsidP="008D49BC"/>
    <w:p w14:paraId="5BF41DB2" w14:textId="77777777" w:rsidR="00BE3F59" w:rsidRDefault="00BE3F59" w:rsidP="008D49BC"/>
    <w:p w14:paraId="3F2422FC" w14:textId="77777777" w:rsidR="00307D2E" w:rsidRDefault="00307D2E" w:rsidP="008D49BC">
      <w:r>
        <w:br w:type="page"/>
      </w:r>
    </w:p>
    <w:sdt>
      <w:sdtPr>
        <w:rPr>
          <w:rFonts w:ascii="Times New Roman" w:eastAsia="Times New Roman" w:hAnsi="Times New Roman" w:cs="Times New Roman"/>
          <w:color w:val="auto"/>
          <w:sz w:val="24"/>
          <w:szCs w:val="24"/>
        </w:rPr>
        <w:id w:val="-723515214"/>
        <w:docPartObj>
          <w:docPartGallery w:val="Table of Contents"/>
          <w:docPartUnique/>
        </w:docPartObj>
      </w:sdtPr>
      <w:sdtEndPr>
        <w:rPr>
          <w:b/>
          <w:bCs/>
          <w:noProof/>
        </w:rPr>
      </w:sdtEndPr>
      <w:sdtContent>
        <w:p w14:paraId="685EF7E9" w14:textId="77777777" w:rsidR="00C23DEF" w:rsidRDefault="00C23DEF" w:rsidP="00457B74">
          <w:pPr>
            <w:pStyle w:val="TOCHeading"/>
          </w:pPr>
          <w:r>
            <w:t>Contents</w:t>
          </w:r>
        </w:p>
        <w:p w14:paraId="5D42818F" w14:textId="77777777" w:rsidR="007A096A" w:rsidRDefault="009B4D21">
          <w:pPr>
            <w:pStyle w:val="TOC1"/>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503491658" w:history="1">
            <w:r w:rsidR="007A096A" w:rsidRPr="00BE7FF7">
              <w:rPr>
                <w:rStyle w:val="Hyperlink"/>
                <w:noProof/>
              </w:rPr>
              <w:t>1.</w:t>
            </w:r>
            <w:r w:rsidR="007A096A">
              <w:rPr>
                <w:rFonts w:asciiTheme="minorHAnsi" w:eastAsiaTheme="minorEastAsia" w:hAnsiTheme="minorHAnsi" w:cstheme="minorBidi"/>
                <w:b w:val="0"/>
                <w:caps w:val="0"/>
                <w:noProof/>
                <w:sz w:val="22"/>
                <w:szCs w:val="22"/>
              </w:rPr>
              <w:tab/>
            </w:r>
            <w:r w:rsidR="007A096A" w:rsidRPr="00BE7FF7">
              <w:rPr>
                <w:rStyle w:val="Hyperlink"/>
                <w:noProof/>
              </w:rPr>
              <w:t>Statement of Purpose for the System Security Plan</w:t>
            </w:r>
            <w:r w:rsidR="007A096A">
              <w:rPr>
                <w:noProof/>
                <w:webHidden/>
              </w:rPr>
              <w:tab/>
            </w:r>
            <w:r w:rsidR="007A096A">
              <w:rPr>
                <w:noProof/>
                <w:webHidden/>
              </w:rPr>
              <w:fldChar w:fldCharType="begin"/>
            </w:r>
            <w:r w:rsidR="007A096A">
              <w:rPr>
                <w:noProof/>
                <w:webHidden/>
              </w:rPr>
              <w:instrText xml:space="preserve"> PAGEREF _Toc503491658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5B712217" w14:textId="77777777" w:rsidR="007A096A" w:rsidRDefault="00B856F3">
          <w:pPr>
            <w:pStyle w:val="TOC1"/>
            <w:rPr>
              <w:rFonts w:asciiTheme="minorHAnsi" w:eastAsiaTheme="minorEastAsia" w:hAnsiTheme="minorHAnsi" w:cstheme="minorBidi"/>
              <w:b w:val="0"/>
              <w:caps w:val="0"/>
              <w:noProof/>
              <w:sz w:val="22"/>
              <w:szCs w:val="22"/>
            </w:rPr>
          </w:pPr>
          <w:hyperlink w:anchor="_Toc503491659" w:history="1">
            <w:r w:rsidR="007A096A" w:rsidRPr="00BE7FF7">
              <w:rPr>
                <w:rStyle w:val="Hyperlink"/>
                <w:noProof/>
              </w:rPr>
              <w:t>2.</w:t>
            </w:r>
            <w:r w:rsidR="007A096A">
              <w:rPr>
                <w:rFonts w:asciiTheme="minorHAnsi" w:eastAsiaTheme="minorEastAsia" w:hAnsiTheme="minorHAnsi" w:cstheme="minorBidi"/>
                <w:b w:val="0"/>
                <w:caps w:val="0"/>
                <w:noProof/>
                <w:sz w:val="22"/>
                <w:szCs w:val="22"/>
              </w:rPr>
              <w:tab/>
            </w:r>
            <w:r w:rsidR="007A096A" w:rsidRPr="00BE7FF7">
              <w:rPr>
                <w:rStyle w:val="Hyperlink"/>
                <w:noProof/>
              </w:rPr>
              <w:t>System Definition</w:t>
            </w:r>
            <w:r w:rsidR="007A096A">
              <w:rPr>
                <w:noProof/>
                <w:webHidden/>
              </w:rPr>
              <w:tab/>
            </w:r>
            <w:r w:rsidR="007A096A">
              <w:rPr>
                <w:noProof/>
                <w:webHidden/>
              </w:rPr>
              <w:fldChar w:fldCharType="begin"/>
            </w:r>
            <w:r w:rsidR="007A096A">
              <w:rPr>
                <w:noProof/>
                <w:webHidden/>
              </w:rPr>
              <w:instrText xml:space="preserve"> PAGEREF _Toc503491659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1E35AFB6" w14:textId="77777777" w:rsidR="007A096A" w:rsidRDefault="00B856F3">
          <w:pPr>
            <w:pStyle w:val="TOC3"/>
            <w:rPr>
              <w:rFonts w:asciiTheme="minorHAnsi" w:eastAsiaTheme="minorEastAsia" w:hAnsiTheme="minorHAnsi" w:cstheme="minorBidi"/>
              <w:noProof/>
              <w:sz w:val="22"/>
              <w:szCs w:val="22"/>
            </w:rPr>
          </w:pPr>
          <w:hyperlink w:anchor="_Toc503491660" w:history="1">
            <w:r w:rsidR="007A096A" w:rsidRPr="00BE7FF7">
              <w:rPr>
                <w:rStyle w:val="Hyperlink"/>
                <w:noProof/>
              </w:rPr>
              <w:t>Information System Name/Title</w:t>
            </w:r>
            <w:r w:rsidR="007A096A">
              <w:rPr>
                <w:noProof/>
                <w:webHidden/>
              </w:rPr>
              <w:tab/>
            </w:r>
            <w:r w:rsidR="007A096A">
              <w:rPr>
                <w:noProof/>
                <w:webHidden/>
              </w:rPr>
              <w:fldChar w:fldCharType="begin"/>
            </w:r>
            <w:r w:rsidR="007A096A">
              <w:rPr>
                <w:noProof/>
                <w:webHidden/>
              </w:rPr>
              <w:instrText xml:space="preserve"> PAGEREF _Toc503491660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0CA2AD6A" w14:textId="77777777" w:rsidR="007A096A" w:rsidRDefault="00B856F3">
          <w:pPr>
            <w:pStyle w:val="TOC3"/>
            <w:rPr>
              <w:rFonts w:asciiTheme="minorHAnsi" w:eastAsiaTheme="minorEastAsia" w:hAnsiTheme="minorHAnsi" w:cstheme="minorBidi"/>
              <w:noProof/>
              <w:sz w:val="22"/>
              <w:szCs w:val="22"/>
            </w:rPr>
          </w:pPr>
          <w:hyperlink w:anchor="_Toc503491661" w:history="1">
            <w:r w:rsidR="007A096A" w:rsidRPr="00BE7FF7">
              <w:rPr>
                <w:rStyle w:val="Hyperlink"/>
                <w:noProof/>
              </w:rPr>
              <w:t>Information System Categorization:</w:t>
            </w:r>
            <w:r w:rsidR="007A096A">
              <w:rPr>
                <w:noProof/>
                <w:webHidden/>
              </w:rPr>
              <w:tab/>
            </w:r>
            <w:r w:rsidR="007A096A">
              <w:rPr>
                <w:noProof/>
                <w:webHidden/>
              </w:rPr>
              <w:fldChar w:fldCharType="begin"/>
            </w:r>
            <w:r w:rsidR="007A096A">
              <w:rPr>
                <w:noProof/>
                <w:webHidden/>
              </w:rPr>
              <w:instrText xml:space="preserve"> PAGEREF _Toc503491661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57E37C3F" w14:textId="77777777" w:rsidR="007A096A" w:rsidRDefault="00B856F3">
          <w:pPr>
            <w:pStyle w:val="TOC3"/>
            <w:rPr>
              <w:rFonts w:asciiTheme="minorHAnsi" w:eastAsiaTheme="minorEastAsia" w:hAnsiTheme="minorHAnsi" w:cstheme="minorBidi"/>
              <w:noProof/>
              <w:sz w:val="22"/>
              <w:szCs w:val="22"/>
            </w:rPr>
          </w:pPr>
          <w:hyperlink w:anchor="_Toc503491662" w:history="1">
            <w:r w:rsidR="007A096A" w:rsidRPr="00BE7FF7">
              <w:rPr>
                <w:rStyle w:val="Hyperlink"/>
                <w:noProof/>
              </w:rPr>
              <w:t>Information System Owner</w:t>
            </w:r>
            <w:r w:rsidR="007A096A">
              <w:rPr>
                <w:noProof/>
                <w:webHidden/>
              </w:rPr>
              <w:tab/>
            </w:r>
            <w:r w:rsidR="007A096A">
              <w:rPr>
                <w:noProof/>
                <w:webHidden/>
              </w:rPr>
              <w:fldChar w:fldCharType="begin"/>
            </w:r>
            <w:r w:rsidR="007A096A">
              <w:rPr>
                <w:noProof/>
                <w:webHidden/>
              </w:rPr>
              <w:instrText xml:space="preserve"> PAGEREF _Toc503491662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4D225454" w14:textId="77777777" w:rsidR="007A096A" w:rsidRDefault="00B856F3">
          <w:pPr>
            <w:pStyle w:val="TOC3"/>
            <w:rPr>
              <w:rFonts w:asciiTheme="minorHAnsi" w:eastAsiaTheme="minorEastAsia" w:hAnsiTheme="minorHAnsi" w:cstheme="minorBidi"/>
              <w:noProof/>
              <w:sz w:val="22"/>
              <w:szCs w:val="22"/>
            </w:rPr>
          </w:pPr>
          <w:hyperlink w:anchor="_Toc503491663" w:history="1">
            <w:r w:rsidR="007A096A" w:rsidRPr="00BE7FF7">
              <w:rPr>
                <w:rStyle w:val="Hyperlink"/>
                <w:noProof/>
              </w:rPr>
              <w:t>Authorizing Official</w:t>
            </w:r>
            <w:r w:rsidR="007A096A">
              <w:rPr>
                <w:noProof/>
                <w:webHidden/>
              </w:rPr>
              <w:tab/>
            </w:r>
            <w:r w:rsidR="007A096A">
              <w:rPr>
                <w:noProof/>
                <w:webHidden/>
              </w:rPr>
              <w:fldChar w:fldCharType="begin"/>
            </w:r>
            <w:r w:rsidR="007A096A">
              <w:rPr>
                <w:noProof/>
                <w:webHidden/>
              </w:rPr>
              <w:instrText xml:space="preserve"> PAGEREF _Toc503491663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3909F362" w14:textId="77777777" w:rsidR="007A096A" w:rsidRDefault="00B856F3">
          <w:pPr>
            <w:pStyle w:val="TOC3"/>
            <w:rPr>
              <w:rFonts w:asciiTheme="minorHAnsi" w:eastAsiaTheme="minorEastAsia" w:hAnsiTheme="minorHAnsi" w:cstheme="minorBidi"/>
              <w:noProof/>
              <w:sz w:val="22"/>
              <w:szCs w:val="22"/>
            </w:rPr>
          </w:pPr>
          <w:hyperlink w:anchor="_Toc503491664" w:history="1">
            <w:r w:rsidR="007A096A" w:rsidRPr="00BE7FF7">
              <w:rPr>
                <w:rStyle w:val="Hyperlink"/>
                <w:noProof/>
              </w:rPr>
              <w:t>Other Designated Contacts</w:t>
            </w:r>
            <w:r w:rsidR="007A096A">
              <w:rPr>
                <w:noProof/>
                <w:webHidden/>
              </w:rPr>
              <w:tab/>
            </w:r>
            <w:r w:rsidR="007A096A">
              <w:rPr>
                <w:noProof/>
                <w:webHidden/>
              </w:rPr>
              <w:fldChar w:fldCharType="begin"/>
            </w:r>
            <w:r w:rsidR="007A096A">
              <w:rPr>
                <w:noProof/>
                <w:webHidden/>
              </w:rPr>
              <w:instrText xml:space="preserve"> PAGEREF _Toc503491664 \h </w:instrText>
            </w:r>
            <w:r w:rsidR="007A096A">
              <w:rPr>
                <w:noProof/>
                <w:webHidden/>
              </w:rPr>
            </w:r>
            <w:r w:rsidR="007A096A">
              <w:rPr>
                <w:noProof/>
                <w:webHidden/>
              </w:rPr>
              <w:fldChar w:fldCharType="separate"/>
            </w:r>
            <w:r w:rsidR="007A096A">
              <w:rPr>
                <w:noProof/>
                <w:webHidden/>
              </w:rPr>
              <w:t>11</w:t>
            </w:r>
            <w:r w:rsidR="007A096A">
              <w:rPr>
                <w:noProof/>
                <w:webHidden/>
              </w:rPr>
              <w:fldChar w:fldCharType="end"/>
            </w:r>
          </w:hyperlink>
        </w:p>
        <w:p w14:paraId="4DCABA69" w14:textId="77777777" w:rsidR="007A096A" w:rsidRDefault="00B856F3">
          <w:pPr>
            <w:pStyle w:val="TOC1"/>
            <w:rPr>
              <w:rFonts w:asciiTheme="minorHAnsi" w:eastAsiaTheme="minorEastAsia" w:hAnsiTheme="minorHAnsi" w:cstheme="minorBidi"/>
              <w:b w:val="0"/>
              <w:caps w:val="0"/>
              <w:noProof/>
              <w:sz w:val="22"/>
              <w:szCs w:val="22"/>
            </w:rPr>
          </w:pPr>
          <w:hyperlink w:anchor="_Toc503491665" w:history="1">
            <w:r w:rsidR="007A096A" w:rsidRPr="00BE7FF7">
              <w:rPr>
                <w:rStyle w:val="Hyperlink"/>
                <w:noProof/>
              </w:rPr>
              <w:t>3.</w:t>
            </w:r>
            <w:r w:rsidR="007A096A">
              <w:rPr>
                <w:rFonts w:asciiTheme="minorHAnsi" w:eastAsiaTheme="minorEastAsia" w:hAnsiTheme="minorHAnsi" w:cstheme="minorBidi"/>
                <w:b w:val="0"/>
                <w:caps w:val="0"/>
                <w:noProof/>
                <w:sz w:val="22"/>
                <w:szCs w:val="22"/>
              </w:rPr>
              <w:tab/>
            </w:r>
            <w:r w:rsidR="007A096A" w:rsidRPr="00BE7FF7">
              <w:rPr>
                <w:rStyle w:val="Hyperlink"/>
                <w:noProof/>
              </w:rPr>
              <w:t>Concept of Operations</w:t>
            </w:r>
            <w:r w:rsidR="007A096A">
              <w:rPr>
                <w:noProof/>
                <w:webHidden/>
              </w:rPr>
              <w:tab/>
            </w:r>
            <w:r w:rsidR="007A096A">
              <w:rPr>
                <w:noProof/>
                <w:webHidden/>
              </w:rPr>
              <w:fldChar w:fldCharType="begin"/>
            </w:r>
            <w:r w:rsidR="007A096A">
              <w:rPr>
                <w:noProof/>
                <w:webHidden/>
              </w:rPr>
              <w:instrText xml:space="preserve"> PAGEREF _Toc503491665 \h </w:instrText>
            </w:r>
            <w:r w:rsidR="007A096A">
              <w:rPr>
                <w:noProof/>
                <w:webHidden/>
              </w:rPr>
            </w:r>
            <w:r w:rsidR="007A096A">
              <w:rPr>
                <w:noProof/>
                <w:webHidden/>
              </w:rPr>
              <w:fldChar w:fldCharType="separate"/>
            </w:r>
            <w:r w:rsidR="007A096A">
              <w:rPr>
                <w:noProof/>
                <w:webHidden/>
              </w:rPr>
              <w:t>13</w:t>
            </w:r>
            <w:r w:rsidR="007A096A">
              <w:rPr>
                <w:noProof/>
                <w:webHidden/>
              </w:rPr>
              <w:fldChar w:fldCharType="end"/>
            </w:r>
          </w:hyperlink>
        </w:p>
        <w:p w14:paraId="755E36BE" w14:textId="77777777" w:rsidR="007A096A" w:rsidRDefault="00B856F3">
          <w:pPr>
            <w:pStyle w:val="TOC2"/>
            <w:rPr>
              <w:rFonts w:asciiTheme="minorHAnsi" w:eastAsiaTheme="minorEastAsia" w:hAnsiTheme="minorHAnsi" w:cstheme="minorBidi"/>
              <w:b w:val="0"/>
              <w:smallCaps w:val="0"/>
              <w:noProof/>
              <w:sz w:val="22"/>
              <w:szCs w:val="22"/>
            </w:rPr>
          </w:pPr>
          <w:hyperlink w:anchor="_Toc503491666" w:history="1">
            <w:r w:rsidR="007A096A" w:rsidRPr="00BE7FF7">
              <w:rPr>
                <w:rStyle w:val="Hyperlink"/>
                <w:noProof/>
              </w:rPr>
              <w:t>3.1.</w:t>
            </w:r>
            <w:r w:rsidR="007A096A">
              <w:rPr>
                <w:rFonts w:asciiTheme="minorHAnsi" w:eastAsiaTheme="minorEastAsia" w:hAnsiTheme="minorHAnsi" w:cstheme="minorBidi"/>
                <w:b w:val="0"/>
                <w:smallCaps w:val="0"/>
                <w:noProof/>
                <w:sz w:val="22"/>
                <w:szCs w:val="22"/>
              </w:rPr>
              <w:tab/>
            </w:r>
            <w:r w:rsidR="007A096A" w:rsidRPr="00BE7FF7">
              <w:rPr>
                <w:rStyle w:val="Hyperlink"/>
                <w:noProof/>
              </w:rPr>
              <w:t>Information System Description/Purpose</w:t>
            </w:r>
            <w:r w:rsidR="007A096A">
              <w:rPr>
                <w:noProof/>
                <w:webHidden/>
              </w:rPr>
              <w:tab/>
            </w:r>
            <w:r w:rsidR="007A096A">
              <w:rPr>
                <w:noProof/>
                <w:webHidden/>
              </w:rPr>
              <w:fldChar w:fldCharType="begin"/>
            </w:r>
            <w:r w:rsidR="007A096A">
              <w:rPr>
                <w:noProof/>
                <w:webHidden/>
              </w:rPr>
              <w:instrText xml:space="preserve"> PAGEREF _Toc503491666 \h </w:instrText>
            </w:r>
            <w:r w:rsidR="007A096A">
              <w:rPr>
                <w:noProof/>
                <w:webHidden/>
              </w:rPr>
            </w:r>
            <w:r w:rsidR="007A096A">
              <w:rPr>
                <w:noProof/>
                <w:webHidden/>
              </w:rPr>
              <w:fldChar w:fldCharType="separate"/>
            </w:r>
            <w:r w:rsidR="007A096A">
              <w:rPr>
                <w:noProof/>
                <w:webHidden/>
              </w:rPr>
              <w:t>13</w:t>
            </w:r>
            <w:r w:rsidR="007A096A">
              <w:rPr>
                <w:noProof/>
                <w:webHidden/>
              </w:rPr>
              <w:fldChar w:fldCharType="end"/>
            </w:r>
          </w:hyperlink>
        </w:p>
        <w:p w14:paraId="3A6706BE" w14:textId="77777777" w:rsidR="007A096A" w:rsidRDefault="00B856F3">
          <w:pPr>
            <w:pStyle w:val="TOC2"/>
            <w:rPr>
              <w:rFonts w:asciiTheme="minorHAnsi" w:eastAsiaTheme="minorEastAsia" w:hAnsiTheme="minorHAnsi" w:cstheme="minorBidi"/>
              <w:b w:val="0"/>
              <w:smallCaps w:val="0"/>
              <w:noProof/>
              <w:sz w:val="22"/>
              <w:szCs w:val="22"/>
            </w:rPr>
          </w:pPr>
          <w:hyperlink w:anchor="_Toc503491667" w:history="1">
            <w:r w:rsidR="007A096A" w:rsidRPr="00BE7FF7">
              <w:rPr>
                <w:rStyle w:val="Hyperlink"/>
                <w:noProof/>
              </w:rPr>
              <w:t>3.2.</w:t>
            </w:r>
            <w:r w:rsidR="007A096A">
              <w:rPr>
                <w:rFonts w:asciiTheme="minorHAnsi" w:eastAsiaTheme="minorEastAsia" w:hAnsiTheme="minorHAnsi" w:cstheme="minorBidi"/>
                <w:b w:val="0"/>
                <w:smallCaps w:val="0"/>
                <w:noProof/>
                <w:sz w:val="22"/>
                <w:szCs w:val="22"/>
              </w:rPr>
              <w:tab/>
            </w:r>
            <w:r w:rsidR="007A096A" w:rsidRPr="00BE7FF7">
              <w:rPr>
                <w:rStyle w:val="Hyperlink"/>
                <w:noProof/>
              </w:rPr>
              <w:t>System Environment</w:t>
            </w:r>
            <w:r w:rsidR="007A096A">
              <w:rPr>
                <w:noProof/>
                <w:webHidden/>
              </w:rPr>
              <w:tab/>
            </w:r>
            <w:r w:rsidR="007A096A">
              <w:rPr>
                <w:noProof/>
                <w:webHidden/>
              </w:rPr>
              <w:fldChar w:fldCharType="begin"/>
            </w:r>
            <w:r w:rsidR="007A096A">
              <w:rPr>
                <w:noProof/>
                <w:webHidden/>
              </w:rPr>
              <w:instrText xml:space="preserve"> PAGEREF _Toc503491667 \h </w:instrText>
            </w:r>
            <w:r w:rsidR="007A096A">
              <w:rPr>
                <w:noProof/>
                <w:webHidden/>
              </w:rPr>
            </w:r>
            <w:r w:rsidR="007A096A">
              <w:rPr>
                <w:noProof/>
                <w:webHidden/>
              </w:rPr>
              <w:fldChar w:fldCharType="separate"/>
            </w:r>
            <w:r w:rsidR="007A096A">
              <w:rPr>
                <w:noProof/>
                <w:webHidden/>
              </w:rPr>
              <w:t>14</w:t>
            </w:r>
            <w:r w:rsidR="007A096A">
              <w:rPr>
                <w:noProof/>
                <w:webHidden/>
              </w:rPr>
              <w:fldChar w:fldCharType="end"/>
            </w:r>
          </w:hyperlink>
        </w:p>
        <w:p w14:paraId="1D7A7A45" w14:textId="77777777" w:rsidR="007A096A" w:rsidRDefault="00B856F3">
          <w:pPr>
            <w:pStyle w:val="TOC2"/>
            <w:rPr>
              <w:rFonts w:asciiTheme="minorHAnsi" w:eastAsiaTheme="minorEastAsia" w:hAnsiTheme="minorHAnsi" w:cstheme="minorBidi"/>
              <w:b w:val="0"/>
              <w:smallCaps w:val="0"/>
              <w:noProof/>
              <w:sz w:val="22"/>
              <w:szCs w:val="22"/>
            </w:rPr>
          </w:pPr>
          <w:hyperlink w:anchor="_Toc503491668" w:history="1">
            <w:r w:rsidR="007A096A" w:rsidRPr="00BE7FF7">
              <w:rPr>
                <w:rStyle w:val="Hyperlink"/>
                <w:noProof/>
              </w:rPr>
              <w:t>3.3.</w:t>
            </w:r>
            <w:r w:rsidR="007A096A">
              <w:rPr>
                <w:rFonts w:asciiTheme="minorHAnsi" w:eastAsiaTheme="minorEastAsia" w:hAnsiTheme="minorHAnsi" w:cstheme="minorBidi"/>
                <w:b w:val="0"/>
                <w:smallCaps w:val="0"/>
                <w:noProof/>
                <w:sz w:val="22"/>
                <w:szCs w:val="22"/>
              </w:rPr>
              <w:tab/>
            </w:r>
            <w:r w:rsidR="007A096A" w:rsidRPr="00BE7FF7">
              <w:rPr>
                <w:rStyle w:val="Hyperlink"/>
                <w:noProof/>
              </w:rPr>
              <w:t>System Interconnection/Information Sharing</w:t>
            </w:r>
            <w:r w:rsidR="007A096A">
              <w:rPr>
                <w:noProof/>
                <w:webHidden/>
              </w:rPr>
              <w:tab/>
            </w:r>
            <w:r w:rsidR="007A096A">
              <w:rPr>
                <w:noProof/>
                <w:webHidden/>
              </w:rPr>
              <w:fldChar w:fldCharType="begin"/>
            </w:r>
            <w:r w:rsidR="007A096A">
              <w:rPr>
                <w:noProof/>
                <w:webHidden/>
              </w:rPr>
              <w:instrText xml:space="preserve"> PAGEREF _Toc503491668 \h </w:instrText>
            </w:r>
            <w:r w:rsidR="007A096A">
              <w:rPr>
                <w:noProof/>
                <w:webHidden/>
              </w:rPr>
            </w:r>
            <w:r w:rsidR="007A096A">
              <w:rPr>
                <w:noProof/>
                <w:webHidden/>
              </w:rPr>
              <w:fldChar w:fldCharType="separate"/>
            </w:r>
            <w:r w:rsidR="007A096A">
              <w:rPr>
                <w:noProof/>
                <w:webHidden/>
              </w:rPr>
              <w:t>15</w:t>
            </w:r>
            <w:r w:rsidR="007A096A">
              <w:rPr>
                <w:noProof/>
                <w:webHidden/>
              </w:rPr>
              <w:fldChar w:fldCharType="end"/>
            </w:r>
          </w:hyperlink>
        </w:p>
        <w:p w14:paraId="7EB17B56" w14:textId="77777777" w:rsidR="007A096A" w:rsidRDefault="00B856F3">
          <w:pPr>
            <w:pStyle w:val="TOC1"/>
            <w:rPr>
              <w:rFonts w:asciiTheme="minorHAnsi" w:eastAsiaTheme="minorEastAsia" w:hAnsiTheme="minorHAnsi" w:cstheme="minorBidi"/>
              <w:b w:val="0"/>
              <w:caps w:val="0"/>
              <w:noProof/>
              <w:sz w:val="22"/>
              <w:szCs w:val="22"/>
            </w:rPr>
          </w:pPr>
          <w:hyperlink w:anchor="_Toc503491669" w:history="1">
            <w:r w:rsidR="007A096A" w:rsidRPr="00BE7FF7">
              <w:rPr>
                <w:rStyle w:val="Hyperlink"/>
                <w:noProof/>
              </w:rPr>
              <w:t>4.</w:t>
            </w:r>
            <w:r w:rsidR="007A096A">
              <w:rPr>
                <w:rFonts w:asciiTheme="minorHAnsi" w:eastAsiaTheme="minorEastAsia" w:hAnsiTheme="minorHAnsi" w:cstheme="minorBidi"/>
                <w:b w:val="0"/>
                <w:caps w:val="0"/>
                <w:noProof/>
                <w:sz w:val="22"/>
                <w:szCs w:val="22"/>
              </w:rPr>
              <w:tab/>
            </w:r>
            <w:r w:rsidR="007A096A" w:rsidRPr="00BE7FF7">
              <w:rPr>
                <w:rStyle w:val="Hyperlink"/>
                <w:noProof/>
              </w:rPr>
              <w:t>Security Controls</w:t>
            </w:r>
            <w:r w:rsidR="007A096A">
              <w:rPr>
                <w:noProof/>
                <w:webHidden/>
              </w:rPr>
              <w:tab/>
            </w:r>
            <w:r w:rsidR="007A096A">
              <w:rPr>
                <w:noProof/>
                <w:webHidden/>
              </w:rPr>
              <w:fldChar w:fldCharType="begin"/>
            </w:r>
            <w:r w:rsidR="007A096A">
              <w:rPr>
                <w:noProof/>
                <w:webHidden/>
              </w:rPr>
              <w:instrText xml:space="preserve"> PAGEREF _Toc503491669 \h </w:instrText>
            </w:r>
            <w:r w:rsidR="007A096A">
              <w:rPr>
                <w:noProof/>
                <w:webHidden/>
              </w:rPr>
            </w:r>
            <w:r w:rsidR="007A096A">
              <w:rPr>
                <w:noProof/>
                <w:webHidden/>
              </w:rPr>
              <w:fldChar w:fldCharType="separate"/>
            </w:r>
            <w:r w:rsidR="007A096A">
              <w:rPr>
                <w:noProof/>
                <w:webHidden/>
              </w:rPr>
              <w:t>16</w:t>
            </w:r>
            <w:r w:rsidR="007A096A">
              <w:rPr>
                <w:noProof/>
                <w:webHidden/>
              </w:rPr>
              <w:fldChar w:fldCharType="end"/>
            </w:r>
          </w:hyperlink>
        </w:p>
        <w:p w14:paraId="79D57D03" w14:textId="77777777" w:rsidR="007A096A" w:rsidRDefault="00B856F3">
          <w:pPr>
            <w:pStyle w:val="TOC2"/>
            <w:rPr>
              <w:rFonts w:asciiTheme="minorHAnsi" w:eastAsiaTheme="minorEastAsia" w:hAnsiTheme="minorHAnsi" w:cstheme="minorBidi"/>
              <w:b w:val="0"/>
              <w:smallCaps w:val="0"/>
              <w:noProof/>
              <w:sz w:val="22"/>
              <w:szCs w:val="22"/>
            </w:rPr>
          </w:pPr>
          <w:hyperlink w:anchor="_Toc503491670" w:history="1">
            <w:r w:rsidR="007A096A" w:rsidRPr="00BE7FF7">
              <w:rPr>
                <w:rStyle w:val="Hyperlink"/>
                <w:noProof/>
              </w:rPr>
              <w:t>4.1.</w:t>
            </w:r>
            <w:r w:rsidR="007A096A">
              <w:rPr>
                <w:rFonts w:asciiTheme="minorHAnsi" w:eastAsiaTheme="minorEastAsia" w:hAnsiTheme="minorHAnsi" w:cstheme="minorBidi"/>
                <w:b w:val="0"/>
                <w:smallCaps w:val="0"/>
                <w:noProof/>
                <w:sz w:val="22"/>
                <w:szCs w:val="22"/>
              </w:rPr>
              <w:tab/>
            </w:r>
            <w:r w:rsidR="007A096A" w:rsidRPr="00BE7FF7">
              <w:rPr>
                <w:rStyle w:val="Hyperlink"/>
                <w:noProof/>
              </w:rPr>
              <w:t>Access Control (AC)</w:t>
            </w:r>
            <w:r w:rsidR="007A096A">
              <w:rPr>
                <w:noProof/>
                <w:webHidden/>
              </w:rPr>
              <w:tab/>
            </w:r>
            <w:r w:rsidR="007A096A">
              <w:rPr>
                <w:noProof/>
                <w:webHidden/>
              </w:rPr>
              <w:fldChar w:fldCharType="begin"/>
            </w:r>
            <w:r w:rsidR="007A096A">
              <w:rPr>
                <w:noProof/>
                <w:webHidden/>
              </w:rPr>
              <w:instrText xml:space="preserve"> PAGEREF _Toc503491670 \h </w:instrText>
            </w:r>
            <w:r w:rsidR="007A096A">
              <w:rPr>
                <w:noProof/>
                <w:webHidden/>
              </w:rPr>
            </w:r>
            <w:r w:rsidR="007A096A">
              <w:rPr>
                <w:noProof/>
                <w:webHidden/>
              </w:rPr>
              <w:fldChar w:fldCharType="separate"/>
            </w:r>
            <w:r w:rsidR="007A096A">
              <w:rPr>
                <w:noProof/>
                <w:webHidden/>
              </w:rPr>
              <w:t>16</w:t>
            </w:r>
            <w:r w:rsidR="007A096A">
              <w:rPr>
                <w:noProof/>
                <w:webHidden/>
              </w:rPr>
              <w:fldChar w:fldCharType="end"/>
            </w:r>
          </w:hyperlink>
        </w:p>
        <w:p w14:paraId="0E29D627" w14:textId="77777777" w:rsidR="007A096A" w:rsidRDefault="00B856F3">
          <w:pPr>
            <w:pStyle w:val="TOC3"/>
            <w:rPr>
              <w:rFonts w:asciiTheme="minorHAnsi" w:eastAsiaTheme="minorEastAsia" w:hAnsiTheme="minorHAnsi" w:cstheme="minorBidi"/>
              <w:noProof/>
              <w:sz w:val="22"/>
              <w:szCs w:val="22"/>
            </w:rPr>
          </w:pPr>
          <w:hyperlink w:anchor="_Toc503491671" w:history="1">
            <w:r w:rsidR="007A096A" w:rsidRPr="00BE7FF7">
              <w:rPr>
                <w:rStyle w:val="Hyperlink"/>
                <w:noProof/>
              </w:rPr>
              <w:t>AC-1</w:t>
            </w:r>
            <w:r w:rsidR="007A096A">
              <w:rPr>
                <w:rFonts w:asciiTheme="minorHAnsi" w:eastAsiaTheme="minorEastAsia" w:hAnsiTheme="minorHAnsi" w:cstheme="minorBidi"/>
                <w:noProof/>
                <w:sz w:val="22"/>
                <w:szCs w:val="22"/>
              </w:rPr>
              <w:tab/>
            </w:r>
            <w:r w:rsidR="007A096A" w:rsidRPr="00BE7FF7">
              <w:rPr>
                <w:rStyle w:val="Hyperlink"/>
                <w:noProof/>
              </w:rPr>
              <w:t>Access Control Policy and Procedures</w:t>
            </w:r>
            <w:r w:rsidR="007A096A">
              <w:rPr>
                <w:noProof/>
                <w:webHidden/>
              </w:rPr>
              <w:tab/>
            </w:r>
            <w:r w:rsidR="007A096A">
              <w:rPr>
                <w:noProof/>
                <w:webHidden/>
              </w:rPr>
              <w:fldChar w:fldCharType="begin"/>
            </w:r>
            <w:r w:rsidR="007A096A">
              <w:rPr>
                <w:noProof/>
                <w:webHidden/>
              </w:rPr>
              <w:instrText xml:space="preserve"> PAGEREF _Toc503491671 \h </w:instrText>
            </w:r>
            <w:r w:rsidR="007A096A">
              <w:rPr>
                <w:noProof/>
                <w:webHidden/>
              </w:rPr>
            </w:r>
            <w:r w:rsidR="007A096A">
              <w:rPr>
                <w:noProof/>
                <w:webHidden/>
              </w:rPr>
              <w:fldChar w:fldCharType="separate"/>
            </w:r>
            <w:r w:rsidR="007A096A">
              <w:rPr>
                <w:noProof/>
                <w:webHidden/>
              </w:rPr>
              <w:t>16</w:t>
            </w:r>
            <w:r w:rsidR="007A096A">
              <w:rPr>
                <w:noProof/>
                <w:webHidden/>
              </w:rPr>
              <w:fldChar w:fldCharType="end"/>
            </w:r>
          </w:hyperlink>
        </w:p>
        <w:p w14:paraId="76094598" w14:textId="77777777" w:rsidR="007A096A" w:rsidRDefault="00B856F3">
          <w:pPr>
            <w:pStyle w:val="TOC3"/>
            <w:rPr>
              <w:rFonts w:asciiTheme="minorHAnsi" w:eastAsiaTheme="minorEastAsia" w:hAnsiTheme="minorHAnsi" w:cstheme="minorBidi"/>
              <w:noProof/>
              <w:sz w:val="22"/>
              <w:szCs w:val="22"/>
            </w:rPr>
          </w:pPr>
          <w:hyperlink w:anchor="_Toc503491672" w:history="1">
            <w:r w:rsidR="007A096A" w:rsidRPr="00BE7FF7">
              <w:rPr>
                <w:rStyle w:val="Hyperlink"/>
                <w:noProof/>
              </w:rPr>
              <w:t>AC-2</w:t>
            </w:r>
            <w:r w:rsidR="007A096A">
              <w:rPr>
                <w:rFonts w:asciiTheme="minorHAnsi" w:eastAsiaTheme="minorEastAsia" w:hAnsiTheme="minorHAnsi" w:cstheme="minorBidi"/>
                <w:noProof/>
                <w:sz w:val="22"/>
                <w:szCs w:val="22"/>
              </w:rPr>
              <w:tab/>
            </w:r>
            <w:r w:rsidR="007A096A" w:rsidRPr="00BE7FF7">
              <w:rPr>
                <w:rStyle w:val="Hyperlink"/>
                <w:noProof/>
              </w:rPr>
              <w:t>Account Management</w:t>
            </w:r>
            <w:r w:rsidR="007A096A">
              <w:rPr>
                <w:noProof/>
                <w:webHidden/>
              </w:rPr>
              <w:tab/>
            </w:r>
            <w:r w:rsidR="007A096A">
              <w:rPr>
                <w:noProof/>
                <w:webHidden/>
              </w:rPr>
              <w:fldChar w:fldCharType="begin"/>
            </w:r>
            <w:r w:rsidR="007A096A">
              <w:rPr>
                <w:noProof/>
                <w:webHidden/>
              </w:rPr>
              <w:instrText xml:space="preserve"> PAGEREF _Toc503491672 \h </w:instrText>
            </w:r>
            <w:r w:rsidR="007A096A">
              <w:rPr>
                <w:noProof/>
                <w:webHidden/>
              </w:rPr>
            </w:r>
            <w:r w:rsidR="007A096A">
              <w:rPr>
                <w:noProof/>
                <w:webHidden/>
              </w:rPr>
              <w:fldChar w:fldCharType="separate"/>
            </w:r>
            <w:r w:rsidR="007A096A">
              <w:rPr>
                <w:noProof/>
                <w:webHidden/>
              </w:rPr>
              <w:t>17</w:t>
            </w:r>
            <w:r w:rsidR="007A096A">
              <w:rPr>
                <w:noProof/>
                <w:webHidden/>
              </w:rPr>
              <w:fldChar w:fldCharType="end"/>
            </w:r>
          </w:hyperlink>
        </w:p>
        <w:p w14:paraId="5CBFD79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73" w:history="1">
            <w:r w:rsidR="007A096A" w:rsidRPr="00BE7FF7">
              <w:rPr>
                <w:rStyle w:val="Hyperlink"/>
                <w:noProof/>
              </w:rPr>
              <w:t>AC-2(1)</w:t>
            </w:r>
            <w:r w:rsidR="007A096A">
              <w:rPr>
                <w:rFonts w:asciiTheme="minorHAnsi" w:eastAsiaTheme="minorEastAsia" w:hAnsiTheme="minorHAnsi" w:cstheme="minorBidi"/>
                <w:noProof/>
                <w:sz w:val="22"/>
                <w:szCs w:val="22"/>
              </w:rPr>
              <w:tab/>
            </w:r>
            <w:r w:rsidR="007A096A" w:rsidRPr="00BE7FF7">
              <w:rPr>
                <w:rStyle w:val="Hyperlink"/>
                <w:noProof/>
              </w:rPr>
              <w:t>Automated System Account Management</w:t>
            </w:r>
            <w:r w:rsidR="007A096A">
              <w:rPr>
                <w:noProof/>
                <w:webHidden/>
              </w:rPr>
              <w:tab/>
            </w:r>
            <w:r w:rsidR="007A096A">
              <w:rPr>
                <w:noProof/>
                <w:webHidden/>
              </w:rPr>
              <w:fldChar w:fldCharType="begin"/>
            </w:r>
            <w:r w:rsidR="007A096A">
              <w:rPr>
                <w:noProof/>
                <w:webHidden/>
              </w:rPr>
              <w:instrText xml:space="preserve"> PAGEREF _Toc503491673 \h </w:instrText>
            </w:r>
            <w:r w:rsidR="007A096A">
              <w:rPr>
                <w:noProof/>
                <w:webHidden/>
              </w:rPr>
            </w:r>
            <w:r w:rsidR="007A096A">
              <w:rPr>
                <w:noProof/>
                <w:webHidden/>
              </w:rPr>
              <w:fldChar w:fldCharType="separate"/>
            </w:r>
            <w:r w:rsidR="007A096A">
              <w:rPr>
                <w:noProof/>
                <w:webHidden/>
              </w:rPr>
              <w:t>18</w:t>
            </w:r>
            <w:r w:rsidR="007A096A">
              <w:rPr>
                <w:noProof/>
                <w:webHidden/>
              </w:rPr>
              <w:fldChar w:fldCharType="end"/>
            </w:r>
          </w:hyperlink>
        </w:p>
        <w:p w14:paraId="46BEDA5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74" w:history="1">
            <w:r w:rsidR="007A096A" w:rsidRPr="00BE7FF7">
              <w:rPr>
                <w:rStyle w:val="Hyperlink"/>
                <w:noProof/>
              </w:rPr>
              <w:t>AC-2(2)</w:t>
            </w:r>
            <w:r w:rsidR="007A096A">
              <w:rPr>
                <w:rFonts w:asciiTheme="minorHAnsi" w:eastAsiaTheme="minorEastAsia" w:hAnsiTheme="minorHAnsi" w:cstheme="minorBidi"/>
                <w:noProof/>
                <w:sz w:val="22"/>
                <w:szCs w:val="22"/>
              </w:rPr>
              <w:tab/>
            </w:r>
            <w:r w:rsidR="007A096A" w:rsidRPr="00BE7FF7">
              <w:rPr>
                <w:rStyle w:val="Hyperlink"/>
                <w:noProof/>
              </w:rPr>
              <w:t>Removal of Temporary / Emergency Accounts</w:t>
            </w:r>
            <w:r w:rsidR="007A096A">
              <w:rPr>
                <w:noProof/>
                <w:webHidden/>
              </w:rPr>
              <w:tab/>
            </w:r>
            <w:r w:rsidR="007A096A">
              <w:rPr>
                <w:noProof/>
                <w:webHidden/>
              </w:rPr>
              <w:fldChar w:fldCharType="begin"/>
            </w:r>
            <w:r w:rsidR="007A096A">
              <w:rPr>
                <w:noProof/>
                <w:webHidden/>
              </w:rPr>
              <w:instrText xml:space="preserve"> PAGEREF _Toc503491674 \h </w:instrText>
            </w:r>
            <w:r w:rsidR="007A096A">
              <w:rPr>
                <w:noProof/>
                <w:webHidden/>
              </w:rPr>
            </w:r>
            <w:r w:rsidR="007A096A">
              <w:rPr>
                <w:noProof/>
                <w:webHidden/>
              </w:rPr>
              <w:fldChar w:fldCharType="separate"/>
            </w:r>
            <w:r w:rsidR="007A096A">
              <w:rPr>
                <w:noProof/>
                <w:webHidden/>
              </w:rPr>
              <w:t>19</w:t>
            </w:r>
            <w:r w:rsidR="007A096A">
              <w:rPr>
                <w:noProof/>
                <w:webHidden/>
              </w:rPr>
              <w:fldChar w:fldCharType="end"/>
            </w:r>
          </w:hyperlink>
        </w:p>
        <w:p w14:paraId="22CAA8E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75" w:history="1">
            <w:r w:rsidR="007A096A" w:rsidRPr="00BE7FF7">
              <w:rPr>
                <w:rStyle w:val="Hyperlink"/>
                <w:noProof/>
              </w:rPr>
              <w:t>AC-2(3)</w:t>
            </w:r>
            <w:r w:rsidR="007A096A">
              <w:rPr>
                <w:rFonts w:asciiTheme="minorHAnsi" w:eastAsiaTheme="minorEastAsia" w:hAnsiTheme="minorHAnsi" w:cstheme="minorBidi"/>
                <w:noProof/>
                <w:sz w:val="22"/>
                <w:szCs w:val="22"/>
              </w:rPr>
              <w:tab/>
            </w:r>
            <w:r w:rsidR="007A096A" w:rsidRPr="00BE7FF7">
              <w:rPr>
                <w:rStyle w:val="Hyperlink"/>
                <w:noProof/>
              </w:rPr>
              <w:t>Disable Inactive Accounts</w:t>
            </w:r>
            <w:r w:rsidR="007A096A">
              <w:rPr>
                <w:noProof/>
                <w:webHidden/>
              </w:rPr>
              <w:tab/>
            </w:r>
            <w:r w:rsidR="007A096A">
              <w:rPr>
                <w:noProof/>
                <w:webHidden/>
              </w:rPr>
              <w:fldChar w:fldCharType="begin"/>
            </w:r>
            <w:r w:rsidR="007A096A">
              <w:rPr>
                <w:noProof/>
                <w:webHidden/>
              </w:rPr>
              <w:instrText xml:space="preserve"> PAGEREF _Toc503491675 \h </w:instrText>
            </w:r>
            <w:r w:rsidR="007A096A">
              <w:rPr>
                <w:noProof/>
                <w:webHidden/>
              </w:rPr>
            </w:r>
            <w:r w:rsidR="007A096A">
              <w:rPr>
                <w:noProof/>
                <w:webHidden/>
              </w:rPr>
              <w:fldChar w:fldCharType="separate"/>
            </w:r>
            <w:r w:rsidR="007A096A">
              <w:rPr>
                <w:noProof/>
                <w:webHidden/>
              </w:rPr>
              <w:t>20</w:t>
            </w:r>
            <w:r w:rsidR="007A096A">
              <w:rPr>
                <w:noProof/>
                <w:webHidden/>
              </w:rPr>
              <w:fldChar w:fldCharType="end"/>
            </w:r>
          </w:hyperlink>
        </w:p>
        <w:p w14:paraId="53BD637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76" w:history="1">
            <w:r w:rsidR="007A096A" w:rsidRPr="00BE7FF7">
              <w:rPr>
                <w:rStyle w:val="Hyperlink"/>
                <w:noProof/>
              </w:rPr>
              <w:t>AC-2(4)</w:t>
            </w:r>
            <w:r w:rsidR="007A096A">
              <w:rPr>
                <w:rFonts w:asciiTheme="minorHAnsi" w:eastAsiaTheme="minorEastAsia" w:hAnsiTheme="minorHAnsi" w:cstheme="minorBidi"/>
                <w:noProof/>
                <w:sz w:val="22"/>
                <w:szCs w:val="22"/>
              </w:rPr>
              <w:tab/>
            </w:r>
            <w:r w:rsidR="007A096A" w:rsidRPr="00BE7FF7">
              <w:rPr>
                <w:rStyle w:val="Hyperlink"/>
                <w:noProof/>
              </w:rPr>
              <w:t>Account Management | Automated Audit Actions</w:t>
            </w:r>
            <w:r w:rsidR="007A096A">
              <w:rPr>
                <w:noProof/>
                <w:webHidden/>
              </w:rPr>
              <w:tab/>
            </w:r>
            <w:r w:rsidR="007A096A">
              <w:rPr>
                <w:noProof/>
                <w:webHidden/>
              </w:rPr>
              <w:fldChar w:fldCharType="begin"/>
            </w:r>
            <w:r w:rsidR="007A096A">
              <w:rPr>
                <w:noProof/>
                <w:webHidden/>
              </w:rPr>
              <w:instrText xml:space="preserve"> PAGEREF _Toc503491676 \h </w:instrText>
            </w:r>
            <w:r w:rsidR="007A096A">
              <w:rPr>
                <w:noProof/>
                <w:webHidden/>
              </w:rPr>
            </w:r>
            <w:r w:rsidR="007A096A">
              <w:rPr>
                <w:noProof/>
                <w:webHidden/>
              </w:rPr>
              <w:fldChar w:fldCharType="separate"/>
            </w:r>
            <w:r w:rsidR="007A096A">
              <w:rPr>
                <w:noProof/>
                <w:webHidden/>
              </w:rPr>
              <w:t>21</w:t>
            </w:r>
            <w:r w:rsidR="007A096A">
              <w:rPr>
                <w:noProof/>
                <w:webHidden/>
              </w:rPr>
              <w:fldChar w:fldCharType="end"/>
            </w:r>
          </w:hyperlink>
        </w:p>
        <w:p w14:paraId="239E31D0" w14:textId="77777777" w:rsidR="007A096A" w:rsidRDefault="00B856F3">
          <w:pPr>
            <w:pStyle w:val="TOC3"/>
            <w:rPr>
              <w:rFonts w:asciiTheme="minorHAnsi" w:eastAsiaTheme="minorEastAsia" w:hAnsiTheme="minorHAnsi" w:cstheme="minorBidi"/>
              <w:noProof/>
              <w:sz w:val="22"/>
              <w:szCs w:val="22"/>
            </w:rPr>
          </w:pPr>
          <w:hyperlink w:anchor="_Toc503491677" w:history="1">
            <w:r w:rsidR="007A096A" w:rsidRPr="00BE7FF7">
              <w:rPr>
                <w:rStyle w:val="Hyperlink"/>
                <w:noProof/>
              </w:rPr>
              <w:t>AC-3</w:t>
            </w:r>
            <w:r w:rsidR="007A096A">
              <w:rPr>
                <w:rFonts w:asciiTheme="minorHAnsi" w:eastAsiaTheme="minorEastAsia" w:hAnsiTheme="minorHAnsi" w:cstheme="minorBidi"/>
                <w:noProof/>
                <w:sz w:val="22"/>
                <w:szCs w:val="22"/>
              </w:rPr>
              <w:tab/>
            </w:r>
            <w:r w:rsidR="007A096A" w:rsidRPr="00BE7FF7">
              <w:rPr>
                <w:rStyle w:val="Hyperlink"/>
                <w:noProof/>
              </w:rPr>
              <w:t>Access Enforcement</w:t>
            </w:r>
            <w:r w:rsidR="007A096A">
              <w:rPr>
                <w:noProof/>
                <w:webHidden/>
              </w:rPr>
              <w:tab/>
            </w:r>
            <w:r w:rsidR="007A096A">
              <w:rPr>
                <w:noProof/>
                <w:webHidden/>
              </w:rPr>
              <w:fldChar w:fldCharType="begin"/>
            </w:r>
            <w:r w:rsidR="007A096A">
              <w:rPr>
                <w:noProof/>
                <w:webHidden/>
              </w:rPr>
              <w:instrText xml:space="preserve"> PAGEREF _Toc503491677 \h </w:instrText>
            </w:r>
            <w:r w:rsidR="007A096A">
              <w:rPr>
                <w:noProof/>
                <w:webHidden/>
              </w:rPr>
            </w:r>
            <w:r w:rsidR="007A096A">
              <w:rPr>
                <w:noProof/>
                <w:webHidden/>
              </w:rPr>
              <w:fldChar w:fldCharType="separate"/>
            </w:r>
            <w:r w:rsidR="007A096A">
              <w:rPr>
                <w:noProof/>
                <w:webHidden/>
              </w:rPr>
              <w:t>21</w:t>
            </w:r>
            <w:r w:rsidR="007A096A">
              <w:rPr>
                <w:noProof/>
                <w:webHidden/>
              </w:rPr>
              <w:fldChar w:fldCharType="end"/>
            </w:r>
          </w:hyperlink>
        </w:p>
        <w:p w14:paraId="06E9C106" w14:textId="77777777" w:rsidR="007A096A" w:rsidRDefault="00B856F3">
          <w:pPr>
            <w:pStyle w:val="TOC3"/>
            <w:rPr>
              <w:rFonts w:asciiTheme="minorHAnsi" w:eastAsiaTheme="minorEastAsia" w:hAnsiTheme="minorHAnsi" w:cstheme="minorBidi"/>
              <w:noProof/>
              <w:sz w:val="22"/>
              <w:szCs w:val="22"/>
            </w:rPr>
          </w:pPr>
          <w:hyperlink w:anchor="_Toc503491678" w:history="1">
            <w:r w:rsidR="007A096A" w:rsidRPr="00BE7FF7">
              <w:rPr>
                <w:rStyle w:val="Hyperlink"/>
                <w:noProof/>
              </w:rPr>
              <w:t>AC-4</w:t>
            </w:r>
            <w:r w:rsidR="007A096A">
              <w:rPr>
                <w:rFonts w:asciiTheme="minorHAnsi" w:eastAsiaTheme="minorEastAsia" w:hAnsiTheme="minorHAnsi" w:cstheme="minorBidi"/>
                <w:noProof/>
                <w:sz w:val="22"/>
                <w:szCs w:val="22"/>
              </w:rPr>
              <w:tab/>
            </w:r>
            <w:r w:rsidR="007A096A" w:rsidRPr="00BE7FF7">
              <w:rPr>
                <w:rStyle w:val="Hyperlink"/>
                <w:noProof/>
              </w:rPr>
              <w:t>Information Flow Enforcement</w:t>
            </w:r>
            <w:r w:rsidR="007A096A">
              <w:rPr>
                <w:noProof/>
                <w:webHidden/>
              </w:rPr>
              <w:tab/>
            </w:r>
            <w:r w:rsidR="007A096A">
              <w:rPr>
                <w:noProof/>
                <w:webHidden/>
              </w:rPr>
              <w:fldChar w:fldCharType="begin"/>
            </w:r>
            <w:r w:rsidR="007A096A">
              <w:rPr>
                <w:noProof/>
                <w:webHidden/>
              </w:rPr>
              <w:instrText xml:space="preserve"> PAGEREF _Toc503491678 \h </w:instrText>
            </w:r>
            <w:r w:rsidR="007A096A">
              <w:rPr>
                <w:noProof/>
                <w:webHidden/>
              </w:rPr>
            </w:r>
            <w:r w:rsidR="007A096A">
              <w:rPr>
                <w:noProof/>
                <w:webHidden/>
              </w:rPr>
              <w:fldChar w:fldCharType="separate"/>
            </w:r>
            <w:r w:rsidR="007A096A">
              <w:rPr>
                <w:noProof/>
                <w:webHidden/>
              </w:rPr>
              <w:t>22</w:t>
            </w:r>
            <w:r w:rsidR="007A096A">
              <w:rPr>
                <w:noProof/>
                <w:webHidden/>
              </w:rPr>
              <w:fldChar w:fldCharType="end"/>
            </w:r>
          </w:hyperlink>
        </w:p>
        <w:p w14:paraId="509EA918" w14:textId="77777777" w:rsidR="007A096A" w:rsidRDefault="00B856F3">
          <w:pPr>
            <w:pStyle w:val="TOC3"/>
            <w:rPr>
              <w:rFonts w:asciiTheme="minorHAnsi" w:eastAsiaTheme="minorEastAsia" w:hAnsiTheme="minorHAnsi" w:cstheme="minorBidi"/>
              <w:noProof/>
              <w:sz w:val="22"/>
              <w:szCs w:val="22"/>
            </w:rPr>
          </w:pPr>
          <w:hyperlink w:anchor="_Toc503491679" w:history="1">
            <w:r w:rsidR="007A096A" w:rsidRPr="00BE7FF7">
              <w:rPr>
                <w:rStyle w:val="Hyperlink"/>
                <w:noProof/>
              </w:rPr>
              <w:t>AC-5</w:t>
            </w:r>
            <w:r w:rsidR="007A096A">
              <w:rPr>
                <w:rFonts w:asciiTheme="minorHAnsi" w:eastAsiaTheme="minorEastAsia" w:hAnsiTheme="minorHAnsi" w:cstheme="minorBidi"/>
                <w:noProof/>
                <w:sz w:val="22"/>
                <w:szCs w:val="22"/>
              </w:rPr>
              <w:tab/>
            </w:r>
            <w:r w:rsidR="007A096A" w:rsidRPr="00BE7FF7">
              <w:rPr>
                <w:rStyle w:val="Hyperlink"/>
                <w:noProof/>
              </w:rPr>
              <w:t>Separation of Duties</w:t>
            </w:r>
            <w:r w:rsidR="007A096A">
              <w:rPr>
                <w:noProof/>
                <w:webHidden/>
              </w:rPr>
              <w:tab/>
            </w:r>
            <w:r w:rsidR="007A096A">
              <w:rPr>
                <w:noProof/>
                <w:webHidden/>
              </w:rPr>
              <w:fldChar w:fldCharType="begin"/>
            </w:r>
            <w:r w:rsidR="007A096A">
              <w:rPr>
                <w:noProof/>
                <w:webHidden/>
              </w:rPr>
              <w:instrText xml:space="preserve"> PAGEREF _Toc503491679 \h </w:instrText>
            </w:r>
            <w:r w:rsidR="007A096A">
              <w:rPr>
                <w:noProof/>
                <w:webHidden/>
              </w:rPr>
            </w:r>
            <w:r w:rsidR="007A096A">
              <w:rPr>
                <w:noProof/>
                <w:webHidden/>
              </w:rPr>
              <w:fldChar w:fldCharType="separate"/>
            </w:r>
            <w:r w:rsidR="007A096A">
              <w:rPr>
                <w:noProof/>
                <w:webHidden/>
              </w:rPr>
              <w:t>22</w:t>
            </w:r>
            <w:r w:rsidR="007A096A">
              <w:rPr>
                <w:noProof/>
                <w:webHidden/>
              </w:rPr>
              <w:fldChar w:fldCharType="end"/>
            </w:r>
          </w:hyperlink>
        </w:p>
        <w:p w14:paraId="71C9D41C" w14:textId="77777777" w:rsidR="007A096A" w:rsidRDefault="00B856F3">
          <w:pPr>
            <w:pStyle w:val="TOC3"/>
            <w:rPr>
              <w:rFonts w:asciiTheme="minorHAnsi" w:eastAsiaTheme="minorEastAsia" w:hAnsiTheme="minorHAnsi" w:cstheme="minorBidi"/>
              <w:noProof/>
              <w:sz w:val="22"/>
              <w:szCs w:val="22"/>
            </w:rPr>
          </w:pPr>
          <w:hyperlink w:anchor="_Toc503491680" w:history="1">
            <w:r w:rsidR="007A096A" w:rsidRPr="00BE7FF7">
              <w:rPr>
                <w:rStyle w:val="Hyperlink"/>
                <w:noProof/>
              </w:rPr>
              <w:t>AC-6</w:t>
            </w:r>
            <w:r w:rsidR="007A096A">
              <w:rPr>
                <w:rFonts w:asciiTheme="minorHAnsi" w:eastAsiaTheme="minorEastAsia" w:hAnsiTheme="minorHAnsi" w:cstheme="minorBidi"/>
                <w:noProof/>
                <w:sz w:val="22"/>
                <w:szCs w:val="22"/>
              </w:rPr>
              <w:tab/>
            </w:r>
            <w:r w:rsidR="007A096A" w:rsidRPr="00BE7FF7">
              <w:rPr>
                <w:rStyle w:val="Hyperlink"/>
                <w:noProof/>
              </w:rPr>
              <w:t>Least Privilege</w:t>
            </w:r>
            <w:r w:rsidR="007A096A">
              <w:rPr>
                <w:noProof/>
                <w:webHidden/>
              </w:rPr>
              <w:tab/>
            </w:r>
            <w:r w:rsidR="007A096A">
              <w:rPr>
                <w:noProof/>
                <w:webHidden/>
              </w:rPr>
              <w:fldChar w:fldCharType="begin"/>
            </w:r>
            <w:r w:rsidR="007A096A">
              <w:rPr>
                <w:noProof/>
                <w:webHidden/>
              </w:rPr>
              <w:instrText xml:space="preserve"> PAGEREF _Toc503491680 \h </w:instrText>
            </w:r>
            <w:r w:rsidR="007A096A">
              <w:rPr>
                <w:noProof/>
                <w:webHidden/>
              </w:rPr>
            </w:r>
            <w:r w:rsidR="007A096A">
              <w:rPr>
                <w:noProof/>
                <w:webHidden/>
              </w:rPr>
              <w:fldChar w:fldCharType="separate"/>
            </w:r>
            <w:r w:rsidR="007A096A">
              <w:rPr>
                <w:noProof/>
                <w:webHidden/>
              </w:rPr>
              <w:t>22</w:t>
            </w:r>
            <w:r w:rsidR="007A096A">
              <w:rPr>
                <w:noProof/>
                <w:webHidden/>
              </w:rPr>
              <w:fldChar w:fldCharType="end"/>
            </w:r>
          </w:hyperlink>
        </w:p>
        <w:p w14:paraId="66DB2091" w14:textId="77777777" w:rsidR="007A096A" w:rsidRDefault="00B856F3">
          <w:pPr>
            <w:pStyle w:val="TOC3"/>
            <w:rPr>
              <w:rFonts w:asciiTheme="minorHAnsi" w:eastAsiaTheme="minorEastAsia" w:hAnsiTheme="minorHAnsi" w:cstheme="minorBidi"/>
              <w:noProof/>
              <w:sz w:val="22"/>
              <w:szCs w:val="22"/>
            </w:rPr>
          </w:pPr>
          <w:hyperlink w:anchor="_Toc503491681" w:history="1">
            <w:r w:rsidR="007A096A" w:rsidRPr="00BE7FF7">
              <w:rPr>
                <w:rStyle w:val="Hyperlink"/>
                <w:noProof/>
              </w:rPr>
              <w:t>AC-7</w:t>
            </w:r>
            <w:r w:rsidR="007A096A">
              <w:rPr>
                <w:rFonts w:asciiTheme="minorHAnsi" w:eastAsiaTheme="minorEastAsia" w:hAnsiTheme="minorHAnsi" w:cstheme="minorBidi"/>
                <w:noProof/>
                <w:sz w:val="22"/>
                <w:szCs w:val="22"/>
              </w:rPr>
              <w:tab/>
            </w:r>
            <w:r w:rsidR="007A096A" w:rsidRPr="00BE7FF7">
              <w:rPr>
                <w:rStyle w:val="Hyperlink"/>
                <w:noProof/>
              </w:rPr>
              <w:t>Unsuccessful Logon Attempts</w:t>
            </w:r>
            <w:r w:rsidR="007A096A">
              <w:rPr>
                <w:noProof/>
                <w:webHidden/>
              </w:rPr>
              <w:tab/>
            </w:r>
            <w:r w:rsidR="007A096A">
              <w:rPr>
                <w:noProof/>
                <w:webHidden/>
              </w:rPr>
              <w:fldChar w:fldCharType="begin"/>
            </w:r>
            <w:r w:rsidR="007A096A">
              <w:rPr>
                <w:noProof/>
                <w:webHidden/>
              </w:rPr>
              <w:instrText xml:space="preserve"> PAGEREF _Toc503491681 \h </w:instrText>
            </w:r>
            <w:r w:rsidR="007A096A">
              <w:rPr>
                <w:noProof/>
                <w:webHidden/>
              </w:rPr>
            </w:r>
            <w:r w:rsidR="007A096A">
              <w:rPr>
                <w:noProof/>
                <w:webHidden/>
              </w:rPr>
              <w:fldChar w:fldCharType="separate"/>
            </w:r>
            <w:r w:rsidR="007A096A">
              <w:rPr>
                <w:noProof/>
                <w:webHidden/>
              </w:rPr>
              <w:t>24</w:t>
            </w:r>
            <w:r w:rsidR="007A096A">
              <w:rPr>
                <w:noProof/>
                <w:webHidden/>
              </w:rPr>
              <w:fldChar w:fldCharType="end"/>
            </w:r>
          </w:hyperlink>
        </w:p>
        <w:p w14:paraId="7F7D582D" w14:textId="77777777" w:rsidR="007A096A" w:rsidRDefault="00B856F3">
          <w:pPr>
            <w:pStyle w:val="TOC3"/>
            <w:rPr>
              <w:rFonts w:asciiTheme="minorHAnsi" w:eastAsiaTheme="minorEastAsia" w:hAnsiTheme="minorHAnsi" w:cstheme="minorBidi"/>
              <w:noProof/>
              <w:sz w:val="22"/>
              <w:szCs w:val="22"/>
            </w:rPr>
          </w:pPr>
          <w:hyperlink w:anchor="_Toc503491682" w:history="1">
            <w:r w:rsidR="007A096A" w:rsidRPr="00BE7FF7">
              <w:rPr>
                <w:rStyle w:val="Hyperlink"/>
                <w:noProof/>
              </w:rPr>
              <w:t>AC-8</w:t>
            </w:r>
            <w:r w:rsidR="007A096A">
              <w:rPr>
                <w:rFonts w:asciiTheme="minorHAnsi" w:eastAsiaTheme="minorEastAsia" w:hAnsiTheme="minorHAnsi" w:cstheme="minorBidi"/>
                <w:noProof/>
                <w:sz w:val="22"/>
                <w:szCs w:val="22"/>
              </w:rPr>
              <w:tab/>
            </w:r>
            <w:r w:rsidR="007A096A" w:rsidRPr="00BE7FF7">
              <w:rPr>
                <w:rStyle w:val="Hyperlink"/>
                <w:noProof/>
              </w:rPr>
              <w:t>System Use Notification</w:t>
            </w:r>
            <w:r w:rsidR="007A096A">
              <w:rPr>
                <w:noProof/>
                <w:webHidden/>
              </w:rPr>
              <w:tab/>
            </w:r>
            <w:r w:rsidR="007A096A">
              <w:rPr>
                <w:noProof/>
                <w:webHidden/>
              </w:rPr>
              <w:fldChar w:fldCharType="begin"/>
            </w:r>
            <w:r w:rsidR="007A096A">
              <w:rPr>
                <w:noProof/>
                <w:webHidden/>
              </w:rPr>
              <w:instrText xml:space="preserve"> PAGEREF _Toc503491682 \h </w:instrText>
            </w:r>
            <w:r w:rsidR="007A096A">
              <w:rPr>
                <w:noProof/>
                <w:webHidden/>
              </w:rPr>
            </w:r>
            <w:r w:rsidR="007A096A">
              <w:rPr>
                <w:noProof/>
                <w:webHidden/>
              </w:rPr>
              <w:fldChar w:fldCharType="separate"/>
            </w:r>
            <w:r w:rsidR="007A096A">
              <w:rPr>
                <w:noProof/>
                <w:webHidden/>
              </w:rPr>
              <w:t>24</w:t>
            </w:r>
            <w:r w:rsidR="007A096A">
              <w:rPr>
                <w:noProof/>
                <w:webHidden/>
              </w:rPr>
              <w:fldChar w:fldCharType="end"/>
            </w:r>
          </w:hyperlink>
        </w:p>
        <w:p w14:paraId="06ACC012" w14:textId="77777777" w:rsidR="007A096A" w:rsidRDefault="00B856F3">
          <w:pPr>
            <w:pStyle w:val="TOC3"/>
            <w:rPr>
              <w:rFonts w:asciiTheme="minorHAnsi" w:eastAsiaTheme="minorEastAsia" w:hAnsiTheme="minorHAnsi" w:cstheme="minorBidi"/>
              <w:noProof/>
              <w:sz w:val="22"/>
              <w:szCs w:val="22"/>
            </w:rPr>
          </w:pPr>
          <w:hyperlink w:anchor="_Toc503491683" w:history="1">
            <w:r w:rsidR="007A096A" w:rsidRPr="00BE7FF7">
              <w:rPr>
                <w:rStyle w:val="Hyperlink"/>
                <w:noProof/>
              </w:rPr>
              <w:t>AC-9</w:t>
            </w:r>
            <w:r w:rsidR="007A096A">
              <w:rPr>
                <w:rFonts w:asciiTheme="minorHAnsi" w:eastAsiaTheme="minorEastAsia" w:hAnsiTheme="minorHAnsi" w:cstheme="minorBidi"/>
                <w:noProof/>
                <w:sz w:val="22"/>
                <w:szCs w:val="22"/>
              </w:rPr>
              <w:tab/>
            </w:r>
            <w:r w:rsidR="007A096A" w:rsidRPr="00BE7FF7">
              <w:rPr>
                <w:rStyle w:val="Hyperlink"/>
                <w:noProof/>
              </w:rPr>
              <w:t>Previous Logon (Access) Notification</w:t>
            </w:r>
            <w:r w:rsidR="007A096A">
              <w:rPr>
                <w:noProof/>
                <w:webHidden/>
              </w:rPr>
              <w:tab/>
            </w:r>
            <w:r w:rsidR="007A096A">
              <w:rPr>
                <w:noProof/>
                <w:webHidden/>
              </w:rPr>
              <w:fldChar w:fldCharType="begin"/>
            </w:r>
            <w:r w:rsidR="007A096A">
              <w:rPr>
                <w:noProof/>
                <w:webHidden/>
              </w:rPr>
              <w:instrText xml:space="preserve"> PAGEREF _Toc503491683 \h </w:instrText>
            </w:r>
            <w:r w:rsidR="007A096A">
              <w:rPr>
                <w:noProof/>
                <w:webHidden/>
              </w:rPr>
            </w:r>
            <w:r w:rsidR="007A096A">
              <w:rPr>
                <w:noProof/>
                <w:webHidden/>
              </w:rPr>
              <w:fldChar w:fldCharType="separate"/>
            </w:r>
            <w:r w:rsidR="007A096A">
              <w:rPr>
                <w:noProof/>
                <w:webHidden/>
              </w:rPr>
              <w:t>25</w:t>
            </w:r>
            <w:r w:rsidR="007A096A">
              <w:rPr>
                <w:noProof/>
                <w:webHidden/>
              </w:rPr>
              <w:fldChar w:fldCharType="end"/>
            </w:r>
          </w:hyperlink>
        </w:p>
        <w:p w14:paraId="2C51209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84" w:history="1">
            <w:r w:rsidR="007A096A" w:rsidRPr="00BE7FF7">
              <w:rPr>
                <w:rStyle w:val="Hyperlink"/>
                <w:noProof/>
              </w:rPr>
              <w:t>AC-10</w:t>
            </w:r>
            <w:r w:rsidR="007A096A">
              <w:rPr>
                <w:rFonts w:asciiTheme="minorHAnsi" w:eastAsiaTheme="minorEastAsia" w:hAnsiTheme="minorHAnsi" w:cstheme="minorBidi"/>
                <w:noProof/>
                <w:sz w:val="22"/>
                <w:szCs w:val="22"/>
              </w:rPr>
              <w:tab/>
            </w:r>
            <w:r w:rsidR="007A096A" w:rsidRPr="00BE7FF7">
              <w:rPr>
                <w:rStyle w:val="Hyperlink"/>
                <w:noProof/>
              </w:rPr>
              <w:t>Concurrent Session Control</w:t>
            </w:r>
            <w:r w:rsidR="007A096A">
              <w:rPr>
                <w:noProof/>
                <w:webHidden/>
              </w:rPr>
              <w:tab/>
            </w:r>
            <w:r w:rsidR="007A096A">
              <w:rPr>
                <w:noProof/>
                <w:webHidden/>
              </w:rPr>
              <w:fldChar w:fldCharType="begin"/>
            </w:r>
            <w:r w:rsidR="007A096A">
              <w:rPr>
                <w:noProof/>
                <w:webHidden/>
              </w:rPr>
              <w:instrText xml:space="preserve"> PAGEREF _Toc503491684 \h </w:instrText>
            </w:r>
            <w:r w:rsidR="007A096A">
              <w:rPr>
                <w:noProof/>
                <w:webHidden/>
              </w:rPr>
            </w:r>
            <w:r w:rsidR="007A096A">
              <w:rPr>
                <w:noProof/>
                <w:webHidden/>
              </w:rPr>
              <w:fldChar w:fldCharType="separate"/>
            </w:r>
            <w:r w:rsidR="007A096A">
              <w:rPr>
                <w:noProof/>
                <w:webHidden/>
              </w:rPr>
              <w:t>26</w:t>
            </w:r>
            <w:r w:rsidR="007A096A">
              <w:rPr>
                <w:noProof/>
                <w:webHidden/>
              </w:rPr>
              <w:fldChar w:fldCharType="end"/>
            </w:r>
          </w:hyperlink>
        </w:p>
        <w:p w14:paraId="3F5D427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85" w:history="1">
            <w:r w:rsidR="007A096A" w:rsidRPr="00BE7FF7">
              <w:rPr>
                <w:rStyle w:val="Hyperlink"/>
                <w:noProof/>
              </w:rPr>
              <w:t>AC-11</w:t>
            </w:r>
            <w:r w:rsidR="007A096A">
              <w:rPr>
                <w:rFonts w:asciiTheme="minorHAnsi" w:eastAsiaTheme="minorEastAsia" w:hAnsiTheme="minorHAnsi" w:cstheme="minorBidi"/>
                <w:noProof/>
                <w:sz w:val="22"/>
                <w:szCs w:val="22"/>
              </w:rPr>
              <w:tab/>
            </w:r>
            <w:r w:rsidR="007A096A" w:rsidRPr="00BE7FF7">
              <w:rPr>
                <w:rStyle w:val="Hyperlink"/>
                <w:noProof/>
              </w:rPr>
              <w:t>Session Lock</w:t>
            </w:r>
            <w:r w:rsidR="007A096A">
              <w:rPr>
                <w:noProof/>
                <w:webHidden/>
              </w:rPr>
              <w:tab/>
            </w:r>
            <w:r w:rsidR="007A096A">
              <w:rPr>
                <w:noProof/>
                <w:webHidden/>
              </w:rPr>
              <w:fldChar w:fldCharType="begin"/>
            </w:r>
            <w:r w:rsidR="007A096A">
              <w:rPr>
                <w:noProof/>
                <w:webHidden/>
              </w:rPr>
              <w:instrText xml:space="preserve"> PAGEREF _Toc503491685 \h </w:instrText>
            </w:r>
            <w:r w:rsidR="007A096A">
              <w:rPr>
                <w:noProof/>
                <w:webHidden/>
              </w:rPr>
            </w:r>
            <w:r w:rsidR="007A096A">
              <w:rPr>
                <w:noProof/>
                <w:webHidden/>
              </w:rPr>
              <w:fldChar w:fldCharType="separate"/>
            </w:r>
            <w:r w:rsidR="007A096A">
              <w:rPr>
                <w:noProof/>
                <w:webHidden/>
              </w:rPr>
              <w:t>26</w:t>
            </w:r>
            <w:r w:rsidR="007A096A">
              <w:rPr>
                <w:noProof/>
                <w:webHidden/>
              </w:rPr>
              <w:fldChar w:fldCharType="end"/>
            </w:r>
          </w:hyperlink>
        </w:p>
        <w:p w14:paraId="77CA91E2"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86" w:history="1">
            <w:r w:rsidR="007A096A" w:rsidRPr="00BE7FF7">
              <w:rPr>
                <w:rStyle w:val="Hyperlink"/>
                <w:noProof/>
              </w:rPr>
              <w:t>AC-11(1)</w:t>
            </w:r>
            <w:r w:rsidR="007A096A">
              <w:rPr>
                <w:rFonts w:asciiTheme="minorHAnsi" w:eastAsiaTheme="minorEastAsia" w:hAnsiTheme="minorHAnsi" w:cstheme="minorBidi"/>
                <w:noProof/>
                <w:sz w:val="22"/>
                <w:szCs w:val="22"/>
              </w:rPr>
              <w:tab/>
            </w:r>
            <w:r w:rsidR="007A096A" w:rsidRPr="00BE7FF7">
              <w:rPr>
                <w:rStyle w:val="Hyperlink"/>
                <w:noProof/>
              </w:rPr>
              <w:t>Session Lock | Pattern-hiding Displays</w:t>
            </w:r>
            <w:r w:rsidR="007A096A">
              <w:rPr>
                <w:noProof/>
                <w:webHidden/>
              </w:rPr>
              <w:tab/>
            </w:r>
            <w:r w:rsidR="007A096A">
              <w:rPr>
                <w:noProof/>
                <w:webHidden/>
              </w:rPr>
              <w:fldChar w:fldCharType="begin"/>
            </w:r>
            <w:r w:rsidR="007A096A">
              <w:rPr>
                <w:noProof/>
                <w:webHidden/>
              </w:rPr>
              <w:instrText xml:space="preserve"> PAGEREF _Toc503491686 \h </w:instrText>
            </w:r>
            <w:r w:rsidR="007A096A">
              <w:rPr>
                <w:noProof/>
                <w:webHidden/>
              </w:rPr>
            </w:r>
            <w:r w:rsidR="007A096A">
              <w:rPr>
                <w:noProof/>
                <w:webHidden/>
              </w:rPr>
              <w:fldChar w:fldCharType="separate"/>
            </w:r>
            <w:r w:rsidR="007A096A">
              <w:rPr>
                <w:noProof/>
                <w:webHidden/>
              </w:rPr>
              <w:t>27</w:t>
            </w:r>
            <w:r w:rsidR="007A096A">
              <w:rPr>
                <w:noProof/>
                <w:webHidden/>
              </w:rPr>
              <w:fldChar w:fldCharType="end"/>
            </w:r>
          </w:hyperlink>
        </w:p>
        <w:p w14:paraId="314B8B1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87" w:history="1">
            <w:r w:rsidR="007A096A" w:rsidRPr="00BE7FF7">
              <w:rPr>
                <w:rStyle w:val="Hyperlink"/>
                <w:noProof/>
              </w:rPr>
              <w:t>AC-12</w:t>
            </w:r>
            <w:r w:rsidR="007A096A">
              <w:rPr>
                <w:rFonts w:asciiTheme="minorHAnsi" w:eastAsiaTheme="minorEastAsia" w:hAnsiTheme="minorHAnsi" w:cstheme="minorBidi"/>
                <w:noProof/>
                <w:sz w:val="22"/>
                <w:szCs w:val="22"/>
              </w:rPr>
              <w:tab/>
            </w:r>
            <w:r w:rsidR="007A096A" w:rsidRPr="00BE7FF7">
              <w:rPr>
                <w:rStyle w:val="Hyperlink"/>
                <w:noProof/>
              </w:rPr>
              <w:t>Session Termination</w:t>
            </w:r>
            <w:r w:rsidR="007A096A">
              <w:rPr>
                <w:noProof/>
                <w:webHidden/>
              </w:rPr>
              <w:tab/>
            </w:r>
            <w:r w:rsidR="007A096A">
              <w:rPr>
                <w:noProof/>
                <w:webHidden/>
              </w:rPr>
              <w:fldChar w:fldCharType="begin"/>
            </w:r>
            <w:r w:rsidR="007A096A">
              <w:rPr>
                <w:noProof/>
                <w:webHidden/>
              </w:rPr>
              <w:instrText xml:space="preserve"> PAGEREF _Toc503491687 \h </w:instrText>
            </w:r>
            <w:r w:rsidR="007A096A">
              <w:rPr>
                <w:noProof/>
                <w:webHidden/>
              </w:rPr>
            </w:r>
            <w:r w:rsidR="007A096A">
              <w:rPr>
                <w:noProof/>
                <w:webHidden/>
              </w:rPr>
              <w:fldChar w:fldCharType="separate"/>
            </w:r>
            <w:r w:rsidR="007A096A">
              <w:rPr>
                <w:noProof/>
                <w:webHidden/>
              </w:rPr>
              <w:t>27</w:t>
            </w:r>
            <w:r w:rsidR="007A096A">
              <w:rPr>
                <w:noProof/>
                <w:webHidden/>
              </w:rPr>
              <w:fldChar w:fldCharType="end"/>
            </w:r>
          </w:hyperlink>
        </w:p>
        <w:p w14:paraId="3A23616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88" w:history="1">
            <w:r w:rsidR="007A096A" w:rsidRPr="00BE7FF7">
              <w:rPr>
                <w:rStyle w:val="Hyperlink"/>
                <w:noProof/>
              </w:rPr>
              <w:t>AC-14</w:t>
            </w:r>
            <w:r w:rsidR="007A096A">
              <w:rPr>
                <w:rFonts w:asciiTheme="minorHAnsi" w:eastAsiaTheme="minorEastAsia" w:hAnsiTheme="minorHAnsi" w:cstheme="minorBidi"/>
                <w:noProof/>
                <w:sz w:val="22"/>
                <w:szCs w:val="22"/>
              </w:rPr>
              <w:tab/>
            </w:r>
            <w:r w:rsidR="007A096A" w:rsidRPr="00BE7FF7">
              <w:rPr>
                <w:rStyle w:val="Hyperlink"/>
                <w:noProof/>
              </w:rPr>
              <w:t>Permitted Actions without Identification or Authentication</w:t>
            </w:r>
            <w:r w:rsidR="007A096A">
              <w:rPr>
                <w:noProof/>
                <w:webHidden/>
              </w:rPr>
              <w:tab/>
            </w:r>
            <w:r w:rsidR="007A096A">
              <w:rPr>
                <w:noProof/>
                <w:webHidden/>
              </w:rPr>
              <w:fldChar w:fldCharType="begin"/>
            </w:r>
            <w:r w:rsidR="007A096A">
              <w:rPr>
                <w:noProof/>
                <w:webHidden/>
              </w:rPr>
              <w:instrText xml:space="preserve"> PAGEREF _Toc503491688 \h </w:instrText>
            </w:r>
            <w:r w:rsidR="007A096A">
              <w:rPr>
                <w:noProof/>
                <w:webHidden/>
              </w:rPr>
            </w:r>
            <w:r w:rsidR="007A096A">
              <w:rPr>
                <w:noProof/>
                <w:webHidden/>
              </w:rPr>
              <w:fldChar w:fldCharType="separate"/>
            </w:r>
            <w:r w:rsidR="007A096A">
              <w:rPr>
                <w:noProof/>
                <w:webHidden/>
              </w:rPr>
              <w:t>28</w:t>
            </w:r>
            <w:r w:rsidR="007A096A">
              <w:rPr>
                <w:noProof/>
                <w:webHidden/>
              </w:rPr>
              <w:fldChar w:fldCharType="end"/>
            </w:r>
          </w:hyperlink>
        </w:p>
        <w:p w14:paraId="7A5C457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89" w:history="1">
            <w:r w:rsidR="007A096A" w:rsidRPr="00BE7FF7">
              <w:rPr>
                <w:rStyle w:val="Hyperlink"/>
                <w:noProof/>
              </w:rPr>
              <w:t>AC-16</w:t>
            </w:r>
            <w:r w:rsidR="007A096A">
              <w:rPr>
                <w:rFonts w:asciiTheme="minorHAnsi" w:eastAsiaTheme="minorEastAsia" w:hAnsiTheme="minorHAnsi" w:cstheme="minorBidi"/>
                <w:noProof/>
                <w:sz w:val="22"/>
                <w:szCs w:val="22"/>
              </w:rPr>
              <w:tab/>
            </w:r>
            <w:r w:rsidR="007A096A" w:rsidRPr="00BE7FF7">
              <w:rPr>
                <w:rStyle w:val="Hyperlink"/>
                <w:noProof/>
              </w:rPr>
              <w:t>Security Attributes</w:t>
            </w:r>
            <w:r w:rsidR="007A096A">
              <w:rPr>
                <w:noProof/>
                <w:webHidden/>
              </w:rPr>
              <w:tab/>
            </w:r>
            <w:r w:rsidR="007A096A">
              <w:rPr>
                <w:noProof/>
                <w:webHidden/>
              </w:rPr>
              <w:fldChar w:fldCharType="begin"/>
            </w:r>
            <w:r w:rsidR="007A096A">
              <w:rPr>
                <w:noProof/>
                <w:webHidden/>
              </w:rPr>
              <w:instrText xml:space="preserve"> PAGEREF _Toc503491689 \h </w:instrText>
            </w:r>
            <w:r w:rsidR="007A096A">
              <w:rPr>
                <w:noProof/>
                <w:webHidden/>
              </w:rPr>
            </w:r>
            <w:r w:rsidR="007A096A">
              <w:rPr>
                <w:noProof/>
                <w:webHidden/>
              </w:rPr>
              <w:fldChar w:fldCharType="separate"/>
            </w:r>
            <w:r w:rsidR="007A096A">
              <w:rPr>
                <w:noProof/>
                <w:webHidden/>
              </w:rPr>
              <w:t>28</w:t>
            </w:r>
            <w:r w:rsidR="007A096A">
              <w:rPr>
                <w:noProof/>
                <w:webHidden/>
              </w:rPr>
              <w:fldChar w:fldCharType="end"/>
            </w:r>
          </w:hyperlink>
        </w:p>
        <w:p w14:paraId="40E0F38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90" w:history="1">
            <w:r w:rsidR="007A096A" w:rsidRPr="00BE7FF7">
              <w:rPr>
                <w:rStyle w:val="Hyperlink"/>
                <w:noProof/>
              </w:rPr>
              <w:t>AC-17</w:t>
            </w:r>
            <w:r w:rsidR="007A096A">
              <w:rPr>
                <w:rFonts w:asciiTheme="minorHAnsi" w:eastAsiaTheme="minorEastAsia" w:hAnsiTheme="minorHAnsi" w:cstheme="minorBidi"/>
                <w:noProof/>
                <w:sz w:val="22"/>
                <w:szCs w:val="22"/>
              </w:rPr>
              <w:tab/>
            </w:r>
            <w:r w:rsidR="007A096A" w:rsidRPr="00BE7FF7">
              <w:rPr>
                <w:rStyle w:val="Hyperlink"/>
                <w:noProof/>
              </w:rPr>
              <w:t>Remote Access</w:t>
            </w:r>
            <w:r w:rsidR="007A096A">
              <w:rPr>
                <w:noProof/>
                <w:webHidden/>
              </w:rPr>
              <w:tab/>
            </w:r>
            <w:r w:rsidR="007A096A">
              <w:rPr>
                <w:noProof/>
                <w:webHidden/>
              </w:rPr>
              <w:fldChar w:fldCharType="begin"/>
            </w:r>
            <w:r w:rsidR="007A096A">
              <w:rPr>
                <w:noProof/>
                <w:webHidden/>
              </w:rPr>
              <w:instrText xml:space="preserve"> PAGEREF _Toc503491690 \h </w:instrText>
            </w:r>
            <w:r w:rsidR="007A096A">
              <w:rPr>
                <w:noProof/>
                <w:webHidden/>
              </w:rPr>
            </w:r>
            <w:r w:rsidR="007A096A">
              <w:rPr>
                <w:noProof/>
                <w:webHidden/>
              </w:rPr>
              <w:fldChar w:fldCharType="separate"/>
            </w:r>
            <w:r w:rsidR="007A096A">
              <w:rPr>
                <w:noProof/>
                <w:webHidden/>
              </w:rPr>
              <w:t>29</w:t>
            </w:r>
            <w:r w:rsidR="007A096A">
              <w:rPr>
                <w:noProof/>
                <w:webHidden/>
              </w:rPr>
              <w:fldChar w:fldCharType="end"/>
            </w:r>
          </w:hyperlink>
        </w:p>
        <w:p w14:paraId="10EAE559"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1" w:history="1">
            <w:r w:rsidR="007A096A" w:rsidRPr="00BE7FF7">
              <w:rPr>
                <w:rStyle w:val="Hyperlink"/>
                <w:noProof/>
              </w:rPr>
              <w:t>AC-17(1)</w:t>
            </w:r>
            <w:r w:rsidR="007A096A">
              <w:rPr>
                <w:rFonts w:asciiTheme="minorHAnsi" w:eastAsiaTheme="minorEastAsia" w:hAnsiTheme="minorHAnsi" w:cstheme="minorBidi"/>
                <w:noProof/>
                <w:sz w:val="22"/>
                <w:szCs w:val="22"/>
              </w:rPr>
              <w:tab/>
            </w:r>
            <w:r w:rsidR="007A096A" w:rsidRPr="00BE7FF7">
              <w:rPr>
                <w:rStyle w:val="Hyperlink"/>
                <w:noProof/>
              </w:rPr>
              <w:t>Remote Access | Automated Monitoring</w:t>
            </w:r>
            <w:r w:rsidR="007A096A">
              <w:rPr>
                <w:noProof/>
                <w:webHidden/>
              </w:rPr>
              <w:tab/>
            </w:r>
            <w:r w:rsidR="007A096A">
              <w:rPr>
                <w:noProof/>
                <w:webHidden/>
              </w:rPr>
              <w:fldChar w:fldCharType="begin"/>
            </w:r>
            <w:r w:rsidR="007A096A">
              <w:rPr>
                <w:noProof/>
                <w:webHidden/>
              </w:rPr>
              <w:instrText xml:space="preserve"> PAGEREF _Toc503491691 \h </w:instrText>
            </w:r>
            <w:r w:rsidR="007A096A">
              <w:rPr>
                <w:noProof/>
                <w:webHidden/>
              </w:rPr>
            </w:r>
            <w:r w:rsidR="007A096A">
              <w:rPr>
                <w:noProof/>
                <w:webHidden/>
              </w:rPr>
              <w:fldChar w:fldCharType="separate"/>
            </w:r>
            <w:r w:rsidR="007A096A">
              <w:rPr>
                <w:noProof/>
                <w:webHidden/>
              </w:rPr>
              <w:t>29</w:t>
            </w:r>
            <w:r w:rsidR="007A096A">
              <w:rPr>
                <w:noProof/>
                <w:webHidden/>
              </w:rPr>
              <w:fldChar w:fldCharType="end"/>
            </w:r>
          </w:hyperlink>
        </w:p>
        <w:p w14:paraId="1E6D4B5F"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2" w:history="1">
            <w:r w:rsidR="007A096A" w:rsidRPr="00BE7FF7">
              <w:rPr>
                <w:rStyle w:val="Hyperlink"/>
                <w:noProof/>
              </w:rPr>
              <w:t>AC-17(2)</w:t>
            </w:r>
            <w:r w:rsidR="007A096A">
              <w:rPr>
                <w:rFonts w:asciiTheme="minorHAnsi" w:eastAsiaTheme="minorEastAsia" w:hAnsiTheme="minorHAnsi" w:cstheme="minorBidi"/>
                <w:noProof/>
                <w:sz w:val="22"/>
                <w:szCs w:val="22"/>
              </w:rPr>
              <w:tab/>
            </w:r>
            <w:r w:rsidR="007A096A" w:rsidRPr="00BE7FF7">
              <w:rPr>
                <w:rStyle w:val="Hyperlink"/>
                <w:noProof/>
              </w:rPr>
              <w:t>Remote Access | Integrity Using Encryption</w:t>
            </w:r>
            <w:r w:rsidR="007A096A">
              <w:rPr>
                <w:noProof/>
                <w:webHidden/>
              </w:rPr>
              <w:tab/>
            </w:r>
            <w:r w:rsidR="007A096A">
              <w:rPr>
                <w:noProof/>
                <w:webHidden/>
              </w:rPr>
              <w:fldChar w:fldCharType="begin"/>
            </w:r>
            <w:r w:rsidR="007A096A">
              <w:rPr>
                <w:noProof/>
                <w:webHidden/>
              </w:rPr>
              <w:instrText xml:space="preserve"> PAGEREF _Toc503491692 \h </w:instrText>
            </w:r>
            <w:r w:rsidR="007A096A">
              <w:rPr>
                <w:noProof/>
                <w:webHidden/>
              </w:rPr>
            </w:r>
            <w:r w:rsidR="007A096A">
              <w:rPr>
                <w:noProof/>
                <w:webHidden/>
              </w:rPr>
              <w:fldChar w:fldCharType="separate"/>
            </w:r>
            <w:r w:rsidR="007A096A">
              <w:rPr>
                <w:noProof/>
                <w:webHidden/>
              </w:rPr>
              <w:t>30</w:t>
            </w:r>
            <w:r w:rsidR="007A096A">
              <w:rPr>
                <w:noProof/>
                <w:webHidden/>
              </w:rPr>
              <w:fldChar w:fldCharType="end"/>
            </w:r>
          </w:hyperlink>
        </w:p>
        <w:p w14:paraId="61F12C4A"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3" w:history="1">
            <w:r w:rsidR="007A096A" w:rsidRPr="00BE7FF7">
              <w:rPr>
                <w:rStyle w:val="Hyperlink"/>
                <w:noProof/>
              </w:rPr>
              <w:t>AC-17(3)</w:t>
            </w:r>
            <w:r w:rsidR="007A096A">
              <w:rPr>
                <w:rFonts w:asciiTheme="minorHAnsi" w:eastAsiaTheme="minorEastAsia" w:hAnsiTheme="minorHAnsi" w:cstheme="minorBidi"/>
                <w:noProof/>
                <w:sz w:val="22"/>
                <w:szCs w:val="22"/>
              </w:rPr>
              <w:tab/>
            </w:r>
            <w:r w:rsidR="007A096A" w:rsidRPr="00BE7FF7">
              <w:rPr>
                <w:rStyle w:val="Hyperlink"/>
                <w:noProof/>
              </w:rPr>
              <w:t>Remote Access | Managed Access Control Points</w:t>
            </w:r>
            <w:r w:rsidR="007A096A">
              <w:rPr>
                <w:noProof/>
                <w:webHidden/>
              </w:rPr>
              <w:tab/>
            </w:r>
            <w:r w:rsidR="007A096A">
              <w:rPr>
                <w:noProof/>
                <w:webHidden/>
              </w:rPr>
              <w:fldChar w:fldCharType="begin"/>
            </w:r>
            <w:r w:rsidR="007A096A">
              <w:rPr>
                <w:noProof/>
                <w:webHidden/>
              </w:rPr>
              <w:instrText xml:space="preserve"> PAGEREF _Toc503491693 \h </w:instrText>
            </w:r>
            <w:r w:rsidR="007A096A">
              <w:rPr>
                <w:noProof/>
                <w:webHidden/>
              </w:rPr>
            </w:r>
            <w:r w:rsidR="007A096A">
              <w:rPr>
                <w:noProof/>
                <w:webHidden/>
              </w:rPr>
              <w:fldChar w:fldCharType="separate"/>
            </w:r>
            <w:r w:rsidR="007A096A">
              <w:rPr>
                <w:noProof/>
                <w:webHidden/>
              </w:rPr>
              <w:t>31</w:t>
            </w:r>
            <w:r w:rsidR="007A096A">
              <w:rPr>
                <w:noProof/>
                <w:webHidden/>
              </w:rPr>
              <w:fldChar w:fldCharType="end"/>
            </w:r>
          </w:hyperlink>
        </w:p>
        <w:p w14:paraId="7C3CF63C"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4" w:history="1">
            <w:r w:rsidR="007A096A" w:rsidRPr="00BE7FF7">
              <w:rPr>
                <w:rStyle w:val="Hyperlink"/>
                <w:noProof/>
              </w:rPr>
              <w:t>AC-17(4)</w:t>
            </w:r>
            <w:r w:rsidR="007A096A">
              <w:rPr>
                <w:rFonts w:asciiTheme="minorHAnsi" w:eastAsiaTheme="minorEastAsia" w:hAnsiTheme="minorHAnsi" w:cstheme="minorBidi"/>
                <w:noProof/>
                <w:sz w:val="22"/>
                <w:szCs w:val="22"/>
              </w:rPr>
              <w:tab/>
            </w:r>
            <w:r w:rsidR="007A096A" w:rsidRPr="00BE7FF7">
              <w:rPr>
                <w:rStyle w:val="Hyperlink"/>
                <w:noProof/>
              </w:rPr>
              <w:t>Remote Access | Privileged Commands</w:t>
            </w:r>
            <w:r w:rsidR="007A096A">
              <w:rPr>
                <w:noProof/>
                <w:webHidden/>
              </w:rPr>
              <w:tab/>
            </w:r>
            <w:r w:rsidR="007A096A">
              <w:rPr>
                <w:noProof/>
                <w:webHidden/>
              </w:rPr>
              <w:fldChar w:fldCharType="begin"/>
            </w:r>
            <w:r w:rsidR="007A096A">
              <w:rPr>
                <w:noProof/>
                <w:webHidden/>
              </w:rPr>
              <w:instrText xml:space="preserve"> PAGEREF _Toc503491694 \h </w:instrText>
            </w:r>
            <w:r w:rsidR="007A096A">
              <w:rPr>
                <w:noProof/>
                <w:webHidden/>
              </w:rPr>
            </w:r>
            <w:r w:rsidR="007A096A">
              <w:rPr>
                <w:noProof/>
                <w:webHidden/>
              </w:rPr>
              <w:fldChar w:fldCharType="separate"/>
            </w:r>
            <w:r w:rsidR="007A096A">
              <w:rPr>
                <w:noProof/>
                <w:webHidden/>
              </w:rPr>
              <w:t>32</w:t>
            </w:r>
            <w:r w:rsidR="007A096A">
              <w:rPr>
                <w:noProof/>
                <w:webHidden/>
              </w:rPr>
              <w:fldChar w:fldCharType="end"/>
            </w:r>
          </w:hyperlink>
        </w:p>
        <w:p w14:paraId="49BF567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95" w:history="1">
            <w:r w:rsidR="007A096A" w:rsidRPr="00BE7FF7">
              <w:rPr>
                <w:rStyle w:val="Hyperlink"/>
                <w:noProof/>
              </w:rPr>
              <w:t>AC-18</w:t>
            </w:r>
            <w:r w:rsidR="007A096A">
              <w:rPr>
                <w:rFonts w:asciiTheme="minorHAnsi" w:eastAsiaTheme="minorEastAsia" w:hAnsiTheme="minorHAnsi" w:cstheme="minorBidi"/>
                <w:noProof/>
                <w:sz w:val="22"/>
                <w:szCs w:val="22"/>
              </w:rPr>
              <w:tab/>
            </w:r>
            <w:r w:rsidR="007A096A" w:rsidRPr="00BE7FF7">
              <w:rPr>
                <w:rStyle w:val="Hyperlink"/>
                <w:noProof/>
              </w:rPr>
              <w:t>Wireless Access</w:t>
            </w:r>
            <w:r w:rsidR="007A096A">
              <w:rPr>
                <w:noProof/>
                <w:webHidden/>
              </w:rPr>
              <w:tab/>
            </w:r>
            <w:r w:rsidR="007A096A">
              <w:rPr>
                <w:noProof/>
                <w:webHidden/>
              </w:rPr>
              <w:fldChar w:fldCharType="begin"/>
            </w:r>
            <w:r w:rsidR="007A096A">
              <w:rPr>
                <w:noProof/>
                <w:webHidden/>
              </w:rPr>
              <w:instrText xml:space="preserve"> PAGEREF _Toc503491695 \h </w:instrText>
            </w:r>
            <w:r w:rsidR="007A096A">
              <w:rPr>
                <w:noProof/>
                <w:webHidden/>
              </w:rPr>
            </w:r>
            <w:r w:rsidR="007A096A">
              <w:rPr>
                <w:noProof/>
                <w:webHidden/>
              </w:rPr>
              <w:fldChar w:fldCharType="separate"/>
            </w:r>
            <w:r w:rsidR="007A096A">
              <w:rPr>
                <w:noProof/>
                <w:webHidden/>
              </w:rPr>
              <w:t>32</w:t>
            </w:r>
            <w:r w:rsidR="007A096A">
              <w:rPr>
                <w:noProof/>
                <w:webHidden/>
              </w:rPr>
              <w:fldChar w:fldCharType="end"/>
            </w:r>
          </w:hyperlink>
        </w:p>
        <w:p w14:paraId="4C648751"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6" w:history="1">
            <w:r w:rsidR="007A096A" w:rsidRPr="00BE7FF7">
              <w:rPr>
                <w:rStyle w:val="Hyperlink"/>
                <w:noProof/>
              </w:rPr>
              <w:t>AC-18(1)</w:t>
            </w:r>
            <w:r w:rsidR="007A096A">
              <w:rPr>
                <w:rFonts w:asciiTheme="minorHAnsi" w:eastAsiaTheme="minorEastAsia" w:hAnsiTheme="minorHAnsi" w:cstheme="minorBidi"/>
                <w:noProof/>
                <w:sz w:val="22"/>
                <w:szCs w:val="22"/>
              </w:rPr>
              <w:tab/>
            </w:r>
            <w:r w:rsidR="007A096A" w:rsidRPr="00BE7FF7">
              <w:rPr>
                <w:rStyle w:val="Hyperlink"/>
                <w:noProof/>
              </w:rPr>
              <w:t>Wireless Access | Authentication and Encryption</w:t>
            </w:r>
            <w:r w:rsidR="007A096A">
              <w:rPr>
                <w:noProof/>
                <w:webHidden/>
              </w:rPr>
              <w:tab/>
            </w:r>
            <w:r w:rsidR="007A096A">
              <w:rPr>
                <w:noProof/>
                <w:webHidden/>
              </w:rPr>
              <w:fldChar w:fldCharType="begin"/>
            </w:r>
            <w:r w:rsidR="007A096A">
              <w:rPr>
                <w:noProof/>
                <w:webHidden/>
              </w:rPr>
              <w:instrText xml:space="preserve"> PAGEREF _Toc503491696 \h </w:instrText>
            </w:r>
            <w:r w:rsidR="007A096A">
              <w:rPr>
                <w:noProof/>
                <w:webHidden/>
              </w:rPr>
            </w:r>
            <w:r w:rsidR="007A096A">
              <w:rPr>
                <w:noProof/>
                <w:webHidden/>
              </w:rPr>
              <w:fldChar w:fldCharType="separate"/>
            </w:r>
            <w:r w:rsidR="007A096A">
              <w:rPr>
                <w:noProof/>
                <w:webHidden/>
              </w:rPr>
              <w:t>33</w:t>
            </w:r>
            <w:r w:rsidR="007A096A">
              <w:rPr>
                <w:noProof/>
                <w:webHidden/>
              </w:rPr>
              <w:fldChar w:fldCharType="end"/>
            </w:r>
          </w:hyperlink>
        </w:p>
        <w:p w14:paraId="47A80CD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97" w:history="1">
            <w:r w:rsidR="007A096A" w:rsidRPr="00BE7FF7">
              <w:rPr>
                <w:rStyle w:val="Hyperlink"/>
                <w:noProof/>
              </w:rPr>
              <w:t>AC-19</w:t>
            </w:r>
            <w:r w:rsidR="007A096A">
              <w:rPr>
                <w:rFonts w:asciiTheme="minorHAnsi" w:eastAsiaTheme="minorEastAsia" w:hAnsiTheme="minorHAnsi" w:cstheme="minorBidi"/>
                <w:noProof/>
                <w:sz w:val="22"/>
                <w:szCs w:val="22"/>
              </w:rPr>
              <w:tab/>
            </w:r>
            <w:r w:rsidR="007A096A" w:rsidRPr="00BE7FF7">
              <w:rPr>
                <w:rStyle w:val="Hyperlink"/>
                <w:noProof/>
              </w:rPr>
              <w:t>Access Control for Mobile Devices</w:t>
            </w:r>
            <w:r w:rsidR="007A096A">
              <w:rPr>
                <w:noProof/>
                <w:webHidden/>
              </w:rPr>
              <w:tab/>
            </w:r>
            <w:r w:rsidR="007A096A">
              <w:rPr>
                <w:noProof/>
                <w:webHidden/>
              </w:rPr>
              <w:fldChar w:fldCharType="begin"/>
            </w:r>
            <w:r w:rsidR="007A096A">
              <w:rPr>
                <w:noProof/>
                <w:webHidden/>
              </w:rPr>
              <w:instrText xml:space="preserve"> PAGEREF _Toc503491697 \h </w:instrText>
            </w:r>
            <w:r w:rsidR="007A096A">
              <w:rPr>
                <w:noProof/>
                <w:webHidden/>
              </w:rPr>
            </w:r>
            <w:r w:rsidR="007A096A">
              <w:rPr>
                <w:noProof/>
                <w:webHidden/>
              </w:rPr>
              <w:fldChar w:fldCharType="separate"/>
            </w:r>
            <w:r w:rsidR="007A096A">
              <w:rPr>
                <w:noProof/>
                <w:webHidden/>
              </w:rPr>
              <w:t>33</w:t>
            </w:r>
            <w:r w:rsidR="007A096A">
              <w:rPr>
                <w:noProof/>
                <w:webHidden/>
              </w:rPr>
              <w:fldChar w:fldCharType="end"/>
            </w:r>
          </w:hyperlink>
        </w:p>
        <w:p w14:paraId="1501427D"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698" w:history="1">
            <w:r w:rsidR="007A096A" w:rsidRPr="00BE7FF7">
              <w:rPr>
                <w:rStyle w:val="Hyperlink"/>
                <w:noProof/>
              </w:rPr>
              <w:t>AC-19(5)</w:t>
            </w:r>
            <w:r w:rsidR="007A096A">
              <w:rPr>
                <w:rFonts w:asciiTheme="minorHAnsi" w:eastAsiaTheme="minorEastAsia" w:hAnsiTheme="minorHAnsi" w:cstheme="minorBidi"/>
                <w:noProof/>
                <w:sz w:val="22"/>
                <w:szCs w:val="22"/>
              </w:rPr>
              <w:tab/>
            </w:r>
            <w:r w:rsidR="007A096A" w:rsidRPr="00BE7FF7">
              <w:rPr>
                <w:rStyle w:val="Hyperlink"/>
                <w:noProof/>
              </w:rPr>
              <w:t>Access Control for Mobile Devices | Encryption</w:t>
            </w:r>
            <w:r w:rsidR="007A096A">
              <w:rPr>
                <w:noProof/>
                <w:webHidden/>
              </w:rPr>
              <w:tab/>
            </w:r>
            <w:r w:rsidR="007A096A">
              <w:rPr>
                <w:noProof/>
                <w:webHidden/>
              </w:rPr>
              <w:fldChar w:fldCharType="begin"/>
            </w:r>
            <w:r w:rsidR="007A096A">
              <w:rPr>
                <w:noProof/>
                <w:webHidden/>
              </w:rPr>
              <w:instrText xml:space="preserve"> PAGEREF _Toc503491698 \h </w:instrText>
            </w:r>
            <w:r w:rsidR="007A096A">
              <w:rPr>
                <w:noProof/>
                <w:webHidden/>
              </w:rPr>
            </w:r>
            <w:r w:rsidR="007A096A">
              <w:rPr>
                <w:noProof/>
                <w:webHidden/>
              </w:rPr>
              <w:fldChar w:fldCharType="separate"/>
            </w:r>
            <w:r w:rsidR="007A096A">
              <w:rPr>
                <w:noProof/>
                <w:webHidden/>
              </w:rPr>
              <w:t>34</w:t>
            </w:r>
            <w:r w:rsidR="007A096A">
              <w:rPr>
                <w:noProof/>
                <w:webHidden/>
              </w:rPr>
              <w:fldChar w:fldCharType="end"/>
            </w:r>
          </w:hyperlink>
        </w:p>
        <w:p w14:paraId="6C60799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699" w:history="1">
            <w:r w:rsidR="007A096A" w:rsidRPr="00BE7FF7">
              <w:rPr>
                <w:rStyle w:val="Hyperlink"/>
                <w:noProof/>
              </w:rPr>
              <w:t>AC-20</w:t>
            </w:r>
            <w:r w:rsidR="007A096A">
              <w:rPr>
                <w:rFonts w:asciiTheme="minorHAnsi" w:eastAsiaTheme="minorEastAsia" w:hAnsiTheme="minorHAnsi" w:cstheme="minorBidi"/>
                <w:noProof/>
                <w:sz w:val="22"/>
                <w:szCs w:val="22"/>
              </w:rPr>
              <w:tab/>
            </w:r>
            <w:r w:rsidR="007A096A" w:rsidRPr="00BE7FF7">
              <w:rPr>
                <w:rStyle w:val="Hyperlink"/>
                <w:noProof/>
              </w:rPr>
              <w:t>Use of External Information Systems</w:t>
            </w:r>
            <w:r w:rsidR="007A096A">
              <w:rPr>
                <w:noProof/>
                <w:webHidden/>
              </w:rPr>
              <w:tab/>
            </w:r>
            <w:r w:rsidR="007A096A">
              <w:rPr>
                <w:noProof/>
                <w:webHidden/>
              </w:rPr>
              <w:fldChar w:fldCharType="begin"/>
            </w:r>
            <w:r w:rsidR="007A096A">
              <w:rPr>
                <w:noProof/>
                <w:webHidden/>
              </w:rPr>
              <w:instrText xml:space="preserve"> PAGEREF _Toc503491699 \h </w:instrText>
            </w:r>
            <w:r w:rsidR="007A096A">
              <w:rPr>
                <w:noProof/>
                <w:webHidden/>
              </w:rPr>
            </w:r>
            <w:r w:rsidR="007A096A">
              <w:rPr>
                <w:noProof/>
                <w:webHidden/>
              </w:rPr>
              <w:fldChar w:fldCharType="separate"/>
            </w:r>
            <w:r w:rsidR="007A096A">
              <w:rPr>
                <w:noProof/>
                <w:webHidden/>
              </w:rPr>
              <w:t>34</w:t>
            </w:r>
            <w:r w:rsidR="007A096A">
              <w:rPr>
                <w:noProof/>
                <w:webHidden/>
              </w:rPr>
              <w:fldChar w:fldCharType="end"/>
            </w:r>
          </w:hyperlink>
        </w:p>
        <w:p w14:paraId="4C25A14C"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00" w:history="1">
            <w:r w:rsidR="007A096A" w:rsidRPr="00BE7FF7">
              <w:rPr>
                <w:rStyle w:val="Hyperlink"/>
                <w:noProof/>
              </w:rPr>
              <w:t>AC-20(1)</w:t>
            </w:r>
            <w:r w:rsidR="007A096A">
              <w:rPr>
                <w:rFonts w:asciiTheme="minorHAnsi" w:eastAsiaTheme="minorEastAsia" w:hAnsiTheme="minorHAnsi" w:cstheme="minorBidi"/>
                <w:noProof/>
                <w:sz w:val="22"/>
                <w:szCs w:val="22"/>
              </w:rPr>
              <w:tab/>
            </w:r>
            <w:r w:rsidR="007A096A" w:rsidRPr="00BE7FF7">
              <w:rPr>
                <w:rStyle w:val="Hyperlink"/>
                <w:noProof/>
              </w:rPr>
              <w:t>Use of External Information Systems</w:t>
            </w:r>
            <w:r w:rsidR="007A096A">
              <w:rPr>
                <w:noProof/>
                <w:webHidden/>
              </w:rPr>
              <w:tab/>
            </w:r>
            <w:r w:rsidR="007A096A">
              <w:rPr>
                <w:noProof/>
                <w:webHidden/>
              </w:rPr>
              <w:fldChar w:fldCharType="begin"/>
            </w:r>
            <w:r w:rsidR="007A096A">
              <w:rPr>
                <w:noProof/>
                <w:webHidden/>
              </w:rPr>
              <w:instrText xml:space="preserve"> PAGEREF _Toc503491700 \h </w:instrText>
            </w:r>
            <w:r w:rsidR="007A096A">
              <w:rPr>
                <w:noProof/>
                <w:webHidden/>
              </w:rPr>
            </w:r>
            <w:r w:rsidR="007A096A">
              <w:rPr>
                <w:noProof/>
                <w:webHidden/>
              </w:rPr>
              <w:fldChar w:fldCharType="separate"/>
            </w:r>
            <w:r w:rsidR="007A096A">
              <w:rPr>
                <w:noProof/>
                <w:webHidden/>
              </w:rPr>
              <w:t>35</w:t>
            </w:r>
            <w:r w:rsidR="007A096A">
              <w:rPr>
                <w:noProof/>
                <w:webHidden/>
              </w:rPr>
              <w:fldChar w:fldCharType="end"/>
            </w:r>
          </w:hyperlink>
        </w:p>
        <w:p w14:paraId="5AA9BBCC"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01" w:history="1">
            <w:r w:rsidR="007A096A" w:rsidRPr="00BE7FF7">
              <w:rPr>
                <w:rStyle w:val="Hyperlink"/>
                <w:noProof/>
              </w:rPr>
              <w:t>AC-20(2)</w:t>
            </w:r>
            <w:r w:rsidR="007A096A">
              <w:rPr>
                <w:rFonts w:asciiTheme="minorHAnsi" w:eastAsiaTheme="minorEastAsia" w:hAnsiTheme="minorHAnsi" w:cstheme="minorBidi"/>
                <w:noProof/>
                <w:sz w:val="22"/>
                <w:szCs w:val="22"/>
              </w:rPr>
              <w:tab/>
            </w:r>
            <w:r w:rsidR="007A096A" w:rsidRPr="00BE7FF7">
              <w:rPr>
                <w:rStyle w:val="Hyperlink"/>
                <w:noProof/>
              </w:rPr>
              <w:t>Use of External Information Systems | Portable Storage Devices</w:t>
            </w:r>
            <w:r w:rsidR="007A096A">
              <w:rPr>
                <w:noProof/>
                <w:webHidden/>
              </w:rPr>
              <w:tab/>
            </w:r>
            <w:r w:rsidR="007A096A">
              <w:rPr>
                <w:noProof/>
                <w:webHidden/>
              </w:rPr>
              <w:fldChar w:fldCharType="begin"/>
            </w:r>
            <w:r w:rsidR="007A096A">
              <w:rPr>
                <w:noProof/>
                <w:webHidden/>
              </w:rPr>
              <w:instrText xml:space="preserve"> PAGEREF _Toc503491701 \h </w:instrText>
            </w:r>
            <w:r w:rsidR="007A096A">
              <w:rPr>
                <w:noProof/>
                <w:webHidden/>
              </w:rPr>
            </w:r>
            <w:r w:rsidR="007A096A">
              <w:rPr>
                <w:noProof/>
                <w:webHidden/>
              </w:rPr>
              <w:fldChar w:fldCharType="separate"/>
            </w:r>
            <w:r w:rsidR="007A096A">
              <w:rPr>
                <w:noProof/>
                <w:webHidden/>
              </w:rPr>
              <w:t>36</w:t>
            </w:r>
            <w:r w:rsidR="007A096A">
              <w:rPr>
                <w:noProof/>
                <w:webHidden/>
              </w:rPr>
              <w:fldChar w:fldCharType="end"/>
            </w:r>
          </w:hyperlink>
        </w:p>
        <w:p w14:paraId="3C965D1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02" w:history="1">
            <w:r w:rsidR="007A096A" w:rsidRPr="00BE7FF7">
              <w:rPr>
                <w:rStyle w:val="Hyperlink"/>
                <w:noProof/>
              </w:rPr>
              <w:t>AC-21</w:t>
            </w:r>
            <w:r w:rsidR="007A096A">
              <w:rPr>
                <w:rFonts w:asciiTheme="minorHAnsi" w:eastAsiaTheme="minorEastAsia" w:hAnsiTheme="minorHAnsi" w:cstheme="minorBidi"/>
                <w:noProof/>
                <w:sz w:val="22"/>
                <w:szCs w:val="22"/>
              </w:rPr>
              <w:tab/>
            </w:r>
            <w:r w:rsidR="007A096A" w:rsidRPr="00BE7FF7">
              <w:rPr>
                <w:rStyle w:val="Hyperlink"/>
                <w:noProof/>
              </w:rPr>
              <w:t>Information Sharing</w:t>
            </w:r>
            <w:r w:rsidR="007A096A">
              <w:rPr>
                <w:noProof/>
                <w:webHidden/>
              </w:rPr>
              <w:tab/>
            </w:r>
            <w:r w:rsidR="007A096A">
              <w:rPr>
                <w:noProof/>
                <w:webHidden/>
              </w:rPr>
              <w:fldChar w:fldCharType="begin"/>
            </w:r>
            <w:r w:rsidR="007A096A">
              <w:rPr>
                <w:noProof/>
                <w:webHidden/>
              </w:rPr>
              <w:instrText xml:space="preserve"> PAGEREF _Toc503491702 \h </w:instrText>
            </w:r>
            <w:r w:rsidR="007A096A">
              <w:rPr>
                <w:noProof/>
                <w:webHidden/>
              </w:rPr>
            </w:r>
            <w:r w:rsidR="007A096A">
              <w:rPr>
                <w:noProof/>
                <w:webHidden/>
              </w:rPr>
              <w:fldChar w:fldCharType="separate"/>
            </w:r>
            <w:r w:rsidR="007A096A">
              <w:rPr>
                <w:noProof/>
                <w:webHidden/>
              </w:rPr>
              <w:t>37</w:t>
            </w:r>
            <w:r w:rsidR="007A096A">
              <w:rPr>
                <w:noProof/>
                <w:webHidden/>
              </w:rPr>
              <w:fldChar w:fldCharType="end"/>
            </w:r>
          </w:hyperlink>
        </w:p>
        <w:p w14:paraId="6F7F4A3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03" w:history="1">
            <w:r w:rsidR="007A096A" w:rsidRPr="00BE7FF7">
              <w:rPr>
                <w:rStyle w:val="Hyperlink"/>
                <w:noProof/>
              </w:rPr>
              <w:t>AC-22</w:t>
            </w:r>
            <w:r w:rsidR="007A096A">
              <w:rPr>
                <w:rFonts w:asciiTheme="minorHAnsi" w:eastAsiaTheme="minorEastAsia" w:hAnsiTheme="minorHAnsi" w:cstheme="minorBidi"/>
                <w:noProof/>
                <w:sz w:val="22"/>
                <w:szCs w:val="22"/>
              </w:rPr>
              <w:tab/>
            </w:r>
            <w:r w:rsidR="007A096A" w:rsidRPr="00BE7FF7">
              <w:rPr>
                <w:rStyle w:val="Hyperlink"/>
                <w:noProof/>
              </w:rPr>
              <w:t>Publicly Accessible Content</w:t>
            </w:r>
            <w:r w:rsidR="007A096A">
              <w:rPr>
                <w:noProof/>
                <w:webHidden/>
              </w:rPr>
              <w:tab/>
            </w:r>
            <w:r w:rsidR="007A096A">
              <w:rPr>
                <w:noProof/>
                <w:webHidden/>
              </w:rPr>
              <w:fldChar w:fldCharType="begin"/>
            </w:r>
            <w:r w:rsidR="007A096A">
              <w:rPr>
                <w:noProof/>
                <w:webHidden/>
              </w:rPr>
              <w:instrText xml:space="preserve"> PAGEREF _Toc503491703 \h </w:instrText>
            </w:r>
            <w:r w:rsidR="007A096A">
              <w:rPr>
                <w:noProof/>
                <w:webHidden/>
              </w:rPr>
            </w:r>
            <w:r w:rsidR="007A096A">
              <w:rPr>
                <w:noProof/>
                <w:webHidden/>
              </w:rPr>
              <w:fldChar w:fldCharType="separate"/>
            </w:r>
            <w:r w:rsidR="007A096A">
              <w:rPr>
                <w:noProof/>
                <w:webHidden/>
              </w:rPr>
              <w:t>38</w:t>
            </w:r>
            <w:r w:rsidR="007A096A">
              <w:rPr>
                <w:noProof/>
                <w:webHidden/>
              </w:rPr>
              <w:fldChar w:fldCharType="end"/>
            </w:r>
          </w:hyperlink>
        </w:p>
        <w:p w14:paraId="014E5B8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04" w:history="1">
            <w:r w:rsidR="007A096A" w:rsidRPr="00BE7FF7">
              <w:rPr>
                <w:rStyle w:val="Hyperlink"/>
                <w:noProof/>
              </w:rPr>
              <w:t>AC-23</w:t>
            </w:r>
            <w:r w:rsidR="007A096A">
              <w:rPr>
                <w:rFonts w:asciiTheme="minorHAnsi" w:eastAsiaTheme="minorEastAsia" w:hAnsiTheme="minorHAnsi" w:cstheme="minorBidi"/>
                <w:noProof/>
                <w:sz w:val="22"/>
                <w:szCs w:val="22"/>
              </w:rPr>
              <w:tab/>
            </w:r>
            <w:r w:rsidR="007A096A" w:rsidRPr="00BE7FF7">
              <w:rPr>
                <w:rStyle w:val="Hyperlink"/>
                <w:noProof/>
              </w:rPr>
              <w:t>Data Mining Protection</w:t>
            </w:r>
            <w:r w:rsidR="007A096A">
              <w:rPr>
                <w:noProof/>
                <w:webHidden/>
              </w:rPr>
              <w:tab/>
            </w:r>
            <w:r w:rsidR="007A096A">
              <w:rPr>
                <w:noProof/>
                <w:webHidden/>
              </w:rPr>
              <w:fldChar w:fldCharType="begin"/>
            </w:r>
            <w:r w:rsidR="007A096A">
              <w:rPr>
                <w:noProof/>
                <w:webHidden/>
              </w:rPr>
              <w:instrText xml:space="preserve"> PAGEREF _Toc503491704 \h </w:instrText>
            </w:r>
            <w:r w:rsidR="007A096A">
              <w:rPr>
                <w:noProof/>
                <w:webHidden/>
              </w:rPr>
            </w:r>
            <w:r w:rsidR="007A096A">
              <w:rPr>
                <w:noProof/>
                <w:webHidden/>
              </w:rPr>
              <w:fldChar w:fldCharType="separate"/>
            </w:r>
            <w:r w:rsidR="007A096A">
              <w:rPr>
                <w:noProof/>
                <w:webHidden/>
              </w:rPr>
              <w:t>39</w:t>
            </w:r>
            <w:r w:rsidR="007A096A">
              <w:rPr>
                <w:noProof/>
                <w:webHidden/>
              </w:rPr>
              <w:fldChar w:fldCharType="end"/>
            </w:r>
          </w:hyperlink>
        </w:p>
        <w:p w14:paraId="3618F06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05" w:history="1">
            <w:r w:rsidR="007A096A" w:rsidRPr="00BE7FF7">
              <w:rPr>
                <w:rStyle w:val="Hyperlink"/>
                <w:noProof/>
              </w:rPr>
              <w:t>AC-24</w:t>
            </w:r>
            <w:r w:rsidR="007A096A">
              <w:rPr>
                <w:rFonts w:asciiTheme="minorHAnsi" w:eastAsiaTheme="minorEastAsia" w:hAnsiTheme="minorHAnsi" w:cstheme="minorBidi"/>
                <w:noProof/>
                <w:sz w:val="22"/>
                <w:szCs w:val="22"/>
              </w:rPr>
              <w:tab/>
            </w:r>
            <w:r w:rsidR="007A096A" w:rsidRPr="00BE7FF7">
              <w:rPr>
                <w:rStyle w:val="Hyperlink"/>
                <w:noProof/>
              </w:rPr>
              <w:t>Access Control Decisions</w:t>
            </w:r>
            <w:r w:rsidR="007A096A">
              <w:rPr>
                <w:noProof/>
                <w:webHidden/>
              </w:rPr>
              <w:tab/>
            </w:r>
            <w:r w:rsidR="007A096A">
              <w:rPr>
                <w:noProof/>
                <w:webHidden/>
              </w:rPr>
              <w:fldChar w:fldCharType="begin"/>
            </w:r>
            <w:r w:rsidR="007A096A">
              <w:rPr>
                <w:noProof/>
                <w:webHidden/>
              </w:rPr>
              <w:instrText xml:space="preserve"> PAGEREF _Toc503491705 \h </w:instrText>
            </w:r>
            <w:r w:rsidR="007A096A">
              <w:rPr>
                <w:noProof/>
                <w:webHidden/>
              </w:rPr>
            </w:r>
            <w:r w:rsidR="007A096A">
              <w:rPr>
                <w:noProof/>
                <w:webHidden/>
              </w:rPr>
              <w:fldChar w:fldCharType="separate"/>
            </w:r>
            <w:r w:rsidR="007A096A">
              <w:rPr>
                <w:noProof/>
                <w:webHidden/>
              </w:rPr>
              <w:t>39</w:t>
            </w:r>
            <w:r w:rsidR="007A096A">
              <w:rPr>
                <w:noProof/>
                <w:webHidden/>
              </w:rPr>
              <w:fldChar w:fldCharType="end"/>
            </w:r>
          </w:hyperlink>
        </w:p>
        <w:p w14:paraId="75CA798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06" w:history="1">
            <w:r w:rsidR="007A096A" w:rsidRPr="00BE7FF7">
              <w:rPr>
                <w:rStyle w:val="Hyperlink"/>
                <w:noProof/>
              </w:rPr>
              <w:t>AC-25</w:t>
            </w:r>
            <w:r w:rsidR="007A096A">
              <w:rPr>
                <w:rFonts w:asciiTheme="minorHAnsi" w:eastAsiaTheme="minorEastAsia" w:hAnsiTheme="minorHAnsi" w:cstheme="minorBidi"/>
                <w:noProof/>
                <w:sz w:val="22"/>
                <w:szCs w:val="22"/>
              </w:rPr>
              <w:tab/>
            </w:r>
            <w:r w:rsidR="007A096A" w:rsidRPr="00BE7FF7">
              <w:rPr>
                <w:rStyle w:val="Hyperlink"/>
                <w:noProof/>
              </w:rPr>
              <w:t>Reference Monitor</w:t>
            </w:r>
            <w:r w:rsidR="007A096A">
              <w:rPr>
                <w:noProof/>
                <w:webHidden/>
              </w:rPr>
              <w:tab/>
            </w:r>
            <w:r w:rsidR="007A096A">
              <w:rPr>
                <w:noProof/>
                <w:webHidden/>
              </w:rPr>
              <w:fldChar w:fldCharType="begin"/>
            </w:r>
            <w:r w:rsidR="007A096A">
              <w:rPr>
                <w:noProof/>
                <w:webHidden/>
              </w:rPr>
              <w:instrText xml:space="preserve"> PAGEREF _Toc503491706 \h </w:instrText>
            </w:r>
            <w:r w:rsidR="007A096A">
              <w:rPr>
                <w:noProof/>
                <w:webHidden/>
              </w:rPr>
            </w:r>
            <w:r w:rsidR="007A096A">
              <w:rPr>
                <w:noProof/>
                <w:webHidden/>
              </w:rPr>
              <w:fldChar w:fldCharType="separate"/>
            </w:r>
            <w:r w:rsidR="007A096A">
              <w:rPr>
                <w:noProof/>
                <w:webHidden/>
              </w:rPr>
              <w:t>40</w:t>
            </w:r>
            <w:r w:rsidR="007A096A">
              <w:rPr>
                <w:noProof/>
                <w:webHidden/>
              </w:rPr>
              <w:fldChar w:fldCharType="end"/>
            </w:r>
          </w:hyperlink>
        </w:p>
        <w:p w14:paraId="73A50F80" w14:textId="77777777" w:rsidR="007A096A" w:rsidRDefault="00B856F3">
          <w:pPr>
            <w:pStyle w:val="TOC2"/>
            <w:rPr>
              <w:rFonts w:asciiTheme="minorHAnsi" w:eastAsiaTheme="minorEastAsia" w:hAnsiTheme="minorHAnsi" w:cstheme="minorBidi"/>
              <w:b w:val="0"/>
              <w:smallCaps w:val="0"/>
              <w:noProof/>
              <w:sz w:val="22"/>
              <w:szCs w:val="22"/>
            </w:rPr>
          </w:pPr>
          <w:hyperlink w:anchor="_Toc503491707" w:history="1">
            <w:r w:rsidR="007A096A" w:rsidRPr="00BE7FF7">
              <w:rPr>
                <w:rStyle w:val="Hyperlink"/>
                <w:noProof/>
              </w:rPr>
              <w:t>4.2.</w:t>
            </w:r>
            <w:r w:rsidR="007A096A">
              <w:rPr>
                <w:rFonts w:asciiTheme="minorHAnsi" w:eastAsiaTheme="minorEastAsia" w:hAnsiTheme="minorHAnsi" w:cstheme="minorBidi"/>
                <w:b w:val="0"/>
                <w:smallCaps w:val="0"/>
                <w:noProof/>
                <w:sz w:val="22"/>
                <w:szCs w:val="22"/>
              </w:rPr>
              <w:tab/>
            </w:r>
            <w:r w:rsidR="007A096A" w:rsidRPr="00BE7FF7">
              <w:rPr>
                <w:rStyle w:val="Hyperlink"/>
                <w:noProof/>
              </w:rPr>
              <w:t>Awareness and Training (AT)</w:t>
            </w:r>
            <w:r w:rsidR="007A096A">
              <w:rPr>
                <w:noProof/>
                <w:webHidden/>
              </w:rPr>
              <w:tab/>
            </w:r>
            <w:r w:rsidR="007A096A">
              <w:rPr>
                <w:noProof/>
                <w:webHidden/>
              </w:rPr>
              <w:fldChar w:fldCharType="begin"/>
            </w:r>
            <w:r w:rsidR="007A096A">
              <w:rPr>
                <w:noProof/>
                <w:webHidden/>
              </w:rPr>
              <w:instrText xml:space="preserve"> PAGEREF _Toc503491707 \h </w:instrText>
            </w:r>
            <w:r w:rsidR="007A096A">
              <w:rPr>
                <w:noProof/>
                <w:webHidden/>
              </w:rPr>
            </w:r>
            <w:r w:rsidR="007A096A">
              <w:rPr>
                <w:noProof/>
                <w:webHidden/>
              </w:rPr>
              <w:fldChar w:fldCharType="separate"/>
            </w:r>
            <w:r w:rsidR="007A096A">
              <w:rPr>
                <w:noProof/>
                <w:webHidden/>
              </w:rPr>
              <w:t>41</w:t>
            </w:r>
            <w:r w:rsidR="007A096A">
              <w:rPr>
                <w:noProof/>
                <w:webHidden/>
              </w:rPr>
              <w:fldChar w:fldCharType="end"/>
            </w:r>
          </w:hyperlink>
        </w:p>
        <w:p w14:paraId="1E508B3A" w14:textId="77777777" w:rsidR="007A096A" w:rsidRDefault="00B856F3">
          <w:pPr>
            <w:pStyle w:val="TOC3"/>
            <w:rPr>
              <w:rFonts w:asciiTheme="minorHAnsi" w:eastAsiaTheme="minorEastAsia" w:hAnsiTheme="minorHAnsi" w:cstheme="minorBidi"/>
              <w:noProof/>
              <w:sz w:val="22"/>
              <w:szCs w:val="22"/>
            </w:rPr>
          </w:pPr>
          <w:hyperlink w:anchor="_Toc503491708" w:history="1">
            <w:r w:rsidR="007A096A" w:rsidRPr="00BE7FF7">
              <w:rPr>
                <w:rStyle w:val="Hyperlink"/>
                <w:noProof/>
              </w:rPr>
              <w:t>AT-1</w:t>
            </w:r>
            <w:r w:rsidR="007A096A">
              <w:rPr>
                <w:rFonts w:asciiTheme="minorHAnsi" w:eastAsiaTheme="minorEastAsia" w:hAnsiTheme="minorHAnsi" w:cstheme="minorBidi"/>
                <w:noProof/>
                <w:sz w:val="22"/>
                <w:szCs w:val="22"/>
              </w:rPr>
              <w:tab/>
            </w:r>
            <w:r w:rsidR="007A096A" w:rsidRPr="00BE7FF7">
              <w:rPr>
                <w:rStyle w:val="Hyperlink"/>
                <w:noProof/>
              </w:rPr>
              <w:t>Security Awareness and Training Policy and Procedures</w:t>
            </w:r>
            <w:r w:rsidR="007A096A">
              <w:rPr>
                <w:noProof/>
                <w:webHidden/>
              </w:rPr>
              <w:tab/>
            </w:r>
            <w:r w:rsidR="007A096A">
              <w:rPr>
                <w:noProof/>
                <w:webHidden/>
              </w:rPr>
              <w:fldChar w:fldCharType="begin"/>
            </w:r>
            <w:r w:rsidR="007A096A">
              <w:rPr>
                <w:noProof/>
                <w:webHidden/>
              </w:rPr>
              <w:instrText xml:space="preserve"> PAGEREF _Toc503491708 \h </w:instrText>
            </w:r>
            <w:r w:rsidR="007A096A">
              <w:rPr>
                <w:noProof/>
                <w:webHidden/>
              </w:rPr>
            </w:r>
            <w:r w:rsidR="007A096A">
              <w:rPr>
                <w:noProof/>
                <w:webHidden/>
              </w:rPr>
              <w:fldChar w:fldCharType="separate"/>
            </w:r>
            <w:r w:rsidR="007A096A">
              <w:rPr>
                <w:noProof/>
                <w:webHidden/>
              </w:rPr>
              <w:t>41</w:t>
            </w:r>
            <w:r w:rsidR="007A096A">
              <w:rPr>
                <w:noProof/>
                <w:webHidden/>
              </w:rPr>
              <w:fldChar w:fldCharType="end"/>
            </w:r>
          </w:hyperlink>
        </w:p>
        <w:p w14:paraId="12F9EEF0" w14:textId="77777777" w:rsidR="007A096A" w:rsidRDefault="00B856F3">
          <w:pPr>
            <w:pStyle w:val="TOC3"/>
            <w:rPr>
              <w:rFonts w:asciiTheme="minorHAnsi" w:eastAsiaTheme="minorEastAsia" w:hAnsiTheme="minorHAnsi" w:cstheme="minorBidi"/>
              <w:noProof/>
              <w:sz w:val="22"/>
              <w:szCs w:val="22"/>
            </w:rPr>
          </w:pPr>
          <w:hyperlink w:anchor="_Toc503491709" w:history="1">
            <w:r w:rsidR="007A096A" w:rsidRPr="00BE7FF7">
              <w:rPr>
                <w:rStyle w:val="Hyperlink"/>
                <w:noProof/>
              </w:rPr>
              <w:t>AT-2</w:t>
            </w:r>
            <w:r w:rsidR="007A096A">
              <w:rPr>
                <w:rFonts w:asciiTheme="minorHAnsi" w:eastAsiaTheme="minorEastAsia" w:hAnsiTheme="minorHAnsi" w:cstheme="minorBidi"/>
                <w:noProof/>
                <w:sz w:val="22"/>
                <w:szCs w:val="22"/>
              </w:rPr>
              <w:tab/>
            </w:r>
            <w:r w:rsidR="007A096A" w:rsidRPr="00BE7FF7">
              <w:rPr>
                <w:rStyle w:val="Hyperlink"/>
                <w:noProof/>
              </w:rPr>
              <w:t>Security Awareness Training</w:t>
            </w:r>
            <w:r w:rsidR="007A096A">
              <w:rPr>
                <w:noProof/>
                <w:webHidden/>
              </w:rPr>
              <w:tab/>
            </w:r>
            <w:r w:rsidR="007A096A">
              <w:rPr>
                <w:noProof/>
                <w:webHidden/>
              </w:rPr>
              <w:fldChar w:fldCharType="begin"/>
            </w:r>
            <w:r w:rsidR="007A096A">
              <w:rPr>
                <w:noProof/>
                <w:webHidden/>
              </w:rPr>
              <w:instrText xml:space="preserve"> PAGEREF _Toc503491709 \h </w:instrText>
            </w:r>
            <w:r w:rsidR="007A096A">
              <w:rPr>
                <w:noProof/>
                <w:webHidden/>
              </w:rPr>
            </w:r>
            <w:r w:rsidR="007A096A">
              <w:rPr>
                <w:noProof/>
                <w:webHidden/>
              </w:rPr>
              <w:fldChar w:fldCharType="separate"/>
            </w:r>
            <w:r w:rsidR="007A096A">
              <w:rPr>
                <w:noProof/>
                <w:webHidden/>
              </w:rPr>
              <w:t>41</w:t>
            </w:r>
            <w:r w:rsidR="007A096A">
              <w:rPr>
                <w:noProof/>
                <w:webHidden/>
              </w:rPr>
              <w:fldChar w:fldCharType="end"/>
            </w:r>
          </w:hyperlink>
        </w:p>
        <w:p w14:paraId="19502FE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10" w:history="1">
            <w:r w:rsidR="007A096A" w:rsidRPr="00BE7FF7">
              <w:rPr>
                <w:rStyle w:val="Hyperlink"/>
                <w:noProof/>
              </w:rPr>
              <w:t>AT-2(2)</w:t>
            </w:r>
            <w:r w:rsidR="007A096A">
              <w:rPr>
                <w:rFonts w:asciiTheme="minorHAnsi" w:eastAsiaTheme="minorEastAsia" w:hAnsiTheme="minorHAnsi" w:cstheme="minorBidi"/>
                <w:noProof/>
                <w:sz w:val="22"/>
                <w:szCs w:val="22"/>
              </w:rPr>
              <w:tab/>
            </w:r>
            <w:r w:rsidR="007A096A" w:rsidRPr="00BE7FF7">
              <w:rPr>
                <w:rStyle w:val="Hyperlink"/>
                <w:noProof/>
              </w:rPr>
              <w:t>Security Awareness | Insider Threat</w:t>
            </w:r>
            <w:r w:rsidR="007A096A">
              <w:rPr>
                <w:noProof/>
                <w:webHidden/>
              </w:rPr>
              <w:tab/>
            </w:r>
            <w:r w:rsidR="007A096A">
              <w:rPr>
                <w:noProof/>
                <w:webHidden/>
              </w:rPr>
              <w:fldChar w:fldCharType="begin"/>
            </w:r>
            <w:r w:rsidR="007A096A">
              <w:rPr>
                <w:noProof/>
                <w:webHidden/>
              </w:rPr>
              <w:instrText xml:space="preserve"> PAGEREF _Toc503491710 \h </w:instrText>
            </w:r>
            <w:r w:rsidR="007A096A">
              <w:rPr>
                <w:noProof/>
                <w:webHidden/>
              </w:rPr>
            </w:r>
            <w:r w:rsidR="007A096A">
              <w:rPr>
                <w:noProof/>
                <w:webHidden/>
              </w:rPr>
              <w:fldChar w:fldCharType="separate"/>
            </w:r>
            <w:r w:rsidR="007A096A">
              <w:rPr>
                <w:noProof/>
                <w:webHidden/>
              </w:rPr>
              <w:t>42</w:t>
            </w:r>
            <w:r w:rsidR="007A096A">
              <w:rPr>
                <w:noProof/>
                <w:webHidden/>
              </w:rPr>
              <w:fldChar w:fldCharType="end"/>
            </w:r>
          </w:hyperlink>
        </w:p>
        <w:p w14:paraId="3449712D" w14:textId="77777777" w:rsidR="007A096A" w:rsidRDefault="00B856F3">
          <w:pPr>
            <w:pStyle w:val="TOC3"/>
            <w:rPr>
              <w:rFonts w:asciiTheme="minorHAnsi" w:eastAsiaTheme="minorEastAsia" w:hAnsiTheme="minorHAnsi" w:cstheme="minorBidi"/>
              <w:noProof/>
              <w:sz w:val="22"/>
              <w:szCs w:val="22"/>
            </w:rPr>
          </w:pPr>
          <w:hyperlink w:anchor="_Toc503491711" w:history="1">
            <w:r w:rsidR="007A096A" w:rsidRPr="00BE7FF7">
              <w:rPr>
                <w:rStyle w:val="Hyperlink"/>
                <w:noProof/>
              </w:rPr>
              <w:t>AT-3</w:t>
            </w:r>
            <w:r w:rsidR="007A096A">
              <w:rPr>
                <w:rFonts w:asciiTheme="minorHAnsi" w:eastAsiaTheme="minorEastAsia" w:hAnsiTheme="minorHAnsi" w:cstheme="minorBidi"/>
                <w:noProof/>
                <w:sz w:val="22"/>
                <w:szCs w:val="22"/>
              </w:rPr>
              <w:tab/>
            </w:r>
            <w:r w:rsidR="007A096A" w:rsidRPr="00BE7FF7">
              <w:rPr>
                <w:rStyle w:val="Hyperlink"/>
                <w:noProof/>
              </w:rPr>
              <w:t>Role-Based Security Training</w:t>
            </w:r>
            <w:r w:rsidR="007A096A">
              <w:rPr>
                <w:noProof/>
                <w:webHidden/>
              </w:rPr>
              <w:tab/>
            </w:r>
            <w:r w:rsidR="007A096A">
              <w:rPr>
                <w:noProof/>
                <w:webHidden/>
              </w:rPr>
              <w:fldChar w:fldCharType="begin"/>
            </w:r>
            <w:r w:rsidR="007A096A">
              <w:rPr>
                <w:noProof/>
                <w:webHidden/>
              </w:rPr>
              <w:instrText xml:space="preserve"> PAGEREF _Toc503491711 \h </w:instrText>
            </w:r>
            <w:r w:rsidR="007A096A">
              <w:rPr>
                <w:noProof/>
                <w:webHidden/>
              </w:rPr>
            </w:r>
            <w:r w:rsidR="007A096A">
              <w:rPr>
                <w:noProof/>
                <w:webHidden/>
              </w:rPr>
              <w:fldChar w:fldCharType="separate"/>
            </w:r>
            <w:r w:rsidR="007A096A">
              <w:rPr>
                <w:noProof/>
                <w:webHidden/>
              </w:rPr>
              <w:t>42</w:t>
            </w:r>
            <w:r w:rsidR="007A096A">
              <w:rPr>
                <w:noProof/>
                <w:webHidden/>
              </w:rPr>
              <w:fldChar w:fldCharType="end"/>
            </w:r>
          </w:hyperlink>
        </w:p>
        <w:p w14:paraId="0087AC29" w14:textId="77777777" w:rsidR="007A096A" w:rsidRDefault="00B856F3">
          <w:pPr>
            <w:pStyle w:val="TOC3"/>
            <w:rPr>
              <w:rFonts w:asciiTheme="minorHAnsi" w:eastAsiaTheme="minorEastAsia" w:hAnsiTheme="minorHAnsi" w:cstheme="minorBidi"/>
              <w:noProof/>
              <w:sz w:val="22"/>
              <w:szCs w:val="22"/>
            </w:rPr>
          </w:pPr>
          <w:hyperlink w:anchor="_Toc503491712" w:history="1">
            <w:r w:rsidR="007A096A" w:rsidRPr="00BE7FF7">
              <w:rPr>
                <w:rStyle w:val="Hyperlink"/>
                <w:noProof/>
              </w:rPr>
              <w:t>AT-4</w:t>
            </w:r>
            <w:r w:rsidR="007A096A">
              <w:rPr>
                <w:rFonts w:asciiTheme="minorHAnsi" w:eastAsiaTheme="minorEastAsia" w:hAnsiTheme="minorHAnsi" w:cstheme="minorBidi"/>
                <w:noProof/>
                <w:sz w:val="22"/>
                <w:szCs w:val="22"/>
              </w:rPr>
              <w:tab/>
            </w:r>
            <w:r w:rsidR="007A096A" w:rsidRPr="00BE7FF7">
              <w:rPr>
                <w:rStyle w:val="Hyperlink"/>
                <w:noProof/>
              </w:rPr>
              <w:t>Security Training Records</w:t>
            </w:r>
            <w:r w:rsidR="007A096A">
              <w:rPr>
                <w:noProof/>
                <w:webHidden/>
              </w:rPr>
              <w:tab/>
            </w:r>
            <w:r w:rsidR="007A096A">
              <w:rPr>
                <w:noProof/>
                <w:webHidden/>
              </w:rPr>
              <w:fldChar w:fldCharType="begin"/>
            </w:r>
            <w:r w:rsidR="007A096A">
              <w:rPr>
                <w:noProof/>
                <w:webHidden/>
              </w:rPr>
              <w:instrText xml:space="preserve"> PAGEREF _Toc503491712 \h </w:instrText>
            </w:r>
            <w:r w:rsidR="007A096A">
              <w:rPr>
                <w:noProof/>
                <w:webHidden/>
              </w:rPr>
            </w:r>
            <w:r w:rsidR="007A096A">
              <w:rPr>
                <w:noProof/>
                <w:webHidden/>
              </w:rPr>
              <w:fldChar w:fldCharType="separate"/>
            </w:r>
            <w:r w:rsidR="007A096A">
              <w:rPr>
                <w:noProof/>
                <w:webHidden/>
              </w:rPr>
              <w:t>43</w:t>
            </w:r>
            <w:r w:rsidR="007A096A">
              <w:rPr>
                <w:noProof/>
                <w:webHidden/>
              </w:rPr>
              <w:fldChar w:fldCharType="end"/>
            </w:r>
          </w:hyperlink>
        </w:p>
        <w:p w14:paraId="6FE44814" w14:textId="77777777" w:rsidR="007A096A" w:rsidRDefault="00B856F3">
          <w:pPr>
            <w:pStyle w:val="TOC2"/>
            <w:rPr>
              <w:rFonts w:asciiTheme="minorHAnsi" w:eastAsiaTheme="minorEastAsia" w:hAnsiTheme="minorHAnsi" w:cstheme="minorBidi"/>
              <w:b w:val="0"/>
              <w:smallCaps w:val="0"/>
              <w:noProof/>
              <w:sz w:val="22"/>
              <w:szCs w:val="22"/>
            </w:rPr>
          </w:pPr>
          <w:hyperlink w:anchor="_Toc503491713" w:history="1">
            <w:r w:rsidR="007A096A" w:rsidRPr="00BE7FF7">
              <w:rPr>
                <w:rStyle w:val="Hyperlink"/>
                <w:noProof/>
              </w:rPr>
              <w:t>4.3.</w:t>
            </w:r>
            <w:r w:rsidR="007A096A">
              <w:rPr>
                <w:rFonts w:asciiTheme="minorHAnsi" w:eastAsiaTheme="minorEastAsia" w:hAnsiTheme="minorHAnsi" w:cstheme="minorBidi"/>
                <w:b w:val="0"/>
                <w:smallCaps w:val="0"/>
                <w:noProof/>
                <w:sz w:val="22"/>
                <w:szCs w:val="22"/>
              </w:rPr>
              <w:tab/>
            </w:r>
            <w:r w:rsidR="007A096A" w:rsidRPr="00BE7FF7">
              <w:rPr>
                <w:rStyle w:val="Hyperlink"/>
                <w:noProof/>
              </w:rPr>
              <w:t>Audit and Accountability (AU)</w:t>
            </w:r>
            <w:r w:rsidR="007A096A">
              <w:rPr>
                <w:noProof/>
                <w:webHidden/>
              </w:rPr>
              <w:tab/>
            </w:r>
            <w:r w:rsidR="007A096A">
              <w:rPr>
                <w:noProof/>
                <w:webHidden/>
              </w:rPr>
              <w:fldChar w:fldCharType="begin"/>
            </w:r>
            <w:r w:rsidR="007A096A">
              <w:rPr>
                <w:noProof/>
                <w:webHidden/>
              </w:rPr>
              <w:instrText xml:space="preserve"> PAGEREF _Toc503491713 \h </w:instrText>
            </w:r>
            <w:r w:rsidR="007A096A">
              <w:rPr>
                <w:noProof/>
                <w:webHidden/>
              </w:rPr>
            </w:r>
            <w:r w:rsidR="007A096A">
              <w:rPr>
                <w:noProof/>
                <w:webHidden/>
              </w:rPr>
              <w:fldChar w:fldCharType="separate"/>
            </w:r>
            <w:r w:rsidR="007A096A">
              <w:rPr>
                <w:noProof/>
                <w:webHidden/>
              </w:rPr>
              <w:t>44</w:t>
            </w:r>
            <w:r w:rsidR="007A096A">
              <w:rPr>
                <w:noProof/>
                <w:webHidden/>
              </w:rPr>
              <w:fldChar w:fldCharType="end"/>
            </w:r>
          </w:hyperlink>
        </w:p>
        <w:p w14:paraId="23AE2765" w14:textId="77777777" w:rsidR="007A096A" w:rsidRDefault="00B856F3">
          <w:pPr>
            <w:pStyle w:val="TOC3"/>
            <w:rPr>
              <w:rFonts w:asciiTheme="minorHAnsi" w:eastAsiaTheme="minorEastAsia" w:hAnsiTheme="minorHAnsi" w:cstheme="minorBidi"/>
              <w:noProof/>
              <w:sz w:val="22"/>
              <w:szCs w:val="22"/>
            </w:rPr>
          </w:pPr>
          <w:hyperlink w:anchor="_Toc503491714" w:history="1">
            <w:r w:rsidR="007A096A" w:rsidRPr="00BE7FF7">
              <w:rPr>
                <w:rStyle w:val="Hyperlink"/>
                <w:noProof/>
              </w:rPr>
              <w:t>AU-1</w:t>
            </w:r>
            <w:r w:rsidR="007A096A">
              <w:rPr>
                <w:rFonts w:asciiTheme="minorHAnsi" w:eastAsiaTheme="minorEastAsia" w:hAnsiTheme="minorHAnsi" w:cstheme="minorBidi"/>
                <w:noProof/>
                <w:sz w:val="22"/>
                <w:szCs w:val="22"/>
              </w:rPr>
              <w:tab/>
            </w:r>
            <w:r w:rsidR="007A096A" w:rsidRPr="00BE7FF7">
              <w:rPr>
                <w:rStyle w:val="Hyperlink"/>
                <w:noProof/>
              </w:rPr>
              <w:t>Audit and Accountability Policy and Procedures</w:t>
            </w:r>
            <w:r w:rsidR="007A096A">
              <w:rPr>
                <w:noProof/>
                <w:webHidden/>
              </w:rPr>
              <w:tab/>
            </w:r>
            <w:r w:rsidR="007A096A">
              <w:rPr>
                <w:noProof/>
                <w:webHidden/>
              </w:rPr>
              <w:fldChar w:fldCharType="begin"/>
            </w:r>
            <w:r w:rsidR="007A096A">
              <w:rPr>
                <w:noProof/>
                <w:webHidden/>
              </w:rPr>
              <w:instrText xml:space="preserve"> PAGEREF _Toc503491714 \h </w:instrText>
            </w:r>
            <w:r w:rsidR="007A096A">
              <w:rPr>
                <w:noProof/>
                <w:webHidden/>
              </w:rPr>
            </w:r>
            <w:r w:rsidR="007A096A">
              <w:rPr>
                <w:noProof/>
                <w:webHidden/>
              </w:rPr>
              <w:fldChar w:fldCharType="separate"/>
            </w:r>
            <w:r w:rsidR="007A096A">
              <w:rPr>
                <w:noProof/>
                <w:webHidden/>
              </w:rPr>
              <w:t>44</w:t>
            </w:r>
            <w:r w:rsidR="007A096A">
              <w:rPr>
                <w:noProof/>
                <w:webHidden/>
              </w:rPr>
              <w:fldChar w:fldCharType="end"/>
            </w:r>
          </w:hyperlink>
        </w:p>
        <w:p w14:paraId="6B2A23EE" w14:textId="77777777" w:rsidR="007A096A" w:rsidRDefault="00B856F3">
          <w:pPr>
            <w:pStyle w:val="TOC3"/>
            <w:rPr>
              <w:rFonts w:asciiTheme="minorHAnsi" w:eastAsiaTheme="minorEastAsia" w:hAnsiTheme="minorHAnsi" w:cstheme="minorBidi"/>
              <w:noProof/>
              <w:sz w:val="22"/>
              <w:szCs w:val="22"/>
            </w:rPr>
          </w:pPr>
          <w:hyperlink w:anchor="_Toc503491715" w:history="1">
            <w:r w:rsidR="007A096A" w:rsidRPr="00BE7FF7">
              <w:rPr>
                <w:rStyle w:val="Hyperlink"/>
                <w:noProof/>
              </w:rPr>
              <w:t>AU-2</w:t>
            </w:r>
            <w:r w:rsidR="007A096A">
              <w:rPr>
                <w:rFonts w:asciiTheme="minorHAnsi" w:eastAsiaTheme="minorEastAsia" w:hAnsiTheme="minorHAnsi" w:cstheme="minorBidi"/>
                <w:noProof/>
                <w:sz w:val="22"/>
                <w:szCs w:val="22"/>
              </w:rPr>
              <w:tab/>
            </w:r>
            <w:r w:rsidR="007A096A" w:rsidRPr="00BE7FF7">
              <w:rPr>
                <w:rStyle w:val="Hyperlink"/>
                <w:noProof/>
              </w:rPr>
              <w:t>Audit Events</w:t>
            </w:r>
            <w:r w:rsidR="007A096A">
              <w:rPr>
                <w:noProof/>
                <w:webHidden/>
              </w:rPr>
              <w:tab/>
            </w:r>
            <w:r w:rsidR="007A096A">
              <w:rPr>
                <w:noProof/>
                <w:webHidden/>
              </w:rPr>
              <w:fldChar w:fldCharType="begin"/>
            </w:r>
            <w:r w:rsidR="007A096A">
              <w:rPr>
                <w:noProof/>
                <w:webHidden/>
              </w:rPr>
              <w:instrText xml:space="preserve"> PAGEREF _Toc503491715 \h </w:instrText>
            </w:r>
            <w:r w:rsidR="007A096A">
              <w:rPr>
                <w:noProof/>
                <w:webHidden/>
              </w:rPr>
            </w:r>
            <w:r w:rsidR="007A096A">
              <w:rPr>
                <w:noProof/>
                <w:webHidden/>
              </w:rPr>
              <w:fldChar w:fldCharType="separate"/>
            </w:r>
            <w:r w:rsidR="007A096A">
              <w:rPr>
                <w:noProof/>
                <w:webHidden/>
              </w:rPr>
              <w:t>44</w:t>
            </w:r>
            <w:r w:rsidR="007A096A">
              <w:rPr>
                <w:noProof/>
                <w:webHidden/>
              </w:rPr>
              <w:fldChar w:fldCharType="end"/>
            </w:r>
          </w:hyperlink>
        </w:p>
        <w:p w14:paraId="4AB16449"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16" w:history="1">
            <w:r w:rsidR="007A096A" w:rsidRPr="00BE7FF7">
              <w:rPr>
                <w:rStyle w:val="Hyperlink"/>
                <w:noProof/>
              </w:rPr>
              <w:t>AU-2(3)</w:t>
            </w:r>
            <w:r w:rsidR="007A096A">
              <w:rPr>
                <w:rFonts w:asciiTheme="minorHAnsi" w:eastAsiaTheme="minorEastAsia" w:hAnsiTheme="minorHAnsi" w:cstheme="minorBidi"/>
                <w:noProof/>
                <w:sz w:val="22"/>
                <w:szCs w:val="22"/>
              </w:rPr>
              <w:tab/>
            </w:r>
            <w:r w:rsidR="007A096A" w:rsidRPr="00BE7FF7">
              <w:rPr>
                <w:rStyle w:val="Hyperlink"/>
                <w:noProof/>
              </w:rPr>
              <w:t>Audit Events | Reviews and Updates</w:t>
            </w:r>
            <w:r w:rsidR="007A096A">
              <w:rPr>
                <w:noProof/>
                <w:webHidden/>
              </w:rPr>
              <w:tab/>
            </w:r>
            <w:r w:rsidR="007A096A">
              <w:rPr>
                <w:noProof/>
                <w:webHidden/>
              </w:rPr>
              <w:fldChar w:fldCharType="begin"/>
            </w:r>
            <w:r w:rsidR="007A096A">
              <w:rPr>
                <w:noProof/>
                <w:webHidden/>
              </w:rPr>
              <w:instrText xml:space="preserve"> PAGEREF _Toc503491716 \h </w:instrText>
            </w:r>
            <w:r w:rsidR="007A096A">
              <w:rPr>
                <w:noProof/>
                <w:webHidden/>
              </w:rPr>
            </w:r>
            <w:r w:rsidR="007A096A">
              <w:rPr>
                <w:noProof/>
                <w:webHidden/>
              </w:rPr>
              <w:fldChar w:fldCharType="separate"/>
            </w:r>
            <w:r w:rsidR="007A096A">
              <w:rPr>
                <w:noProof/>
                <w:webHidden/>
              </w:rPr>
              <w:t>45</w:t>
            </w:r>
            <w:r w:rsidR="007A096A">
              <w:rPr>
                <w:noProof/>
                <w:webHidden/>
              </w:rPr>
              <w:fldChar w:fldCharType="end"/>
            </w:r>
          </w:hyperlink>
        </w:p>
        <w:p w14:paraId="1261240E" w14:textId="77777777" w:rsidR="007A096A" w:rsidRDefault="00B856F3">
          <w:pPr>
            <w:pStyle w:val="TOC3"/>
            <w:rPr>
              <w:rFonts w:asciiTheme="minorHAnsi" w:eastAsiaTheme="minorEastAsia" w:hAnsiTheme="minorHAnsi" w:cstheme="minorBidi"/>
              <w:noProof/>
              <w:sz w:val="22"/>
              <w:szCs w:val="22"/>
            </w:rPr>
          </w:pPr>
          <w:hyperlink w:anchor="_Toc503491717" w:history="1">
            <w:r w:rsidR="007A096A" w:rsidRPr="00BE7FF7">
              <w:rPr>
                <w:rStyle w:val="Hyperlink"/>
                <w:noProof/>
              </w:rPr>
              <w:t>AU-3</w:t>
            </w:r>
            <w:r w:rsidR="007A096A">
              <w:rPr>
                <w:rFonts w:asciiTheme="minorHAnsi" w:eastAsiaTheme="minorEastAsia" w:hAnsiTheme="minorHAnsi" w:cstheme="minorBidi"/>
                <w:noProof/>
                <w:sz w:val="22"/>
                <w:szCs w:val="22"/>
              </w:rPr>
              <w:tab/>
            </w:r>
            <w:r w:rsidR="007A096A" w:rsidRPr="00BE7FF7">
              <w:rPr>
                <w:rStyle w:val="Hyperlink"/>
                <w:noProof/>
              </w:rPr>
              <w:t>Content of Audit Records</w:t>
            </w:r>
            <w:r w:rsidR="007A096A">
              <w:rPr>
                <w:noProof/>
                <w:webHidden/>
              </w:rPr>
              <w:tab/>
            </w:r>
            <w:r w:rsidR="007A096A">
              <w:rPr>
                <w:noProof/>
                <w:webHidden/>
              </w:rPr>
              <w:fldChar w:fldCharType="begin"/>
            </w:r>
            <w:r w:rsidR="007A096A">
              <w:rPr>
                <w:noProof/>
                <w:webHidden/>
              </w:rPr>
              <w:instrText xml:space="preserve"> PAGEREF _Toc503491717 \h </w:instrText>
            </w:r>
            <w:r w:rsidR="007A096A">
              <w:rPr>
                <w:noProof/>
                <w:webHidden/>
              </w:rPr>
            </w:r>
            <w:r w:rsidR="007A096A">
              <w:rPr>
                <w:noProof/>
                <w:webHidden/>
              </w:rPr>
              <w:fldChar w:fldCharType="separate"/>
            </w:r>
            <w:r w:rsidR="007A096A">
              <w:rPr>
                <w:noProof/>
                <w:webHidden/>
              </w:rPr>
              <w:t>45</w:t>
            </w:r>
            <w:r w:rsidR="007A096A">
              <w:rPr>
                <w:noProof/>
                <w:webHidden/>
              </w:rPr>
              <w:fldChar w:fldCharType="end"/>
            </w:r>
          </w:hyperlink>
        </w:p>
        <w:p w14:paraId="33B0F744"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18" w:history="1">
            <w:r w:rsidR="007A096A" w:rsidRPr="00BE7FF7">
              <w:rPr>
                <w:rStyle w:val="Hyperlink"/>
                <w:noProof/>
              </w:rPr>
              <w:t>AU-3(1)</w:t>
            </w:r>
            <w:r w:rsidR="007A096A">
              <w:rPr>
                <w:rFonts w:asciiTheme="minorHAnsi" w:eastAsiaTheme="minorEastAsia" w:hAnsiTheme="minorHAnsi" w:cstheme="minorBidi"/>
                <w:noProof/>
                <w:sz w:val="22"/>
                <w:szCs w:val="22"/>
              </w:rPr>
              <w:tab/>
            </w:r>
            <w:r w:rsidR="007A096A" w:rsidRPr="00BE7FF7">
              <w:rPr>
                <w:rStyle w:val="Hyperlink"/>
                <w:noProof/>
              </w:rPr>
              <w:t>Content of Audit Records | Additional Audit Information</w:t>
            </w:r>
            <w:r w:rsidR="007A096A">
              <w:rPr>
                <w:noProof/>
                <w:webHidden/>
              </w:rPr>
              <w:tab/>
            </w:r>
            <w:r w:rsidR="007A096A">
              <w:rPr>
                <w:noProof/>
                <w:webHidden/>
              </w:rPr>
              <w:fldChar w:fldCharType="begin"/>
            </w:r>
            <w:r w:rsidR="007A096A">
              <w:rPr>
                <w:noProof/>
                <w:webHidden/>
              </w:rPr>
              <w:instrText xml:space="preserve"> PAGEREF _Toc503491718 \h </w:instrText>
            </w:r>
            <w:r w:rsidR="007A096A">
              <w:rPr>
                <w:noProof/>
                <w:webHidden/>
              </w:rPr>
            </w:r>
            <w:r w:rsidR="007A096A">
              <w:rPr>
                <w:noProof/>
                <w:webHidden/>
              </w:rPr>
              <w:fldChar w:fldCharType="separate"/>
            </w:r>
            <w:r w:rsidR="007A096A">
              <w:rPr>
                <w:noProof/>
                <w:webHidden/>
              </w:rPr>
              <w:t>46</w:t>
            </w:r>
            <w:r w:rsidR="007A096A">
              <w:rPr>
                <w:noProof/>
                <w:webHidden/>
              </w:rPr>
              <w:fldChar w:fldCharType="end"/>
            </w:r>
          </w:hyperlink>
        </w:p>
        <w:p w14:paraId="270ABECD" w14:textId="77777777" w:rsidR="007A096A" w:rsidRDefault="00B856F3">
          <w:pPr>
            <w:pStyle w:val="TOC3"/>
            <w:rPr>
              <w:rFonts w:asciiTheme="minorHAnsi" w:eastAsiaTheme="minorEastAsia" w:hAnsiTheme="minorHAnsi" w:cstheme="minorBidi"/>
              <w:noProof/>
              <w:sz w:val="22"/>
              <w:szCs w:val="22"/>
            </w:rPr>
          </w:pPr>
          <w:hyperlink w:anchor="_Toc503491719" w:history="1">
            <w:r w:rsidR="007A096A" w:rsidRPr="00BE7FF7">
              <w:rPr>
                <w:rStyle w:val="Hyperlink"/>
                <w:noProof/>
              </w:rPr>
              <w:t>AU-4</w:t>
            </w:r>
            <w:r w:rsidR="007A096A">
              <w:rPr>
                <w:rFonts w:asciiTheme="minorHAnsi" w:eastAsiaTheme="minorEastAsia" w:hAnsiTheme="minorHAnsi" w:cstheme="minorBidi"/>
                <w:noProof/>
                <w:sz w:val="22"/>
                <w:szCs w:val="22"/>
              </w:rPr>
              <w:tab/>
            </w:r>
            <w:r w:rsidR="007A096A" w:rsidRPr="00BE7FF7">
              <w:rPr>
                <w:rStyle w:val="Hyperlink"/>
                <w:noProof/>
              </w:rPr>
              <w:t>Audit Storage Capacity</w:t>
            </w:r>
            <w:r w:rsidR="007A096A">
              <w:rPr>
                <w:noProof/>
                <w:webHidden/>
              </w:rPr>
              <w:tab/>
            </w:r>
            <w:r w:rsidR="007A096A">
              <w:rPr>
                <w:noProof/>
                <w:webHidden/>
              </w:rPr>
              <w:fldChar w:fldCharType="begin"/>
            </w:r>
            <w:r w:rsidR="007A096A">
              <w:rPr>
                <w:noProof/>
                <w:webHidden/>
              </w:rPr>
              <w:instrText xml:space="preserve"> PAGEREF _Toc503491719 \h </w:instrText>
            </w:r>
            <w:r w:rsidR="007A096A">
              <w:rPr>
                <w:noProof/>
                <w:webHidden/>
              </w:rPr>
            </w:r>
            <w:r w:rsidR="007A096A">
              <w:rPr>
                <w:noProof/>
                <w:webHidden/>
              </w:rPr>
              <w:fldChar w:fldCharType="separate"/>
            </w:r>
            <w:r w:rsidR="007A096A">
              <w:rPr>
                <w:noProof/>
                <w:webHidden/>
              </w:rPr>
              <w:t>46</w:t>
            </w:r>
            <w:r w:rsidR="007A096A">
              <w:rPr>
                <w:noProof/>
                <w:webHidden/>
              </w:rPr>
              <w:fldChar w:fldCharType="end"/>
            </w:r>
          </w:hyperlink>
        </w:p>
        <w:p w14:paraId="624682CE" w14:textId="77777777" w:rsidR="007A096A" w:rsidRDefault="00B856F3">
          <w:pPr>
            <w:pStyle w:val="TOC3"/>
            <w:rPr>
              <w:rFonts w:asciiTheme="minorHAnsi" w:eastAsiaTheme="minorEastAsia" w:hAnsiTheme="minorHAnsi" w:cstheme="minorBidi"/>
              <w:noProof/>
              <w:sz w:val="22"/>
              <w:szCs w:val="22"/>
            </w:rPr>
          </w:pPr>
          <w:hyperlink w:anchor="_Toc503491720" w:history="1">
            <w:r w:rsidR="007A096A" w:rsidRPr="00BE7FF7">
              <w:rPr>
                <w:rStyle w:val="Hyperlink"/>
                <w:noProof/>
              </w:rPr>
              <w:t>AU-5</w:t>
            </w:r>
            <w:r w:rsidR="007A096A">
              <w:rPr>
                <w:rFonts w:asciiTheme="minorHAnsi" w:eastAsiaTheme="minorEastAsia" w:hAnsiTheme="minorHAnsi" w:cstheme="minorBidi"/>
                <w:noProof/>
                <w:sz w:val="22"/>
                <w:szCs w:val="22"/>
              </w:rPr>
              <w:tab/>
            </w:r>
            <w:r w:rsidR="007A096A" w:rsidRPr="00BE7FF7">
              <w:rPr>
                <w:rStyle w:val="Hyperlink"/>
                <w:noProof/>
              </w:rPr>
              <w:t>Response to Audit Processing Failures</w:t>
            </w:r>
            <w:r w:rsidR="007A096A">
              <w:rPr>
                <w:noProof/>
                <w:webHidden/>
              </w:rPr>
              <w:tab/>
            </w:r>
            <w:r w:rsidR="007A096A">
              <w:rPr>
                <w:noProof/>
                <w:webHidden/>
              </w:rPr>
              <w:fldChar w:fldCharType="begin"/>
            </w:r>
            <w:r w:rsidR="007A096A">
              <w:rPr>
                <w:noProof/>
                <w:webHidden/>
              </w:rPr>
              <w:instrText xml:space="preserve"> PAGEREF _Toc503491720 \h </w:instrText>
            </w:r>
            <w:r w:rsidR="007A096A">
              <w:rPr>
                <w:noProof/>
                <w:webHidden/>
              </w:rPr>
            </w:r>
            <w:r w:rsidR="007A096A">
              <w:rPr>
                <w:noProof/>
                <w:webHidden/>
              </w:rPr>
              <w:fldChar w:fldCharType="separate"/>
            </w:r>
            <w:r w:rsidR="007A096A">
              <w:rPr>
                <w:noProof/>
                <w:webHidden/>
              </w:rPr>
              <w:t>47</w:t>
            </w:r>
            <w:r w:rsidR="007A096A">
              <w:rPr>
                <w:noProof/>
                <w:webHidden/>
              </w:rPr>
              <w:fldChar w:fldCharType="end"/>
            </w:r>
          </w:hyperlink>
        </w:p>
        <w:p w14:paraId="46150BDA" w14:textId="77777777" w:rsidR="007A096A" w:rsidRDefault="00B856F3">
          <w:pPr>
            <w:pStyle w:val="TOC3"/>
            <w:rPr>
              <w:rFonts w:asciiTheme="minorHAnsi" w:eastAsiaTheme="minorEastAsia" w:hAnsiTheme="minorHAnsi" w:cstheme="minorBidi"/>
              <w:noProof/>
              <w:sz w:val="22"/>
              <w:szCs w:val="22"/>
            </w:rPr>
          </w:pPr>
          <w:hyperlink w:anchor="_Toc503491721" w:history="1">
            <w:r w:rsidR="007A096A" w:rsidRPr="00BE7FF7">
              <w:rPr>
                <w:rStyle w:val="Hyperlink"/>
                <w:noProof/>
              </w:rPr>
              <w:t>AU-6</w:t>
            </w:r>
            <w:r w:rsidR="007A096A">
              <w:rPr>
                <w:rFonts w:asciiTheme="minorHAnsi" w:eastAsiaTheme="minorEastAsia" w:hAnsiTheme="minorHAnsi" w:cstheme="minorBidi"/>
                <w:noProof/>
                <w:sz w:val="22"/>
                <w:szCs w:val="22"/>
              </w:rPr>
              <w:tab/>
            </w:r>
            <w:r w:rsidR="007A096A" w:rsidRPr="00BE7FF7">
              <w:rPr>
                <w:rStyle w:val="Hyperlink"/>
                <w:noProof/>
              </w:rPr>
              <w:t>Audit Review, Analysis, and Reporting</w:t>
            </w:r>
            <w:r w:rsidR="007A096A">
              <w:rPr>
                <w:noProof/>
                <w:webHidden/>
              </w:rPr>
              <w:tab/>
            </w:r>
            <w:r w:rsidR="007A096A">
              <w:rPr>
                <w:noProof/>
                <w:webHidden/>
              </w:rPr>
              <w:fldChar w:fldCharType="begin"/>
            </w:r>
            <w:r w:rsidR="007A096A">
              <w:rPr>
                <w:noProof/>
                <w:webHidden/>
              </w:rPr>
              <w:instrText xml:space="preserve"> PAGEREF _Toc503491721 \h </w:instrText>
            </w:r>
            <w:r w:rsidR="007A096A">
              <w:rPr>
                <w:noProof/>
                <w:webHidden/>
              </w:rPr>
            </w:r>
            <w:r w:rsidR="007A096A">
              <w:rPr>
                <w:noProof/>
                <w:webHidden/>
              </w:rPr>
              <w:fldChar w:fldCharType="separate"/>
            </w:r>
            <w:r w:rsidR="007A096A">
              <w:rPr>
                <w:noProof/>
                <w:webHidden/>
              </w:rPr>
              <w:t>47</w:t>
            </w:r>
            <w:r w:rsidR="007A096A">
              <w:rPr>
                <w:noProof/>
                <w:webHidden/>
              </w:rPr>
              <w:fldChar w:fldCharType="end"/>
            </w:r>
          </w:hyperlink>
        </w:p>
        <w:p w14:paraId="30747D11"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22" w:history="1">
            <w:r w:rsidR="007A096A" w:rsidRPr="00BE7FF7">
              <w:rPr>
                <w:rStyle w:val="Hyperlink"/>
                <w:noProof/>
              </w:rPr>
              <w:t>AU-6(1)</w:t>
            </w:r>
            <w:r w:rsidR="007A096A">
              <w:rPr>
                <w:rFonts w:asciiTheme="minorHAnsi" w:eastAsiaTheme="minorEastAsia" w:hAnsiTheme="minorHAnsi" w:cstheme="minorBidi"/>
                <w:noProof/>
                <w:sz w:val="22"/>
                <w:szCs w:val="22"/>
              </w:rPr>
              <w:tab/>
            </w:r>
            <w:r w:rsidR="007A096A" w:rsidRPr="00BE7FF7">
              <w:rPr>
                <w:rStyle w:val="Hyperlink"/>
                <w:noProof/>
              </w:rPr>
              <w:t>Audit Review, Analysis and Process | Process Integration</w:t>
            </w:r>
            <w:r w:rsidR="007A096A">
              <w:rPr>
                <w:noProof/>
                <w:webHidden/>
              </w:rPr>
              <w:tab/>
            </w:r>
            <w:r w:rsidR="007A096A">
              <w:rPr>
                <w:noProof/>
                <w:webHidden/>
              </w:rPr>
              <w:fldChar w:fldCharType="begin"/>
            </w:r>
            <w:r w:rsidR="007A096A">
              <w:rPr>
                <w:noProof/>
                <w:webHidden/>
              </w:rPr>
              <w:instrText xml:space="preserve"> PAGEREF _Toc503491722 \h </w:instrText>
            </w:r>
            <w:r w:rsidR="007A096A">
              <w:rPr>
                <w:noProof/>
                <w:webHidden/>
              </w:rPr>
            </w:r>
            <w:r w:rsidR="007A096A">
              <w:rPr>
                <w:noProof/>
                <w:webHidden/>
              </w:rPr>
              <w:fldChar w:fldCharType="separate"/>
            </w:r>
            <w:r w:rsidR="007A096A">
              <w:rPr>
                <w:noProof/>
                <w:webHidden/>
              </w:rPr>
              <w:t>48</w:t>
            </w:r>
            <w:r w:rsidR="007A096A">
              <w:rPr>
                <w:noProof/>
                <w:webHidden/>
              </w:rPr>
              <w:fldChar w:fldCharType="end"/>
            </w:r>
          </w:hyperlink>
        </w:p>
        <w:p w14:paraId="7FEECAF7"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23" w:history="1">
            <w:r w:rsidR="007A096A" w:rsidRPr="00BE7FF7">
              <w:rPr>
                <w:rStyle w:val="Hyperlink"/>
                <w:noProof/>
              </w:rPr>
              <w:t>AU-6(3)</w:t>
            </w:r>
            <w:r w:rsidR="007A096A">
              <w:rPr>
                <w:rFonts w:asciiTheme="minorHAnsi" w:eastAsiaTheme="minorEastAsia" w:hAnsiTheme="minorHAnsi" w:cstheme="minorBidi"/>
                <w:noProof/>
                <w:sz w:val="22"/>
                <w:szCs w:val="22"/>
              </w:rPr>
              <w:tab/>
            </w:r>
            <w:r w:rsidR="007A096A" w:rsidRPr="00BE7FF7">
              <w:rPr>
                <w:rStyle w:val="Hyperlink"/>
                <w:noProof/>
              </w:rPr>
              <w:t>Audit Review, Analysis and Process | Correlate Audit Repositories</w:t>
            </w:r>
            <w:r w:rsidR="007A096A">
              <w:rPr>
                <w:noProof/>
                <w:webHidden/>
              </w:rPr>
              <w:tab/>
            </w:r>
            <w:r w:rsidR="007A096A">
              <w:rPr>
                <w:noProof/>
                <w:webHidden/>
              </w:rPr>
              <w:fldChar w:fldCharType="begin"/>
            </w:r>
            <w:r w:rsidR="007A096A">
              <w:rPr>
                <w:noProof/>
                <w:webHidden/>
              </w:rPr>
              <w:instrText xml:space="preserve"> PAGEREF _Toc503491723 \h </w:instrText>
            </w:r>
            <w:r w:rsidR="007A096A">
              <w:rPr>
                <w:noProof/>
                <w:webHidden/>
              </w:rPr>
            </w:r>
            <w:r w:rsidR="007A096A">
              <w:rPr>
                <w:noProof/>
                <w:webHidden/>
              </w:rPr>
              <w:fldChar w:fldCharType="separate"/>
            </w:r>
            <w:r w:rsidR="007A096A">
              <w:rPr>
                <w:noProof/>
                <w:webHidden/>
              </w:rPr>
              <w:t>49</w:t>
            </w:r>
            <w:r w:rsidR="007A096A">
              <w:rPr>
                <w:noProof/>
                <w:webHidden/>
              </w:rPr>
              <w:fldChar w:fldCharType="end"/>
            </w:r>
          </w:hyperlink>
        </w:p>
        <w:p w14:paraId="06ED651D" w14:textId="77777777" w:rsidR="007A096A" w:rsidRDefault="00B856F3">
          <w:pPr>
            <w:pStyle w:val="TOC3"/>
            <w:rPr>
              <w:rFonts w:asciiTheme="minorHAnsi" w:eastAsiaTheme="minorEastAsia" w:hAnsiTheme="minorHAnsi" w:cstheme="minorBidi"/>
              <w:noProof/>
              <w:sz w:val="22"/>
              <w:szCs w:val="22"/>
            </w:rPr>
          </w:pPr>
          <w:hyperlink w:anchor="_Toc503491724" w:history="1">
            <w:r w:rsidR="007A096A" w:rsidRPr="00BE7FF7">
              <w:rPr>
                <w:rStyle w:val="Hyperlink"/>
                <w:noProof/>
              </w:rPr>
              <w:t>AU-7</w:t>
            </w:r>
            <w:r w:rsidR="007A096A">
              <w:rPr>
                <w:rFonts w:asciiTheme="minorHAnsi" w:eastAsiaTheme="minorEastAsia" w:hAnsiTheme="minorHAnsi" w:cstheme="minorBidi"/>
                <w:noProof/>
                <w:sz w:val="22"/>
                <w:szCs w:val="22"/>
              </w:rPr>
              <w:tab/>
            </w:r>
            <w:r w:rsidR="007A096A" w:rsidRPr="00BE7FF7">
              <w:rPr>
                <w:rStyle w:val="Hyperlink"/>
                <w:noProof/>
              </w:rPr>
              <w:t>Audit Reduction and Report Generation</w:t>
            </w:r>
            <w:r w:rsidR="007A096A">
              <w:rPr>
                <w:noProof/>
                <w:webHidden/>
              </w:rPr>
              <w:tab/>
            </w:r>
            <w:r w:rsidR="007A096A">
              <w:rPr>
                <w:noProof/>
                <w:webHidden/>
              </w:rPr>
              <w:fldChar w:fldCharType="begin"/>
            </w:r>
            <w:r w:rsidR="007A096A">
              <w:rPr>
                <w:noProof/>
                <w:webHidden/>
              </w:rPr>
              <w:instrText xml:space="preserve"> PAGEREF _Toc503491724 \h </w:instrText>
            </w:r>
            <w:r w:rsidR="007A096A">
              <w:rPr>
                <w:noProof/>
                <w:webHidden/>
              </w:rPr>
            </w:r>
            <w:r w:rsidR="007A096A">
              <w:rPr>
                <w:noProof/>
                <w:webHidden/>
              </w:rPr>
              <w:fldChar w:fldCharType="separate"/>
            </w:r>
            <w:r w:rsidR="007A096A">
              <w:rPr>
                <w:noProof/>
                <w:webHidden/>
              </w:rPr>
              <w:t>49</w:t>
            </w:r>
            <w:r w:rsidR="007A096A">
              <w:rPr>
                <w:noProof/>
                <w:webHidden/>
              </w:rPr>
              <w:fldChar w:fldCharType="end"/>
            </w:r>
          </w:hyperlink>
        </w:p>
        <w:p w14:paraId="5C4CB4EB" w14:textId="77777777" w:rsidR="007A096A" w:rsidRDefault="00B856F3">
          <w:pPr>
            <w:pStyle w:val="TOC3"/>
            <w:rPr>
              <w:rFonts w:asciiTheme="minorHAnsi" w:eastAsiaTheme="minorEastAsia" w:hAnsiTheme="minorHAnsi" w:cstheme="minorBidi"/>
              <w:noProof/>
              <w:sz w:val="22"/>
              <w:szCs w:val="22"/>
            </w:rPr>
          </w:pPr>
          <w:hyperlink w:anchor="_Toc503491725" w:history="1">
            <w:r w:rsidR="007A096A" w:rsidRPr="00BE7FF7">
              <w:rPr>
                <w:rStyle w:val="Hyperlink"/>
                <w:noProof/>
              </w:rPr>
              <w:t>AU-8</w:t>
            </w:r>
            <w:r w:rsidR="007A096A">
              <w:rPr>
                <w:rFonts w:asciiTheme="minorHAnsi" w:eastAsiaTheme="minorEastAsia" w:hAnsiTheme="minorHAnsi" w:cstheme="minorBidi"/>
                <w:noProof/>
                <w:sz w:val="22"/>
                <w:szCs w:val="22"/>
              </w:rPr>
              <w:tab/>
            </w:r>
            <w:r w:rsidR="007A096A" w:rsidRPr="00BE7FF7">
              <w:rPr>
                <w:rStyle w:val="Hyperlink"/>
                <w:noProof/>
              </w:rPr>
              <w:t>Time Stamps</w:t>
            </w:r>
            <w:r w:rsidR="007A096A">
              <w:rPr>
                <w:noProof/>
                <w:webHidden/>
              </w:rPr>
              <w:tab/>
            </w:r>
            <w:r w:rsidR="007A096A">
              <w:rPr>
                <w:noProof/>
                <w:webHidden/>
              </w:rPr>
              <w:fldChar w:fldCharType="begin"/>
            </w:r>
            <w:r w:rsidR="007A096A">
              <w:rPr>
                <w:noProof/>
                <w:webHidden/>
              </w:rPr>
              <w:instrText xml:space="preserve"> PAGEREF _Toc503491725 \h </w:instrText>
            </w:r>
            <w:r w:rsidR="007A096A">
              <w:rPr>
                <w:noProof/>
                <w:webHidden/>
              </w:rPr>
            </w:r>
            <w:r w:rsidR="007A096A">
              <w:rPr>
                <w:noProof/>
                <w:webHidden/>
              </w:rPr>
              <w:fldChar w:fldCharType="separate"/>
            </w:r>
            <w:r w:rsidR="007A096A">
              <w:rPr>
                <w:noProof/>
                <w:webHidden/>
              </w:rPr>
              <w:t>50</w:t>
            </w:r>
            <w:r w:rsidR="007A096A">
              <w:rPr>
                <w:noProof/>
                <w:webHidden/>
              </w:rPr>
              <w:fldChar w:fldCharType="end"/>
            </w:r>
          </w:hyperlink>
        </w:p>
        <w:p w14:paraId="05C57BBC"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26" w:history="1">
            <w:r w:rsidR="007A096A" w:rsidRPr="00BE7FF7">
              <w:rPr>
                <w:rStyle w:val="Hyperlink"/>
                <w:noProof/>
              </w:rPr>
              <w:t>AU-8(1)</w:t>
            </w:r>
            <w:r w:rsidR="007A096A">
              <w:rPr>
                <w:rFonts w:asciiTheme="minorHAnsi" w:eastAsiaTheme="minorEastAsia" w:hAnsiTheme="minorHAnsi" w:cstheme="minorBidi"/>
                <w:noProof/>
                <w:sz w:val="22"/>
                <w:szCs w:val="22"/>
              </w:rPr>
              <w:tab/>
            </w:r>
            <w:r w:rsidR="007A096A" w:rsidRPr="00BE7FF7">
              <w:rPr>
                <w:rStyle w:val="Hyperlink"/>
                <w:noProof/>
              </w:rPr>
              <w:t>Time Stamps | Synchronization With Authoritative Time Source</w:t>
            </w:r>
            <w:r w:rsidR="007A096A">
              <w:rPr>
                <w:noProof/>
                <w:webHidden/>
              </w:rPr>
              <w:tab/>
            </w:r>
            <w:r w:rsidR="007A096A">
              <w:rPr>
                <w:noProof/>
                <w:webHidden/>
              </w:rPr>
              <w:fldChar w:fldCharType="begin"/>
            </w:r>
            <w:r w:rsidR="007A096A">
              <w:rPr>
                <w:noProof/>
                <w:webHidden/>
              </w:rPr>
              <w:instrText xml:space="preserve"> PAGEREF _Toc503491726 \h </w:instrText>
            </w:r>
            <w:r w:rsidR="007A096A">
              <w:rPr>
                <w:noProof/>
                <w:webHidden/>
              </w:rPr>
            </w:r>
            <w:r w:rsidR="007A096A">
              <w:rPr>
                <w:noProof/>
                <w:webHidden/>
              </w:rPr>
              <w:fldChar w:fldCharType="separate"/>
            </w:r>
            <w:r w:rsidR="007A096A">
              <w:rPr>
                <w:noProof/>
                <w:webHidden/>
              </w:rPr>
              <w:t>51</w:t>
            </w:r>
            <w:r w:rsidR="007A096A">
              <w:rPr>
                <w:noProof/>
                <w:webHidden/>
              </w:rPr>
              <w:fldChar w:fldCharType="end"/>
            </w:r>
          </w:hyperlink>
        </w:p>
        <w:p w14:paraId="04287F0B" w14:textId="77777777" w:rsidR="007A096A" w:rsidRDefault="00B856F3">
          <w:pPr>
            <w:pStyle w:val="TOC3"/>
            <w:rPr>
              <w:rFonts w:asciiTheme="minorHAnsi" w:eastAsiaTheme="minorEastAsia" w:hAnsiTheme="minorHAnsi" w:cstheme="minorBidi"/>
              <w:noProof/>
              <w:sz w:val="22"/>
              <w:szCs w:val="22"/>
            </w:rPr>
          </w:pPr>
          <w:hyperlink w:anchor="_Toc503491727" w:history="1">
            <w:r w:rsidR="007A096A" w:rsidRPr="00BE7FF7">
              <w:rPr>
                <w:rStyle w:val="Hyperlink"/>
                <w:noProof/>
              </w:rPr>
              <w:t>AU-9</w:t>
            </w:r>
            <w:r w:rsidR="007A096A">
              <w:rPr>
                <w:rFonts w:asciiTheme="minorHAnsi" w:eastAsiaTheme="minorEastAsia" w:hAnsiTheme="minorHAnsi" w:cstheme="minorBidi"/>
                <w:noProof/>
                <w:sz w:val="22"/>
                <w:szCs w:val="22"/>
              </w:rPr>
              <w:tab/>
            </w:r>
            <w:r w:rsidR="007A096A" w:rsidRPr="00BE7FF7">
              <w:rPr>
                <w:rStyle w:val="Hyperlink"/>
                <w:noProof/>
              </w:rPr>
              <w:t>Protection of Audit Information</w:t>
            </w:r>
            <w:r w:rsidR="007A096A">
              <w:rPr>
                <w:noProof/>
                <w:webHidden/>
              </w:rPr>
              <w:tab/>
            </w:r>
            <w:r w:rsidR="007A096A">
              <w:rPr>
                <w:noProof/>
                <w:webHidden/>
              </w:rPr>
              <w:fldChar w:fldCharType="begin"/>
            </w:r>
            <w:r w:rsidR="007A096A">
              <w:rPr>
                <w:noProof/>
                <w:webHidden/>
              </w:rPr>
              <w:instrText xml:space="preserve"> PAGEREF _Toc503491727 \h </w:instrText>
            </w:r>
            <w:r w:rsidR="007A096A">
              <w:rPr>
                <w:noProof/>
                <w:webHidden/>
              </w:rPr>
            </w:r>
            <w:r w:rsidR="007A096A">
              <w:rPr>
                <w:noProof/>
                <w:webHidden/>
              </w:rPr>
              <w:fldChar w:fldCharType="separate"/>
            </w:r>
            <w:r w:rsidR="007A096A">
              <w:rPr>
                <w:noProof/>
                <w:webHidden/>
              </w:rPr>
              <w:t>51</w:t>
            </w:r>
            <w:r w:rsidR="007A096A">
              <w:rPr>
                <w:noProof/>
                <w:webHidden/>
              </w:rPr>
              <w:fldChar w:fldCharType="end"/>
            </w:r>
          </w:hyperlink>
        </w:p>
        <w:p w14:paraId="209E6EC3"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728" w:history="1">
            <w:r w:rsidR="007A096A" w:rsidRPr="00BE7FF7">
              <w:rPr>
                <w:rStyle w:val="Hyperlink"/>
                <w:noProof/>
              </w:rPr>
              <w:t>AU-9(4)</w:t>
            </w:r>
            <w:r w:rsidR="007A096A">
              <w:rPr>
                <w:rFonts w:asciiTheme="minorHAnsi" w:eastAsiaTheme="minorEastAsia" w:hAnsiTheme="minorHAnsi" w:cstheme="minorBidi"/>
                <w:noProof/>
                <w:sz w:val="22"/>
                <w:szCs w:val="22"/>
              </w:rPr>
              <w:tab/>
            </w:r>
            <w:r w:rsidR="007A096A" w:rsidRPr="00BE7FF7">
              <w:rPr>
                <w:rStyle w:val="Hyperlink"/>
                <w:noProof/>
              </w:rPr>
              <w:t>Protection of Audit Information | Access by Subset of Privileged Users</w:t>
            </w:r>
            <w:r w:rsidR="007A096A">
              <w:rPr>
                <w:noProof/>
                <w:webHidden/>
              </w:rPr>
              <w:tab/>
            </w:r>
            <w:r w:rsidR="007A096A">
              <w:rPr>
                <w:noProof/>
                <w:webHidden/>
              </w:rPr>
              <w:fldChar w:fldCharType="begin"/>
            </w:r>
            <w:r w:rsidR="007A096A">
              <w:rPr>
                <w:noProof/>
                <w:webHidden/>
              </w:rPr>
              <w:instrText xml:space="preserve"> PAGEREF _Toc503491728 \h </w:instrText>
            </w:r>
            <w:r w:rsidR="007A096A">
              <w:rPr>
                <w:noProof/>
                <w:webHidden/>
              </w:rPr>
            </w:r>
            <w:r w:rsidR="007A096A">
              <w:rPr>
                <w:noProof/>
                <w:webHidden/>
              </w:rPr>
              <w:fldChar w:fldCharType="separate"/>
            </w:r>
            <w:r w:rsidR="007A096A">
              <w:rPr>
                <w:noProof/>
                <w:webHidden/>
              </w:rPr>
              <w:t>52</w:t>
            </w:r>
            <w:r w:rsidR="007A096A">
              <w:rPr>
                <w:noProof/>
                <w:webHidden/>
              </w:rPr>
              <w:fldChar w:fldCharType="end"/>
            </w:r>
          </w:hyperlink>
        </w:p>
        <w:p w14:paraId="790BF74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29" w:history="1">
            <w:r w:rsidR="007A096A" w:rsidRPr="00BE7FF7">
              <w:rPr>
                <w:rStyle w:val="Hyperlink"/>
                <w:noProof/>
              </w:rPr>
              <w:t>AU-10</w:t>
            </w:r>
            <w:r w:rsidR="007A096A">
              <w:rPr>
                <w:rFonts w:asciiTheme="minorHAnsi" w:eastAsiaTheme="minorEastAsia" w:hAnsiTheme="minorHAnsi" w:cstheme="minorBidi"/>
                <w:noProof/>
                <w:sz w:val="22"/>
                <w:szCs w:val="22"/>
              </w:rPr>
              <w:tab/>
            </w:r>
            <w:r w:rsidR="007A096A" w:rsidRPr="00BE7FF7">
              <w:rPr>
                <w:rStyle w:val="Hyperlink"/>
                <w:noProof/>
              </w:rPr>
              <w:t>Non-repudiation</w:t>
            </w:r>
            <w:r w:rsidR="007A096A">
              <w:rPr>
                <w:noProof/>
                <w:webHidden/>
              </w:rPr>
              <w:tab/>
            </w:r>
            <w:r w:rsidR="007A096A">
              <w:rPr>
                <w:noProof/>
                <w:webHidden/>
              </w:rPr>
              <w:fldChar w:fldCharType="begin"/>
            </w:r>
            <w:r w:rsidR="007A096A">
              <w:rPr>
                <w:noProof/>
                <w:webHidden/>
              </w:rPr>
              <w:instrText xml:space="preserve"> PAGEREF _Toc503491729 \h </w:instrText>
            </w:r>
            <w:r w:rsidR="007A096A">
              <w:rPr>
                <w:noProof/>
                <w:webHidden/>
              </w:rPr>
            </w:r>
            <w:r w:rsidR="007A096A">
              <w:rPr>
                <w:noProof/>
                <w:webHidden/>
              </w:rPr>
              <w:fldChar w:fldCharType="separate"/>
            </w:r>
            <w:r w:rsidR="007A096A">
              <w:rPr>
                <w:noProof/>
                <w:webHidden/>
              </w:rPr>
              <w:t>52</w:t>
            </w:r>
            <w:r w:rsidR="007A096A">
              <w:rPr>
                <w:noProof/>
                <w:webHidden/>
              </w:rPr>
              <w:fldChar w:fldCharType="end"/>
            </w:r>
          </w:hyperlink>
        </w:p>
        <w:p w14:paraId="5B1AEAE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0" w:history="1">
            <w:r w:rsidR="007A096A" w:rsidRPr="00BE7FF7">
              <w:rPr>
                <w:rStyle w:val="Hyperlink"/>
                <w:noProof/>
              </w:rPr>
              <w:t>AU-11</w:t>
            </w:r>
            <w:r w:rsidR="007A096A">
              <w:rPr>
                <w:rFonts w:asciiTheme="minorHAnsi" w:eastAsiaTheme="minorEastAsia" w:hAnsiTheme="minorHAnsi" w:cstheme="minorBidi"/>
                <w:noProof/>
                <w:sz w:val="22"/>
                <w:szCs w:val="22"/>
              </w:rPr>
              <w:tab/>
            </w:r>
            <w:r w:rsidR="007A096A" w:rsidRPr="00BE7FF7">
              <w:rPr>
                <w:rStyle w:val="Hyperlink"/>
                <w:noProof/>
              </w:rPr>
              <w:t>Audit Record Retention</w:t>
            </w:r>
            <w:r w:rsidR="007A096A">
              <w:rPr>
                <w:noProof/>
                <w:webHidden/>
              </w:rPr>
              <w:tab/>
            </w:r>
            <w:r w:rsidR="007A096A">
              <w:rPr>
                <w:noProof/>
                <w:webHidden/>
              </w:rPr>
              <w:fldChar w:fldCharType="begin"/>
            </w:r>
            <w:r w:rsidR="007A096A">
              <w:rPr>
                <w:noProof/>
                <w:webHidden/>
              </w:rPr>
              <w:instrText xml:space="preserve"> PAGEREF _Toc503491730 \h </w:instrText>
            </w:r>
            <w:r w:rsidR="007A096A">
              <w:rPr>
                <w:noProof/>
                <w:webHidden/>
              </w:rPr>
            </w:r>
            <w:r w:rsidR="007A096A">
              <w:rPr>
                <w:noProof/>
                <w:webHidden/>
              </w:rPr>
              <w:fldChar w:fldCharType="separate"/>
            </w:r>
            <w:r w:rsidR="007A096A">
              <w:rPr>
                <w:noProof/>
                <w:webHidden/>
              </w:rPr>
              <w:t>52</w:t>
            </w:r>
            <w:r w:rsidR="007A096A">
              <w:rPr>
                <w:noProof/>
                <w:webHidden/>
              </w:rPr>
              <w:fldChar w:fldCharType="end"/>
            </w:r>
          </w:hyperlink>
        </w:p>
        <w:p w14:paraId="32B1DD0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1" w:history="1">
            <w:r w:rsidR="007A096A" w:rsidRPr="00BE7FF7">
              <w:rPr>
                <w:rStyle w:val="Hyperlink"/>
                <w:noProof/>
              </w:rPr>
              <w:t>AU-12</w:t>
            </w:r>
            <w:r w:rsidR="007A096A">
              <w:rPr>
                <w:rFonts w:asciiTheme="minorHAnsi" w:eastAsiaTheme="minorEastAsia" w:hAnsiTheme="minorHAnsi" w:cstheme="minorBidi"/>
                <w:noProof/>
                <w:sz w:val="22"/>
                <w:szCs w:val="22"/>
              </w:rPr>
              <w:tab/>
            </w:r>
            <w:r w:rsidR="007A096A" w:rsidRPr="00BE7FF7">
              <w:rPr>
                <w:rStyle w:val="Hyperlink"/>
                <w:noProof/>
              </w:rPr>
              <w:t>Audit Generation</w:t>
            </w:r>
            <w:r w:rsidR="007A096A">
              <w:rPr>
                <w:noProof/>
                <w:webHidden/>
              </w:rPr>
              <w:tab/>
            </w:r>
            <w:r w:rsidR="007A096A">
              <w:rPr>
                <w:noProof/>
                <w:webHidden/>
              </w:rPr>
              <w:fldChar w:fldCharType="begin"/>
            </w:r>
            <w:r w:rsidR="007A096A">
              <w:rPr>
                <w:noProof/>
                <w:webHidden/>
              </w:rPr>
              <w:instrText xml:space="preserve"> PAGEREF _Toc503491731 \h </w:instrText>
            </w:r>
            <w:r w:rsidR="007A096A">
              <w:rPr>
                <w:noProof/>
                <w:webHidden/>
              </w:rPr>
            </w:r>
            <w:r w:rsidR="007A096A">
              <w:rPr>
                <w:noProof/>
                <w:webHidden/>
              </w:rPr>
              <w:fldChar w:fldCharType="separate"/>
            </w:r>
            <w:r w:rsidR="007A096A">
              <w:rPr>
                <w:noProof/>
                <w:webHidden/>
              </w:rPr>
              <w:t>53</w:t>
            </w:r>
            <w:r w:rsidR="007A096A">
              <w:rPr>
                <w:noProof/>
                <w:webHidden/>
              </w:rPr>
              <w:fldChar w:fldCharType="end"/>
            </w:r>
          </w:hyperlink>
        </w:p>
        <w:p w14:paraId="6C7867B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2" w:history="1">
            <w:r w:rsidR="007A096A" w:rsidRPr="00BE7FF7">
              <w:rPr>
                <w:rStyle w:val="Hyperlink"/>
                <w:noProof/>
              </w:rPr>
              <w:t>AU-13</w:t>
            </w:r>
            <w:r w:rsidR="007A096A">
              <w:rPr>
                <w:rFonts w:asciiTheme="minorHAnsi" w:eastAsiaTheme="minorEastAsia" w:hAnsiTheme="minorHAnsi" w:cstheme="minorBidi"/>
                <w:noProof/>
                <w:sz w:val="22"/>
                <w:szCs w:val="22"/>
              </w:rPr>
              <w:tab/>
            </w:r>
            <w:r w:rsidR="007A096A" w:rsidRPr="00BE7FF7">
              <w:rPr>
                <w:rStyle w:val="Hyperlink"/>
                <w:noProof/>
              </w:rPr>
              <w:t>Monitoring for Information Disclosure</w:t>
            </w:r>
            <w:r w:rsidR="007A096A">
              <w:rPr>
                <w:noProof/>
                <w:webHidden/>
              </w:rPr>
              <w:tab/>
            </w:r>
            <w:r w:rsidR="007A096A">
              <w:rPr>
                <w:noProof/>
                <w:webHidden/>
              </w:rPr>
              <w:fldChar w:fldCharType="begin"/>
            </w:r>
            <w:r w:rsidR="007A096A">
              <w:rPr>
                <w:noProof/>
                <w:webHidden/>
              </w:rPr>
              <w:instrText xml:space="preserve"> PAGEREF _Toc503491732 \h </w:instrText>
            </w:r>
            <w:r w:rsidR="007A096A">
              <w:rPr>
                <w:noProof/>
                <w:webHidden/>
              </w:rPr>
            </w:r>
            <w:r w:rsidR="007A096A">
              <w:rPr>
                <w:noProof/>
                <w:webHidden/>
              </w:rPr>
              <w:fldChar w:fldCharType="separate"/>
            </w:r>
            <w:r w:rsidR="007A096A">
              <w:rPr>
                <w:noProof/>
                <w:webHidden/>
              </w:rPr>
              <w:t>53</w:t>
            </w:r>
            <w:r w:rsidR="007A096A">
              <w:rPr>
                <w:noProof/>
                <w:webHidden/>
              </w:rPr>
              <w:fldChar w:fldCharType="end"/>
            </w:r>
          </w:hyperlink>
        </w:p>
        <w:p w14:paraId="622F0CE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3" w:history="1">
            <w:r w:rsidR="007A096A" w:rsidRPr="00BE7FF7">
              <w:rPr>
                <w:rStyle w:val="Hyperlink"/>
                <w:noProof/>
              </w:rPr>
              <w:t>AU-14</w:t>
            </w:r>
            <w:r w:rsidR="007A096A">
              <w:rPr>
                <w:rFonts w:asciiTheme="minorHAnsi" w:eastAsiaTheme="minorEastAsia" w:hAnsiTheme="minorHAnsi" w:cstheme="minorBidi"/>
                <w:noProof/>
                <w:sz w:val="22"/>
                <w:szCs w:val="22"/>
              </w:rPr>
              <w:tab/>
            </w:r>
            <w:r w:rsidR="007A096A" w:rsidRPr="00BE7FF7">
              <w:rPr>
                <w:rStyle w:val="Hyperlink"/>
                <w:noProof/>
              </w:rPr>
              <w:t>Session Audit</w:t>
            </w:r>
            <w:r w:rsidR="007A096A">
              <w:rPr>
                <w:noProof/>
                <w:webHidden/>
              </w:rPr>
              <w:tab/>
            </w:r>
            <w:r w:rsidR="007A096A">
              <w:rPr>
                <w:noProof/>
                <w:webHidden/>
              </w:rPr>
              <w:fldChar w:fldCharType="begin"/>
            </w:r>
            <w:r w:rsidR="007A096A">
              <w:rPr>
                <w:noProof/>
                <w:webHidden/>
              </w:rPr>
              <w:instrText xml:space="preserve"> PAGEREF _Toc503491733 \h </w:instrText>
            </w:r>
            <w:r w:rsidR="007A096A">
              <w:rPr>
                <w:noProof/>
                <w:webHidden/>
              </w:rPr>
            </w:r>
            <w:r w:rsidR="007A096A">
              <w:rPr>
                <w:noProof/>
                <w:webHidden/>
              </w:rPr>
              <w:fldChar w:fldCharType="separate"/>
            </w:r>
            <w:r w:rsidR="007A096A">
              <w:rPr>
                <w:noProof/>
                <w:webHidden/>
              </w:rPr>
              <w:t>54</w:t>
            </w:r>
            <w:r w:rsidR="007A096A">
              <w:rPr>
                <w:noProof/>
                <w:webHidden/>
              </w:rPr>
              <w:fldChar w:fldCharType="end"/>
            </w:r>
          </w:hyperlink>
        </w:p>
        <w:p w14:paraId="420FC44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4" w:history="1">
            <w:r w:rsidR="007A096A" w:rsidRPr="00BE7FF7">
              <w:rPr>
                <w:rStyle w:val="Hyperlink"/>
                <w:noProof/>
              </w:rPr>
              <w:t>AU-15</w:t>
            </w:r>
            <w:r w:rsidR="007A096A">
              <w:rPr>
                <w:rFonts w:asciiTheme="minorHAnsi" w:eastAsiaTheme="minorEastAsia" w:hAnsiTheme="minorHAnsi" w:cstheme="minorBidi"/>
                <w:noProof/>
                <w:sz w:val="22"/>
                <w:szCs w:val="22"/>
              </w:rPr>
              <w:tab/>
            </w:r>
            <w:r w:rsidR="007A096A" w:rsidRPr="00BE7FF7">
              <w:rPr>
                <w:rStyle w:val="Hyperlink"/>
                <w:noProof/>
              </w:rPr>
              <w:t>Alternate Audit Capability</w:t>
            </w:r>
            <w:r w:rsidR="007A096A">
              <w:rPr>
                <w:noProof/>
                <w:webHidden/>
              </w:rPr>
              <w:tab/>
            </w:r>
            <w:r w:rsidR="007A096A">
              <w:rPr>
                <w:noProof/>
                <w:webHidden/>
              </w:rPr>
              <w:fldChar w:fldCharType="begin"/>
            </w:r>
            <w:r w:rsidR="007A096A">
              <w:rPr>
                <w:noProof/>
                <w:webHidden/>
              </w:rPr>
              <w:instrText xml:space="preserve"> PAGEREF _Toc503491734 \h </w:instrText>
            </w:r>
            <w:r w:rsidR="007A096A">
              <w:rPr>
                <w:noProof/>
                <w:webHidden/>
              </w:rPr>
            </w:r>
            <w:r w:rsidR="007A096A">
              <w:rPr>
                <w:noProof/>
                <w:webHidden/>
              </w:rPr>
              <w:fldChar w:fldCharType="separate"/>
            </w:r>
            <w:r w:rsidR="007A096A">
              <w:rPr>
                <w:noProof/>
                <w:webHidden/>
              </w:rPr>
              <w:t>55</w:t>
            </w:r>
            <w:r w:rsidR="007A096A">
              <w:rPr>
                <w:noProof/>
                <w:webHidden/>
              </w:rPr>
              <w:fldChar w:fldCharType="end"/>
            </w:r>
          </w:hyperlink>
        </w:p>
        <w:p w14:paraId="71E9AC0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5" w:history="1">
            <w:r w:rsidR="007A096A" w:rsidRPr="00BE7FF7">
              <w:rPr>
                <w:rStyle w:val="Hyperlink"/>
                <w:noProof/>
              </w:rPr>
              <w:t>AU-16</w:t>
            </w:r>
            <w:r w:rsidR="007A096A">
              <w:rPr>
                <w:rFonts w:asciiTheme="minorHAnsi" w:eastAsiaTheme="minorEastAsia" w:hAnsiTheme="minorHAnsi" w:cstheme="minorBidi"/>
                <w:noProof/>
                <w:sz w:val="22"/>
                <w:szCs w:val="22"/>
              </w:rPr>
              <w:tab/>
            </w:r>
            <w:r w:rsidR="007A096A" w:rsidRPr="00BE7FF7">
              <w:rPr>
                <w:rStyle w:val="Hyperlink"/>
                <w:noProof/>
              </w:rPr>
              <w:t>Cross-Organizational Auditing</w:t>
            </w:r>
            <w:r w:rsidR="007A096A">
              <w:rPr>
                <w:noProof/>
                <w:webHidden/>
              </w:rPr>
              <w:tab/>
            </w:r>
            <w:r w:rsidR="007A096A">
              <w:rPr>
                <w:noProof/>
                <w:webHidden/>
              </w:rPr>
              <w:fldChar w:fldCharType="begin"/>
            </w:r>
            <w:r w:rsidR="007A096A">
              <w:rPr>
                <w:noProof/>
                <w:webHidden/>
              </w:rPr>
              <w:instrText xml:space="preserve"> PAGEREF _Toc503491735 \h </w:instrText>
            </w:r>
            <w:r w:rsidR="007A096A">
              <w:rPr>
                <w:noProof/>
                <w:webHidden/>
              </w:rPr>
            </w:r>
            <w:r w:rsidR="007A096A">
              <w:rPr>
                <w:noProof/>
                <w:webHidden/>
              </w:rPr>
              <w:fldChar w:fldCharType="separate"/>
            </w:r>
            <w:r w:rsidR="007A096A">
              <w:rPr>
                <w:noProof/>
                <w:webHidden/>
              </w:rPr>
              <w:t>55</w:t>
            </w:r>
            <w:r w:rsidR="007A096A">
              <w:rPr>
                <w:noProof/>
                <w:webHidden/>
              </w:rPr>
              <w:fldChar w:fldCharType="end"/>
            </w:r>
          </w:hyperlink>
        </w:p>
        <w:p w14:paraId="2C78CF39" w14:textId="77777777" w:rsidR="007A096A" w:rsidRDefault="00B856F3">
          <w:pPr>
            <w:pStyle w:val="TOC2"/>
            <w:rPr>
              <w:rFonts w:asciiTheme="minorHAnsi" w:eastAsiaTheme="minorEastAsia" w:hAnsiTheme="minorHAnsi" w:cstheme="minorBidi"/>
              <w:b w:val="0"/>
              <w:smallCaps w:val="0"/>
              <w:noProof/>
              <w:sz w:val="22"/>
              <w:szCs w:val="22"/>
            </w:rPr>
          </w:pPr>
          <w:hyperlink w:anchor="_Toc503491736" w:history="1">
            <w:r w:rsidR="007A096A" w:rsidRPr="00BE7FF7">
              <w:rPr>
                <w:rStyle w:val="Hyperlink"/>
                <w:noProof/>
              </w:rPr>
              <w:t>4.4.</w:t>
            </w:r>
            <w:r w:rsidR="007A096A">
              <w:rPr>
                <w:rFonts w:asciiTheme="minorHAnsi" w:eastAsiaTheme="minorEastAsia" w:hAnsiTheme="minorHAnsi" w:cstheme="minorBidi"/>
                <w:b w:val="0"/>
                <w:smallCaps w:val="0"/>
                <w:noProof/>
                <w:sz w:val="22"/>
                <w:szCs w:val="22"/>
              </w:rPr>
              <w:tab/>
            </w:r>
            <w:r w:rsidR="007A096A" w:rsidRPr="00BE7FF7">
              <w:rPr>
                <w:rStyle w:val="Hyperlink"/>
                <w:noProof/>
              </w:rPr>
              <w:t>Security Assessment and Authorization (CA)</w:t>
            </w:r>
            <w:r w:rsidR="007A096A">
              <w:rPr>
                <w:noProof/>
                <w:webHidden/>
              </w:rPr>
              <w:tab/>
            </w:r>
            <w:r w:rsidR="007A096A">
              <w:rPr>
                <w:noProof/>
                <w:webHidden/>
              </w:rPr>
              <w:fldChar w:fldCharType="begin"/>
            </w:r>
            <w:r w:rsidR="007A096A">
              <w:rPr>
                <w:noProof/>
                <w:webHidden/>
              </w:rPr>
              <w:instrText xml:space="preserve"> PAGEREF _Toc503491736 \h </w:instrText>
            </w:r>
            <w:r w:rsidR="007A096A">
              <w:rPr>
                <w:noProof/>
                <w:webHidden/>
              </w:rPr>
            </w:r>
            <w:r w:rsidR="007A096A">
              <w:rPr>
                <w:noProof/>
                <w:webHidden/>
              </w:rPr>
              <w:fldChar w:fldCharType="separate"/>
            </w:r>
            <w:r w:rsidR="007A096A">
              <w:rPr>
                <w:noProof/>
                <w:webHidden/>
              </w:rPr>
              <w:t>56</w:t>
            </w:r>
            <w:r w:rsidR="007A096A">
              <w:rPr>
                <w:noProof/>
                <w:webHidden/>
              </w:rPr>
              <w:fldChar w:fldCharType="end"/>
            </w:r>
          </w:hyperlink>
        </w:p>
        <w:p w14:paraId="31B29958" w14:textId="77777777" w:rsidR="007A096A" w:rsidRDefault="00B856F3">
          <w:pPr>
            <w:pStyle w:val="TOC3"/>
            <w:rPr>
              <w:rFonts w:asciiTheme="minorHAnsi" w:eastAsiaTheme="minorEastAsia" w:hAnsiTheme="minorHAnsi" w:cstheme="minorBidi"/>
              <w:noProof/>
              <w:sz w:val="22"/>
              <w:szCs w:val="22"/>
            </w:rPr>
          </w:pPr>
          <w:hyperlink w:anchor="_Toc503491737" w:history="1">
            <w:r w:rsidR="007A096A" w:rsidRPr="00BE7FF7">
              <w:rPr>
                <w:rStyle w:val="Hyperlink"/>
                <w:noProof/>
              </w:rPr>
              <w:t>CA-1</w:t>
            </w:r>
            <w:r w:rsidR="007A096A">
              <w:rPr>
                <w:rFonts w:asciiTheme="minorHAnsi" w:eastAsiaTheme="minorEastAsia" w:hAnsiTheme="minorHAnsi" w:cstheme="minorBidi"/>
                <w:noProof/>
                <w:sz w:val="22"/>
                <w:szCs w:val="22"/>
              </w:rPr>
              <w:tab/>
            </w:r>
            <w:r w:rsidR="007A096A" w:rsidRPr="00BE7FF7">
              <w:rPr>
                <w:rStyle w:val="Hyperlink"/>
                <w:noProof/>
              </w:rPr>
              <w:t>Security Assessment and Authorization Policies and Procedures</w:t>
            </w:r>
            <w:r w:rsidR="007A096A">
              <w:rPr>
                <w:noProof/>
                <w:webHidden/>
              </w:rPr>
              <w:tab/>
            </w:r>
            <w:r w:rsidR="007A096A">
              <w:rPr>
                <w:noProof/>
                <w:webHidden/>
              </w:rPr>
              <w:fldChar w:fldCharType="begin"/>
            </w:r>
            <w:r w:rsidR="007A096A">
              <w:rPr>
                <w:noProof/>
                <w:webHidden/>
              </w:rPr>
              <w:instrText xml:space="preserve"> PAGEREF _Toc503491737 \h </w:instrText>
            </w:r>
            <w:r w:rsidR="007A096A">
              <w:rPr>
                <w:noProof/>
                <w:webHidden/>
              </w:rPr>
            </w:r>
            <w:r w:rsidR="007A096A">
              <w:rPr>
                <w:noProof/>
                <w:webHidden/>
              </w:rPr>
              <w:fldChar w:fldCharType="separate"/>
            </w:r>
            <w:r w:rsidR="007A096A">
              <w:rPr>
                <w:noProof/>
                <w:webHidden/>
              </w:rPr>
              <w:t>56</w:t>
            </w:r>
            <w:r w:rsidR="007A096A">
              <w:rPr>
                <w:noProof/>
                <w:webHidden/>
              </w:rPr>
              <w:fldChar w:fldCharType="end"/>
            </w:r>
          </w:hyperlink>
        </w:p>
        <w:p w14:paraId="2BB1A46E" w14:textId="77777777" w:rsidR="007A096A" w:rsidRDefault="00B856F3">
          <w:pPr>
            <w:pStyle w:val="TOC3"/>
            <w:rPr>
              <w:rFonts w:asciiTheme="minorHAnsi" w:eastAsiaTheme="minorEastAsia" w:hAnsiTheme="minorHAnsi" w:cstheme="minorBidi"/>
              <w:noProof/>
              <w:sz w:val="22"/>
              <w:szCs w:val="22"/>
            </w:rPr>
          </w:pPr>
          <w:hyperlink w:anchor="_Toc503491738" w:history="1">
            <w:r w:rsidR="007A096A" w:rsidRPr="00BE7FF7">
              <w:rPr>
                <w:rStyle w:val="Hyperlink"/>
                <w:noProof/>
              </w:rPr>
              <w:t>CA-2</w:t>
            </w:r>
            <w:r w:rsidR="007A096A">
              <w:rPr>
                <w:rFonts w:asciiTheme="minorHAnsi" w:eastAsiaTheme="minorEastAsia" w:hAnsiTheme="minorHAnsi" w:cstheme="minorBidi"/>
                <w:noProof/>
                <w:sz w:val="22"/>
                <w:szCs w:val="22"/>
              </w:rPr>
              <w:tab/>
            </w:r>
            <w:r w:rsidR="007A096A" w:rsidRPr="00BE7FF7">
              <w:rPr>
                <w:rStyle w:val="Hyperlink"/>
                <w:noProof/>
              </w:rPr>
              <w:t>Security Assessments</w:t>
            </w:r>
            <w:r w:rsidR="007A096A">
              <w:rPr>
                <w:noProof/>
                <w:webHidden/>
              </w:rPr>
              <w:tab/>
            </w:r>
            <w:r w:rsidR="007A096A">
              <w:rPr>
                <w:noProof/>
                <w:webHidden/>
              </w:rPr>
              <w:fldChar w:fldCharType="begin"/>
            </w:r>
            <w:r w:rsidR="007A096A">
              <w:rPr>
                <w:noProof/>
                <w:webHidden/>
              </w:rPr>
              <w:instrText xml:space="preserve"> PAGEREF _Toc503491738 \h </w:instrText>
            </w:r>
            <w:r w:rsidR="007A096A">
              <w:rPr>
                <w:noProof/>
                <w:webHidden/>
              </w:rPr>
            </w:r>
            <w:r w:rsidR="007A096A">
              <w:rPr>
                <w:noProof/>
                <w:webHidden/>
              </w:rPr>
              <w:fldChar w:fldCharType="separate"/>
            </w:r>
            <w:r w:rsidR="007A096A">
              <w:rPr>
                <w:noProof/>
                <w:webHidden/>
              </w:rPr>
              <w:t>56</w:t>
            </w:r>
            <w:r w:rsidR="007A096A">
              <w:rPr>
                <w:noProof/>
                <w:webHidden/>
              </w:rPr>
              <w:fldChar w:fldCharType="end"/>
            </w:r>
          </w:hyperlink>
        </w:p>
        <w:p w14:paraId="58FDD32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39" w:history="1">
            <w:r w:rsidR="007A096A" w:rsidRPr="00BE7FF7">
              <w:rPr>
                <w:rStyle w:val="Hyperlink"/>
                <w:noProof/>
              </w:rPr>
              <w:t>CA-2(1)</w:t>
            </w:r>
            <w:r w:rsidR="007A096A">
              <w:rPr>
                <w:rFonts w:asciiTheme="minorHAnsi" w:eastAsiaTheme="minorEastAsia" w:hAnsiTheme="minorHAnsi" w:cstheme="minorBidi"/>
                <w:noProof/>
                <w:sz w:val="22"/>
                <w:szCs w:val="22"/>
              </w:rPr>
              <w:tab/>
            </w:r>
            <w:r w:rsidR="007A096A" w:rsidRPr="00BE7FF7">
              <w:rPr>
                <w:rStyle w:val="Hyperlink"/>
                <w:noProof/>
              </w:rPr>
              <w:t>Security Assessments | Independent Assessors</w:t>
            </w:r>
            <w:r w:rsidR="007A096A">
              <w:rPr>
                <w:noProof/>
                <w:webHidden/>
              </w:rPr>
              <w:tab/>
            </w:r>
            <w:r w:rsidR="007A096A">
              <w:rPr>
                <w:noProof/>
                <w:webHidden/>
              </w:rPr>
              <w:fldChar w:fldCharType="begin"/>
            </w:r>
            <w:r w:rsidR="007A096A">
              <w:rPr>
                <w:noProof/>
                <w:webHidden/>
              </w:rPr>
              <w:instrText xml:space="preserve"> PAGEREF _Toc503491739 \h </w:instrText>
            </w:r>
            <w:r w:rsidR="007A096A">
              <w:rPr>
                <w:noProof/>
                <w:webHidden/>
              </w:rPr>
            </w:r>
            <w:r w:rsidR="007A096A">
              <w:rPr>
                <w:noProof/>
                <w:webHidden/>
              </w:rPr>
              <w:fldChar w:fldCharType="separate"/>
            </w:r>
            <w:r w:rsidR="007A096A">
              <w:rPr>
                <w:noProof/>
                <w:webHidden/>
              </w:rPr>
              <w:t>57</w:t>
            </w:r>
            <w:r w:rsidR="007A096A">
              <w:rPr>
                <w:noProof/>
                <w:webHidden/>
              </w:rPr>
              <w:fldChar w:fldCharType="end"/>
            </w:r>
          </w:hyperlink>
        </w:p>
        <w:p w14:paraId="1C9B1634" w14:textId="77777777" w:rsidR="007A096A" w:rsidRDefault="00B856F3">
          <w:pPr>
            <w:pStyle w:val="TOC3"/>
            <w:rPr>
              <w:rFonts w:asciiTheme="minorHAnsi" w:eastAsiaTheme="minorEastAsia" w:hAnsiTheme="minorHAnsi" w:cstheme="minorBidi"/>
              <w:noProof/>
              <w:sz w:val="22"/>
              <w:szCs w:val="22"/>
            </w:rPr>
          </w:pPr>
          <w:hyperlink w:anchor="_Toc503491740" w:history="1">
            <w:r w:rsidR="007A096A" w:rsidRPr="00BE7FF7">
              <w:rPr>
                <w:rStyle w:val="Hyperlink"/>
                <w:noProof/>
              </w:rPr>
              <w:t>CA-3</w:t>
            </w:r>
            <w:r w:rsidR="007A096A">
              <w:rPr>
                <w:rFonts w:asciiTheme="minorHAnsi" w:eastAsiaTheme="minorEastAsia" w:hAnsiTheme="minorHAnsi" w:cstheme="minorBidi"/>
                <w:noProof/>
                <w:sz w:val="22"/>
                <w:szCs w:val="22"/>
              </w:rPr>
              <w:tab/>
            </w:r>
            <w:r w:rsidR="007A096A" w:rsidRPr="00BE7FF7">
              <w:rPr>
                <w:rStyle w:val="Hyperlink"/>
                <w:noProof/>
              </w:rPr>
              <w:t>System Interconnections</w:t>
            </w:r>
            <w:r w:rsidR="007A096A">
              <w:rPr>
                <w:noProof/>
                <w:webHidden/>
              </w:rPr>
              <w:tab/>
            </w:r>
            <w:r w:rsidR="007A096A">
              <w:rPr>
                <w:noProof/>
                <w:webHidden/>
              </w:rPr>
              <w:fldChar w:fldCharType="begin"/>
            </w:r>
            <w:r w:rsidR="007A096A">
              <w:rPr>
                <w:noProof/>
                <w:webHidden/>
              </w:rPr>
              <w:instrText xml:space="preserve"> PAGEREF _Toc503491740 \h </w:instrText>
            </w:r>
            <w:r w:rsidR="007A096A">
              <w:rPr>
                <w:noProof/>
                <w:webHidden/>
              </w:rPr>
            </w:r>
            <w:r w:rsidR="007A096A">
              <w:rPr>
                <w:noProof/>
                <w:webHidden/>
              </w:rPr>
              <w:fldChar w:fldCharType="separate"/>
            </w:r>
            <w:r w:rsidR="007A096A">
              <w:rPr>
                <w:noProof/>
                <w:webHidden/>
              </w:rPr>
              <w:t>57</w:t>
            </w:r>
            <w:r w:rsidR="007A096A">
              <w:rPr>
                <w:noProof/>
                <w:webHidden/>
              </w:rPr>
              <w:fldChar w:fldCharType="end"/>
            </w:r>
          </w:hyperlink>
        </w:p>
        <w:p w14:paraId="04AF8CD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41" w:history="1">
            <w:r w:rsidR="007A096A" w:rsidRPr="00BE7FF7">
              <w:rPr>
                <w:rStyle w:val="Hyperlink"/>
                <w:noProof/>
              </w:rPr>
              <w:t>CA-3(5)</w:t>
            </w:r>
            <w:r w:rsidR="007A096A">
              <w:rPr>
                <w:rFonts w:asciiTheme="minorHAnsi" w:eastAsiaTheme="minorEastAsia" w:hAnsiTheme="minorHAnsi" w:cstheme="minorBidi"/>
                <w:noProof/>
                <w:sz w:val="22"/>
                <w:szCs w:val="22"/>
              </w:rPr>
              <w:tab/>
            </w:r>
            <w:r w:rsidR="007A096A" w:rsidRPr="00BE7FF7">
              <w:rPr>
                <w:rStyle w:val="Hyperlink"/>
                <w:noProof/>
              </w:rPr>
              <w:t>System Interconnections | Restrictions on External System Connections (Moderate Control)</w:t>
            </w:r>
            <w:r w:rsidR="007A096A">
              <w:rPr>
                <w:noProof/>
                <w:webHidden/>
              </w:rPr>
              <w:tab/>
            </w:r>
            <w:r w:rsidR="007A096A">
              <w:rPr>
                <w:noProof/>
                <w:webHidden/>
              </w:rPr>
              <w:fldChar w:fldCharType="begin"/>
            </w:r>
            <w:r w:rsidR="007A096A">
              <w:rPr>
                <w:noProof/>
                <w:webHidden/>
              </w:rPr>
              <w:instrText xml:space="preserve"> PAGEREF _Toc503491741 \h </w:instrText>
            </w:r>
            <w:r w:rsidR="007A096A">
              <w:rPr>
                <w:noProof/>
                <w:webHidden/>
              </w:rPr>
            </w:r>
            <w:r w:rsidR="007A096A">
              <w:rPr>
                <w:noProof/>
                <w:webHidden/>
              </w:rPr>
              <w:fldChar w:fldCharType="separate"/>
            </w:r>
            <w:r w:rsidR="007A096A">
              <w:rPr>
                <w:noProof/>
                <w:webHidden/>
              </w:rPr>
              <w:t>59</w:t>
            </w:r>
            <w:r w:rsidR="007A096A">
              <w:rPr>
                <w:noProof/>
                <w:webHidden/>
              </w:rPr>
              <w:fldChar w:fldCharType="end"/>
            </w:r>
          </w:hyperlink>
        </w:p>
        <w:p w14:paraId="5DBB575E" w14:textId="77777777" w:rsidR="007A096A" w:rsidRDefault="00B856F3">
          <w:pPr>
            <w:pStyle w:val="TOC3"/>
            <w:rPr>
              <w:rFonts w:asciiTheme="minorHAnsi" w:eastAsiaTheme="minorEastAsia" w:hAnsiTheme="minorHAnsi" w:cstheme="minorBidi"/>
              <w:noProof/>
              <w:sz w:val="22"/>
              <w:szCs w:val="22"/>
            </w:rPr>
          </w:pPr>
          <w:hyperlink w:anchor="_Toc503491742" w:history="1">
            <w:r w:rsidR="007A096A" w:rsidRPr="00BE7FF7">
              <w:rPr>
                <w:rStyle w:val="Hyperlink"/>
                <w:noProof/>
              </w:rPr>
              <w:t>CA-5</w:t>
            </w:r>
            <w:r w:rsidR="007A096A">
              <w:rPr>
                <w:rFonts w:asciiTheme="minorHAnsi" w:eastAsiaTheme="minorEastAsia" w:hAnsiTheme="minorHAnsi" w:cstheme="minorBidi"/>
                <w:noProof/>
                <w:sz w:val="22"/>
                <w:szCs w:val="22"/>
              </w:rPr>
              <w:tab/>
            </w:r>
            <w:r w:rsidR="007A096A" w:rsidRPr="00BE7FF7">
              <w:rPr>
                <w:rStyle w:val="Hyperlink"/>
                <w:noProof/>
              </w:rPr>
              <w:t>Plan of Action and Milestones</w:t>
            </w:r>
            <w:r w:rsidR="007A096A">
              <w:rPr>
                <w:noProof/>
                <w:webHidden/>
              </w:rPr>
              <w:tab/>
            </w:r>
            <w:r w:rsidR="007A096A">
              <w:rPr>
                <w:noProof/>
                <w:webHidden/>
              </w:rPr>
              <w:fldChar w:fldCharType="begin"/>
            </w:r>
            <w:r w:rsidR="007A096A">
              <w:rPr>
                <w:noProof/>
                <w:webHidden/>
              </w:rPr>
              <w:instrText xml:space="preserve"> PAGEREF _Toc503491742 \h </w:instrText>
            </w:r>
            <w:r w:rsidR="007A096A">
              <w:rPr>
                <w:noProof/>
                <w:webHidden/>
              </w:rPr>
            </w:r>
            <w:r w:rsidR="007A096A">
              <w:rPr>
                <w:noProof/>
                <w:webHidden/>
              </w:rPr>
              <w:fldChar w:fldCharType="separate"/>
            </w:r>
            <w:r w:rsidR="007A096A">
              <w:rPr>
                <w:noProof/>
                <w:webHidden/>
              </w:rPr>
              <w:t>59</w:t>
            </w:r>
            <w:r w:rsidR="007A096A">
              <w:rPr>
                <w:noProof/>
                <w:webHidden/>
              </w:rPr>
              <w:fldChar w:fldCharType="end"/>
            </w:r>
          </w:hyperlink>
        </w:p>
        <w:p w14:paraId="7713989F" w14:textId="77777777" w:rsidR="007A096A" w:rsidRDefault="00B856F3">
          <w:pPr>
            <w:pStyle w:val="TOC3"/>
            <w:rPr>
              <w:rFonts w:asciiTheme="minorHAnsi" w:eastAsiaTheme="minorEastAsia" w:hAnsiTheme="minorHAnsi" w:cstheme="minorBidi"/>
              <w:noProof/>
              <w:sz w:val="22"/>
              <w:szCs w:val="22"/>
            </w:rPr>
          </w:pPr>
          <w:hyperlink w:anchor="_Toc503491743" w:history="1">
            <w:r w:rsidR="007A096A" w:rsidRPr="00BE7FF7">
              <w:rPr>
                <w:rStyle w:val="Hyperlink"/>
                <w:noProof/>
              </w:rPr>
              <w:t>CA-6</w:t>
            </w:r>
            <w:r w:rsidR="007A096A">
              <w:rPr>
                <w:rFonts w:asciiTheme="minorHAnsi" w:eastAsiaTheme="minorEastAsia" w:hAnsiTheme="minorHAnsi" w:cstheme="minorBidi"/>
                <w:noProof/>
                <w:sz w:val="22"/>
                <w:szCs w:val="22"/>
              </w:rPr>
              <w:tab/>
            </w:r>
            <w:r w:rsidR="007A096A" w:rsidRPr="00BE7FF7">
              <w:rPr>
                <w:rStyle w:val="Hyperlink"/>
                <w:noProof/>
              </w:rPr>
              <w:t>Security Authorization</w:t>
            </w:r>
            <w:r w:rsidR="007A096A">
              <w:rPr>
                <w:noProof/>
                <w:webHidden/>
              </w:rPr>
              <w:tab/>
            </w:r>
            <w:r w:rsidR="007A096A">
              <w:rPr>
                <w:noProof/>
                <w:webHidden/>
              </w:rPr>
              <w:fldChar w:fldCharType="begin"/>
            </w:r>
            <w:r w:rsidR="007A096A">
              <w:rPr>
                <w:noProof/>
                <w:webHidden/>
              </w:rPr>
              <w:instrText xml:space="preserve"> PAGEREF _Toc503491743 \h </w:instrText>
            </w:r>
            <w:r w:rsidR="007A096A">
              <w:rPr>
                <w:noProof/>
                <w:webHidden/>
              </w:rPr>
            </w:r>
            <w:r w:rsidR="007A096A">
              <w:rPr>
                <w:noProof/>
                <w:webHidden/>
              </w:rPr>
              <w:fldChar w:fldCharType="separate"/>
            </w:r>
            <w:r w:rsidR="007A096A">
              <w:rPr>
                <w:noProof/>
                <w:webHidden/>
              </w:rPr>
              <w:t>60</w:t>
            </w:r>
            <w:r w:rsidR="007A096A">
              <w:rPr>
                <w:noProof/>
                <w:webHidden/>
              </w:rPr>
              <w:fldChar w:fldCharType="end"/>
            </w:r>
          </w:hyperlink>
        </w:p>
        <w:p w14:paraId="45D3060B" w14:textId="77777777" w:rsidR="007A096A" w:rsidRDefault="00B856F3">
          <w:pPr>
            <w:pStyle w:val="TOC3"/>
            <w:rPr>
              <w:rFonts w:asciiTheme="minorHAnsi" w:eastAsiaTheme="minorEastAsia" w:hAnsiTheme="minorHAnsi" w:cstheme="minorBidi"/>
              <w:noProof/>
              <w:sz w:val="22"/>
              <w:szCs w:val="22"/>
            </w:rPr>
          </w:pPr>
          <w:hyperlink w:anchor="_Toc503491744" w:history="1">
            <w:r w:rsidR="007A096A" w:rsidRPr="00BE7FF7">
              <w:rPr>
                <w:rStyle w:val="Hyperlink"/>
                <w:noProof/>
              </w:rPr>
              <w:t>CA-7</w:t>
            </w:r>
            <w:r w:rsidR="007A096A">
              <w:rPr>
                <w:rFonts w:asciiTheme="minorHAnsi" w:eastAsiaTheme="minorEastAsia" w:hAnsiTheme="minorHAnsi" w:cstheme="minorBidi"/>
                <w:noProof/>
                <w:sz w:val="22"/>
                <w:szCs w:val="22"/>
              </w:rPr>
              <w:tab/>
            </w:r>
            <w:r w:rsidR="007A096A" w:rsidRPr="00BE7FF7">
              <w:rPr>
                <w:rStyle w:val="Hyperlink"/>
                <w:noProof/>
              </w:rPr>
              <w:t>Continuous Monitoring</w:t>
            </w:r>
            <w:r w:rsidR="007A096A">
              <w:rPr>
                <w:noProof/>
                <w:webHidden/>
              </w:rPr>
              <w:tab/>
            </w:r>
            <w:r w:rsidR="007A096A">
              <w:rPr>
                <w:noProof/>
                <w:webHidden/>
              </w:rPr>
              <w:fldChar w:fldCharType="begin"/>
            </w:r>
            <w:r w:rsidR="007A096A">
              <w:rPr>
                <w:noProof/>
                <w:webHidden/>
              </w:rPr>
              <w:instrText xml:space="preserve"> PAGEREF _Toc503491744 \h </w:instrText>
            </w:r>
            <w:r w:rsidR="007A096A">
              <w:rPr>
                <w:noProof/>
                <w:webHidden/>
              </w:rPr>
            </w:r>
            <w:r w:rsidR="007A096A">
              <w:rPr>
                <w:noProof/>
                <w:webHidden/>
              </w:rPr>
              <w:fldChar w:fldCharType="separate"/>
            </w:r>
            <w:r w:rsidR="007A096A">
              <w:rPr>
                <w:noProof/>
                <w:webHidden/>
              </w:rPr>
              <w:t>60</w:t>
            </w:r>
            <w:r w:rsidR="007A096A">
              <w:rPr>
                <w:noProof/>
                <w:webHidden/>
              </w:rPr>
              <w:fldChar w:fldCharType="end"/>
            </w:r>
          </w:hyperlink>
        </w:p>
        <w:p w14:paraId="4B9BBE9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45" w:history="1">
            <w:r w:rsidR="007A096A" w:rsidRPr="00BE7FF7">
              <w:rPr>
                <w:rStyle w:val="Hyperlink"/>
                <w:noProof/>
              </w:rPr>
              <w:t>CA-7(1)</w:t>
            </w:r>
            <w:r w:rsidR="007A096A">
              <w:rPr>
                <w:rFonts w:asciiTheme="minorHAnsi" w:eastAsiaTheme="minorEastAsia" w:hAnsiTheme="minorHAnsi" w:cstheme="minorBidi"/>
                <w:noProof/>
                <w:sz w:val="22"/>
                <w:szCs w:val="22"/>
              </w:rPr>
              <w:tab/>
            </w:r>
            <w:r w:rsidR="007A096A" w:rsidRPr="00BE7FF7">
              <w:rPr>
                <w:rStyle w:val="Hyperlink"/>
                <w:noProof/>
              </w:rPr>
              <w:t>Continuous Monitoring | Independent Assessment</w:t>
            </w:r>
            <w:r w:rsidR="007A096A">
              <w:rPr>
                <w:noProof/>
                <w:webHidden/>
              </w:rPr>
              <w:tab/>
            </w:r>
            <w:r w:rsidR="007A096A">
              <w:rPr>
                <w:noProof/>
                <w:webHidden/>
              </w:rPr>
              <w:fldChar w:fldCharType="begin"/>
            </w:r>
            <w:r w:rsidR="007A096A">
              <w:rPr>
                <w:noProof/>
                <w:webHidden/>
              </w:rPr>
              <w:instrText xml:space="preserve"> PAGEREF _Toc503491745 \h </w:instrText>
            </w:r>
            <w:r w:rsidR="007A096A">
              <w:rPr>
                <w:noProof/>
                <w:webHidden/>
              </w:rPr>
            </w:r>
            <w:r w:rsidR="007A096A">
              <w:rPr>
                <w:noProof/>
                <w:webHidden/>
              </w:rPr>
              <w:fldChar w:fldCharType="separate"/>
            </w:r>
            <w:r w:rsidR="007A096A">
              <w:rPr>
                <w:noProof/>
                <w:webHidden/>
              </w:rPr>
              <w:t>61</w:t>
            </w:r>
            <w:r w:rsidR="007A096A">
              <w:rPr>
                <w:noProof/>
                <w:webHidden/>
              </w:rPr>
              <w:fldChar w:fldCharType="end"/>
            </w:r>
          </w:hyperlink>
        </w:p>
        <w:p w14:paraId="30EC9F72" w14:textId="77777777" w:rsidR="007A096A" w:rsidRDefault="00B856F3">
          <w:pPr>
            <w:pStyle w:val="TOC3"/>
            <w:rPr>
              <w:rFonts w:asciiTheme="minorHAnsi" w:eastAsiaTheme="minorEastAsia" w:hAnsiTheme="minorHAnsi" w:cstheme="minorBidi"/>
              <w:noProof/>
              <w:sz w:val="22"/>
              <w:szCs w:val="22"/>
            </w:rPr>
          </w:pPr>
          <w:hyperlink w:anchor="_Toc503491746" w:history="1">
            <w:r w:rsidR="007A096A" w:rsidRPr="00BE7FF7">
              <w:rPr>
                <w:rStyle w:val="Hyperlink"/>
                <w:noProof/>
              </w:rPr>
              <w:t>CA-8</w:t>
            </w:r>
            <w:r w:rsidR="007A096A">
              <w:rPr>
                <w:rFonts w:asciiTheme="minorHAnsi" w:eastAsiaTheme="minorEastAsia" w:hAnsiTheme="minorHAnsi" w:cstheme="minorBidi"/>
                <w:noProof/>
                <w:sz w:val="22"/>
                <w:szCs w:val="22"/>
              </w:rPr>
              <w:tab/>
            </w:r>
            <w:r w:rsidR="007A096A" w:rsidRPr="00BE7FF7">
              <w:rPr>
                <w:rStyle w:val="Hyperlink"/>
                <w:noProof/>
              </w:rPr>
              <w:t>Penetration Testing</w:t>
            </w:r>
            <w:r w:rsidR="007A096A">
              <w:rPr>
                <w:noProof/>
                <w:webHidden/>
              </w:rPr>
              <w:tab/>
            </w:r>
            <w:r w:rsidR="007A096A">
              <w:rPr>
                <w:noProof/>
                <w:webHidden/>
              </w:rPr>
              <w:fldChar w:fldCharType="begin"/>
            </w:r>
            <w:r w:rsidR="007A096A">
              <w:rPr>
                <w:noProof/>
                <w:webHidden/>
              </w:rPr>
              <w:instrText xml:space="preserve"> PAGEREF _Toc503491746 \h </w:instrText>
            </w:r>
            <w:r w:rsidR="007A096A">
              <w:rPr>
                <w:noProof/>
                <w:webHidden/>
              </w:rPr>
            </w:r>
            <w:r w:rsidR="007A096A">
              <w:rPr>
                <w:noProof/>
                <w:webHidden/>
              </w:rPr>
              <w:fldChar w:fldCharType="separate"/>
            </w:r>
            <w:r w:rsidR="007A096A">
              <w:rPr>
                <w:noProof/>
                <w:webHidden/>
              </w:rPr>
              <w:t>62</w:t>
            </w:r>
            <w:r w:rsidR="007A096A">
              <w:rPr>
                <w:noProof/>
                <w:webHidden/>
              </w:rPr>
              <w:fldChar w:fldCharType="end"/>
            </w:r>
          </w:hyperlink>
        </w:p>
        <w:p w14:paraId="00ADAF69" w14:textId="77777777" w:rsidR="007A096A" w:rsidRDefault="00B856F3">
          <w:pPr>
            <w:pStyle w:val="TOC3"/>
            <w:rPr>
              <w:rFonts w:asciiTheme="minorHAnsi" w:eastAsiaTheme="minorEastAsia" w:hAnsiTheme="minorHAnsi" w:cstheme="minorBidi"/>
              <w:noProof/>
              <w:sz w:val="22"/>
              <w:szCs w:val="22"/>
            </w:rPr>
          </w:pPr>
          <w:hyperlink w:anchor="_Toc503491747" w:history="1">
            <w:r w:rsidR="007A096A" w:rsidRPr="00BE7FF7">
              <w:rPr>
                <w:rStyle w:val="Hyperlink"/>
                <w:noProof/>
              </w:rPr>
              <w:t>CA-9</w:t>
            </w:r>
            <w:r w:rsidR="007A096A">
              <w:rPr>
                <w:rFonts w:asciiTheme="minorHAnsi" w:eastAsiaTheme="minorEastAsia" w:hAnsiTheme="minorHAnsi" w:cstheme="minorBidi"/>
                <w:noProof/>
                <w:sz w:val="22"/>
                <w:szCs w:val="22"/>
              </w:rPr>
              <w:tab/>
            </w:r>
            <w:r w:rsidR="007A096A" w:rsidRPr="00BE7FF7">
              <w:rPr>
                <w:rStyle w:val="Hyperlink"/>
                <w:noProof/>
              </w:rPr>
              <w:t>Internal System Connections</w:t>
            </w:r>
            <w:r w:rsidR="007A096A">
              <w:rPr>
                <w:noProof/>
                <w:webHidden/>
              </w:rPr>
              <w:tab/>
            </w:r>
            <w:r w:rsidR="007A096A">
              <w:rPr>
                <w:noProof/>
                <w:webHidden/>
              </w:rPr>
              <w:fldChar w:fldCharType="begin"/>
            </w:r>
            <w:r w:rsidR="007A096A">
              <w:rPr>
                <w:noProof/>
                <w:webHidden/>
              </w:rPr>
              <w:instrText xml:space="preserve"> PAGEREF _Toc503491747 \h </w:instrText>
            </w:r>
            <w:r w:rsidR="007A096A">
              <w:rPr>
                <w:noProof/>
                <w:webHidden/>
              </w:rPr>
            </w:r>
            <w:r w:rsidR="007A096A">
              <w:rPr>
                <w:noProof/>
                <w:webHidden/>
              </w:rPr>
              <w:fldChar w:fldCharType="separate"/>
            </w:r>
            <w:r w:rsidR="007A096A">
              <w:rPr>
                <w:noProof/>
                <w:webHidden/>
              </w:rPr>
              <w:t>62</w:t>
            </w:r>
            <w:r w:rsidR="007A096A">
              <w:rPr>
                <w:noProof/>
                <w:webHidden/>
              </w:rPr>
              <w:fldChar w:fldCharType="end"/>
            </w:r>
          </w:hyperlink>
        </w:p>
        <w:p w14:paraId="222EFE34" w14:textId="77777777" w:rsidR="007A096A" w:rsidRDefault="00B856F3">
          <w:pPr>
            <w:pStyle w:val="TOC2"/>
            <w:rPr>
              <w:rFonts w:asciiTheme="minorHAnsi" w:eastAsiaTheme="minorEastAsia" w:hAnsiTheme="minorHAnsi" w:cstheme="minorBidi"/>
              <w:b w:val="0"/>
              <w:smallCaps w:val="0"/>
              <w:noProof/>
              <w:sz w:val="22"/>
              <w:szCs w:val="22"/>
            </w:rPr>
          </w:pPr>
          <w:hyperlink w:anchor="_Toc503491748" w:history="1">
            <w:r w:rsidR="007A096A" w:rsidRPr="00BE7FF7">
              <w:rPr>
                <w:rStyle w:val="Hyperlink"/>
                <w:noProof/>
              </w:rPr>
              <w:t>4.5.</w:t>
            </w:r>
            <w:r w:rsidR="007A096A">
              <w:rPr>
                <w:rFonts w:asciiTheme="minorHAnsi" w:eastAsiaTheme="minorEastAsia" w:hAnsiTheme="minorHAnsi" w:cstheme="minorBidi"/>
                <w:b w:val="0"/>
                <w:smallCaps w:val="0"/>
                <w:noProof/>
                <w:sz w:val="22"/>
                <w:szCs w:val="22"/>
              </w:rPr>
              <w:tab/>
            </w:r>
            <w:r w:rsidR="007A096A" w:rsidRPr="00BE7FF7">
              <w:rPr>
                <w:rStyle w:val="Hyperlink"/>
                <w:noProof/>
              </w:rPr>
              <w:t>Configuration Management (CM)</w:t>
            </w:r>
            <w:r w:rsidR="007A096A">
              <w:rPr>
                <w:noProof/>
                <w:webHidden/>
              </w:rPr>
              <w:tab/>
            </w:r>
            <w:r w:rsidR="007A096A">
              <w:rPr>
                <w:noProof/>
                <w:webHidden/>
              </w:rPr>
              <w:fldChar w:fldCharType="begin"/>
            </w:r>
            <w:r w:rsidR="007A096A">
              <w:rPr>
                <w:noProof/>
                <w:webHidden/>
              </w:rPr>
              <w:instrText xml:space="preserve"> PAGEREF _Toc503491748 \h </w:instrText>
            </w:r>
            <w:r w:rsidR="007A096A">
              <w:rPr>
                <w:noProof/>
                <w:webHidden/>
              </w:rPr>
            </w:r>
            <w:r w:rsidR="007A096A">
              <w:rPr>
                <w:noProof/>
                <w:webHidden/>
              </w:rPr>
              <w:fldChar w:fldCharType="separate"/>
            </w:r>
            <w:r w:rsidR="007A096A">
              <w:rPr>
                <w:noProof/>
                <w:webHidden/>
              </w:rPr>
              <w:t>63</w:t>
            </w:r>
            <w:r w:rsidR="007A096A">
              <w:rPr>
                <w:noProof/>
                <w:webHidden/>
              </w:rPr>
              <w:fldChar w:fldCharType="end"/>
            </w:r>
          </w:hyperlink>
        </w:p>
        <w:p w14:paraId="7FDAC71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49" w:history="1">
            <w:r w:rsidR="007A096A" w:rsidRPr="00BE7FF7">
              <w:rPr>
                <w:rStyle w:val="Hyperlink"/>
                <w:noProof/>
              </w:rPr>
              <w:t>CM-1</w:t>
            </w:r>
            <w:r w:rsidR="007A096A">
              <w:rPr>
                <w:rFonts w:asciiTheme="minorHAnsi" w:eastAsiaTheme="minorEastAsia" w:hAnsiTheme="minorHAnsi" w:cstheme="minorBidi"/>
                <w:noProof/>
                <w:sz w:val="22"/>
                <w:szCs w:val="22"/>
              </w:rPr>
              <w:tab/>
            </w:r>
            <w:r w:rsidR="007A096A" w:rsidRPr="00BE7FF7">
              <w:rPr>
                <w:rStyle w:val="Hyperlink"/>
                <w:noProof/>
              </w:rPr>
              <w:t>Configuration Management Policy and Procedures</w:t>
            </w:r>
            <w:r w:rsidR="007A096A">
              <w:rPr>
                <w:noProof/>
                <w:webHidden/>
              </w:rPr>
              <w:tab/>
            </w:r>
            <w:r w:rsidR="007A096A">
              <w:rPr>
                <w:noProof/>
                <w:webHidden/>
              </w:rPr>
              <w:fldChar w:fldCharType="begin"/>
            </w:r>
            <w:r w:rsidR="007A096A">
              <w:rPr>
                <w:noProof/>
                <w:webHidden/>
              </w:rPr>
              <w:instrText xml:space="preserve"> PAGEREF _Toc503491749 \h </w:instrText>
            </w:r>
            <w:r w:rsidR="007A096A">
              <w:rPr>
                <w:noProof/>
                <w:webHidden/>
              </w:rPr>
            </w:r>
            <w:r w:rsidR="007A096A">
              <w:rPr>
                <w:noProof/>
                <w:webHidden/>
              </w:rPr>
              <w:fldChar w:fldCharType="separate"/>
            </w:r>
            <w:r w:rsidR="007A096A">
              <w:rPr>
                <w:noProof/>
                <w:webHidden/>
              </w:rPr>
              <w:t>63</w:t>
            </w:r>
            <w:r w:rsidR="007A096A">
              <w:rPr>
                <w:noProof/>
                <w:webHidden/>
              </w:rPr>
              <w:fldChar w:fldCharType="end"/>
            </w:r>
          </w:hyperlink>
        </w:p>
        <w:p w14:paraId="0713A2A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0" w:history="1">
            <w:r w:rsidR="007A096A" w:rsidRPr="00BE7FF7">
              <w:rPr>
                <w:rStyle w:val="Hyperlink"/>
                <w:noProof/>
              </w:rPr>
              <w:t>CM-2</w:t>
            </w:r>
            <w:r w:rsidR="007A096A">
              <w:rPr>
                <w:rFonts w:asciiTheme="minorHAnsi" w:eastAsiaTheme="minorEastAsia" w:hAnsiTheme="minorHAnsi" w:cstheme="minorBidi"/>
                <w:noProof/>
                <w:sz w:val="22"/>
                <w:szCs w:val="22"/>
              </w:rPr>
              <w:tab/>
            </w:r>
            <w:r w:rsidR="007A096A" w:rsidRPr="00BE7FF7">
              <w:rPr>
                <w:rStyle w:val="Hyperlink"/>
                <w:noProof/>
              </w:rPr>
              <w:t>Baseline Configuration</w:t>
            </w:r>
            <w:r w:rsidR="007A096A">
              <w:rPr>
                <w:noProof/>
                <w:webHidden/>
              </w:rPr>
              <w:tab/>
            </w:r>
            <w:r w:rsidR="007A096A">
              <w:rPr>
                <w:noProof/>
                <w:webHidden/>
              </w:rPr>
              <w:fldChar w:fldCharType="begin"/>
            </w:r>
            <w:r w:rsidR="007A096A">
              <w:rPr>
                <w:noProof/>
                <w:webHidden/>
              </w:rPr>
              <w:instrText xml:space="preserve"> PAGEREF _Toc503491750 \h </w:instrText>
            </w:r>
            <w:r w:rsidR="007A096A">
              <w:rPr>
                <w:noProof/>
                <w:webHidden/>
              </w:rPr>
            </w:r>
            <w:r w:rsidR="007A096A">
              <w:rPr>
                <w:noProof/>
                <w:webHidden/>
              </w:rPr>
              <w:fldChar w:fldCharType="separate"/>
            </w:r>
            <w:r w:rsidR="007A096A">
              <w:rPr>
                <w:noProof/>
                <w:webHidden/>
              </w:rPr>
              <w:t>63</w:t>
            </w:r>
            <w:r w:rsidR="007A096A">
              <w:rPr>
                <w:noProof/>
                <w:webHidden/>
              </w:rPr>
              <w:fldChar w:fldCharType="end"/>
            </w:r>
          </w:hyperlink>
        </w:p>
        <w:p w14:paraId="175440EE"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51" w:history="1">
            <w:r w:rsidR="007A096A" w:rsidRPr="00BE7FF7">
              <w:rPr>
                <w:rStyle w:val="Hyperlink"/>
                <w:noProof/>
              </w:rPr>
              <w:t>CM-2(1)</w:t>
            </w:r>
            <w:r w:rsidR="007A096A">
              <w:rPr>
                <w:rFonts w:asciiTheme="minorHAnsi" w:eastAsiaTheme="minorEastAsia" w:hAnsiTheme="minorHAnsi" w:cstheme="minorBidi"/>
                <w:noProof/>
                <w:sz w:val="22"/>
                <w:szCs w:val="22"/>
              </w:rPr>
              <w:tab/>
            </w:r>
            <w:r w:rsidR="007A096A" w:rsidRPr="00BE7FF7">
              <w:rPr>
                <w:rStyle w:val="Hyperlink"/>
                <w:noProof/>
              </w:rPr>
              <w:t>Baseline Configuration | Reviews and Updates</w:t>
            </w:r>
            <w:r w:rsidR="007A096A">
              <w:rPr>
                <w:noProof/>
                <w:webHidden/>
              </w:rPr>
              <w:tab/>
            </w:r>
            <w:r w:rsidR="007A096A">
              <w:rPr>
                <w:noProof/>
                <w:webHidden/>
              </w:rPr>
              <w:fldChar w:fldCharType="begin"/>
            </w:r>
            <w:r w:rsidR="007A096A">
              <w:rPr>
                <w:noProof/>
                <w:webHidden/>
              </w:rPr>
              <w:instrText xml:space="preserve"> PAGEREF _Toc503491751 \h </w:instrText>
            </w:r>
            <w:r w:rsidR="007A096A">
              <w:rPr>
                <w:noProof/>
                <w:webHidden/>
              </w:rPr>
            </w:r>
            <w:r w:rsidR="007A096A">
              <w:rPr>
                <w:noProof/>
                <w:webHidden/>
              </w:rPr>
              <w:fldChar w:fldCharType="separate"/>
            </w:r>
            <w:r w:rsidR="007A096A">
              <w:rPr>
                <w:noProof/>
                <w:webHidden/>
              </w:rPr>
              <w:t>64</w:t>
            </w:r>
            <w:r w:rsidR="007A096A">
              <w:rPr>
                <w:noProof/>
                <w:webHidden/>
              </w:rPr>
              <w:fldChar w:fldCharType="end"/>
            </w:r>
          </w:hyperlink>
        </w:p>
        <w:p w14:paraId="164BB6E4"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52" w:history="1">
            <w:r w:rsidR="007A096A" w:rsidRPr="00BE7FF7">
              <w:rPr>
                <w:rStyle w:val="Hyperlink"/>
                <w:noProof/>
              </w:rPr>
              <w:t>CM-2(3)</w:t>
            </w:r>
            <w:r w:rsidR="007A096A">
              <w:rPr>
                <w:rFonts w:asciiTheme="minorHAnsi" w:eastAsiaTheme="minorEastAsia" w:hAnsiTheme="minorHAnsi" w:cstheme="minorBidi"/>
                <w:noProof/>
                <w:sz w:val="22"/>
                <w:szCs w:val="22"/>
              </w:rPr>
              <w:tab/>
            </w:r>
            <w:r w:rsidR="007A096A" w:rsidRPr="00BE7FF7">
              <w:rPr>
                <w:rStyle w:val="Hyperlink"/>
                <w:noProof/>
              </w:rPr>
              <w:t>Baseline Configuration | Retention of Previous Configurations</w:t>
            </w:r>
            <w:r w:rsidR="007A096A">
              <w:rPr>
                <w:noProof/>
                <w:webHidden/>
              </w:rPr>
              <w:tab/>
            </w:r>
            <w:r w:rsidR="007A096A">
              <w:rPr>
                <w:noProof/>
                <w:webHidden/>
              </w:rPr>
              <w:fldChar w:fldCharType="begin"/>
            </w:r>
            <w:r w:rsidR="007A096A">
              <w:rPr>
                <w:noProof/>
                <w:webHidden/>
              </w:rPr>
              <w:instrText xml:space="preserve"> PAGEREF _Toc503491752 \h </w:instrText>
            </w:r>
            <w:r w:rsidR="007A096A">
              <w:rPr>
                <w:noProof/>
                <w:webHidden/>
              </w:rPr>
            </w:r>
            <w:r w:rsidR="007A096A">
              <w:rPr>
                <w:noProof/>
                <w:webHidden/>
              </w:rPr>
              <w:fldChar w:fldCharType="separate"/>
            </w:r>
            <w:r w:rsidR="007A096A">
              <w:rPr>
                <w:noProof/>
                <w:webHidden/>
              </w:rPr>
              <w:t>65</w:t>
            </w:r>
            <w:r w:rsidR="007A096A">
              <w:rPr>
                <w:noProof/>
                <w:webHidden/>
              </w:rPr>
              <w:fldChar w:fldCharType="end"/>
            </w:r>
          </w:hyperlink>
        </w:p>
        <w:p w14:paraId="71B406CB"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53" w:history="1">
            <w:r w:rsidR="007A096A" w:rsidRPr="00BE7FF7">
              <w:rPr>
                <w:rStyle w:val="Hyperlink"/>
                <w:noProof/>
              </w:rPr>
              <w:t>CM-2(7)</w:t>
            </w:r>
            <w:r w:rsidR="007A096A">
              <w:rPr>
                <w:rFonts w:asciiTheme="minorHAnsi" w:eastAsiaTheme="minorEastAsia" w:hAnsiTheme="minorHAnsi" w:cstheme="minorBidi"/>
                <w:noProof/>
                <w:sz w:val="22"/>
                <w:szCs w:val="22"/>
              </w:rPr>
              <w:tab/>
            </w:r>
            <w:r w:rsidR="007A096A" w:rsidRPr="00BE7FF7">
              <w:rPr>
                <w:rStyle w:val="Hyperlink"/>
                <w:noProof/>
              </w:rPr>
              <w:t>Baseline Configuration | Configure Systems, Components, or Devices for High Risk Areas</w:t>
            </w:r>
            <w:r w:rsidR="007A096A">
              <w:rPr>
                <w:noProof/>
                <w:webHidden/>
              </w:rPr>
              <w:tab/>
            </w:r>
            <w:r w:rsidR="007A096A">
              <w:rPr>
                <w:noProof/>
                <w:webHidden/>
              </w:rPr>
              <w:fldChar w:fldCharType="begin"/>
            </w:r>
            <w:r w:rsidR="007A096A">
              <w:rPr>
                <w:noProof/>
                <w:webHidden/>
              </w:rPr>
              <w:instrText xml:space="preserve"> PAGEREF _Toc503491753 \h </w:instrText>
            </w:r>
            <w:r w:rsidR="007A096A">
              <w:rPr>
                <w:noProof/>
                <w:webHidden/>
              </w:rPr>
            </w:r>
            <w:r w:rsidR="007A096A">
              <w:rPr>
                <w:noProof/>
                <w:webHidden/>
              </w:rPr>
              <w:fldChar w:fldCharType="separate"/>
            </w:r>
            <w:r w:rsidR="007A096A">
              <w:rPr>
                <w:noProof/>
                <w:webHidden/>
              </w:rPr>
              <w:t>66</w:t>
            </w:r>
            <w:r w:rsidR="007A096A">
              <w:rPr>
                <w:noProof/>
                <w:webHidden/>
              </w:rPr>
              <w:fldChar w:fldCharType="end"/>
            </w:r>
          </w:hyperlink>
        </w:p>
        <w:p w14:paraId="22757BE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4" w:history="1">
            <w:r w:rsidR="007A096A" w:rsidRPr="00BE7FF7">
              <w:rPr>
                <w:rStyle w:val="Hyperlink"/>
                <w:noProof/>
              </w:rPr>
              <w:t>CM-3</w:t>
            </w:r>
            <w:r w:rsidR="007A096A">
              <w:rPr>
                <w:rFonts w:asciiTheme="minorHAnsi" w:eastAsiaTheme="minorEastAsia" w:hAnsiTheme="minorHAnsi" w:cstheme="minorBidi"/>
                <w:noProof/>
                <w:sz w:val="22"/>
                <w:szCs w:val="22"/>
              </w:rPr>
              <w:tab/>
            </w:r>
            <w:r w:rsidR="007A096A" w:rsidRPr="00BE7FF7">
              <w:rPr>
                <w:rStyle w:val="Hyperlink"/>
                <w:noProof/>
              </w:rPr>
              <w:t>Configuration Change Control</w:t>
            </w:r>
            <w:r w:rsidR="007A096A">
              <w:rPr>
                <w:noProof/>
                <w:webHidden/>
              </w:rPr>
              <w:tab/>
            </w:r>
            <w:r w:rsidR="007A096A">
              <w:rPr>
                <w:noProof/>
                <w:webHidden/>
              </w:rPr>
              <w:fldChar w:fldCharType="begin"/>
            </w:r>
            <w:r w:rsidR="007A096A">
              <w:rPr>
                <w:noProof/>
                <w:webHidden/>
              </w:rPr>
              <w:instrText xml:space="preserve"> PAGEREF _Toc503491754 \h </w:instrText>
            </w:r>
            <w:r w:rsidR="007A096A">
              <w:rPr>
                <w:noProof/>
                <w:webHidden/>
              </w:rPr>
            </w:r>
            <w:r w:rsidR="007A096A">
              <w:rPr>
                <w:noProof/>
                <w:webHidden/>
              </w:rPr>
              <w:fldChar w:fldCharType="separate"/>
            </w:r>
            <w:r w:rsidR="007A096A">
              <w:rPr>
                <w:noProof/>
                <w:webHidden/>
              </w:rPr>
              <w:t>66</w:t>
            </w:r>
            <w:r w:rsidR="007A096A">
              <w:rPr>
                <w:noProof/>
                <w:webHidden/>
              </w:rPr>
              <w:fldChar w:fldCharType="end"/>
            </w:r>
          </w:hyperlink>
        </w:p>
        <w:p w14:paraId="101F24F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5" w:history="1">
            <w:r w:rsidR="007A096A" w:rsidRPr="00BE7FF7">
              <w:rPr>
                <w:rStyle w:val="Hyperlink"/>
                <w:noProof/>
              </w:rPr>
              <w:t>CM-4</w:t>
            </w:r>
            <w:r w:rsidR="007A096A">
              <w:rPr>
                <w:rFonts w:asciiTheme="minorHAnsi" w:eastAsiaTheme="minorEastAsia" w:hAnsiTheme="minorHAnsi" w:cstheme="minorBidi"/>
                <w:noProof/>
                <w:sz w:val="22"/>
                <w:szCs w:val="22"/>
              </w:rPr>
              <w:tab/>
            </w:r>
            <w:r w:rsidR="007A096A" w:rsidRPr="00BE7FF7">
              <w:rPr>
                <w:rStyle w:val="Hyperlink"/>
                <w:noProof/>
              </w:rPr>
              <w:t>Security Impact Analysis</w:t>
            </w:r>
            <w:r w:rsidR="007A096A">
              <w:rPr>
                <w:noProof/>
                <w:webHidden/>
              </w:rPr>
              <w:tab/>
            </w:r>
            <w:r w:rsidR="007A096A">
              <w:rPr>
                <w:noProof/>
                <w:webHidden/>
              </w:rPr>
              <w:fldChar w:fldCharType="begin"/>
            </w:r>
            <w:r w:rsidR="007A096A">
              <w:rPr>
                <w:noProof/>
                <w:webHidden/>
              </w:rPr>
              <w:instrText xml:space="preserve"> PAGEREF _Toc503491755 \h </w:instrText>
            </w:r>
            <w:r w:rsidR="007A096A">
              <w:rPr>
                <w:noProof/>
                <w:webHidden/>
              </w:rPr>
            </w:r>
            <w:r w:rsidR="007A096A">
              <w:rPr>
                <w:noProof/>
                <w:webHidden/>
              </w:rPr>
              <w:fldChar w:fldCharType="separate"/>
            </w:r>
            <w:r w:rsidR="007A096A">
              <w:rPr>
                <w:noProof/>
                <w:webHidden/>
              </w:rPr>
              <w:t>68</w:t>
            </w:r>
            <w:r w:rsidR="007A096A">
              <w:rPr>
                <w:noProof/>
                <w:webHidden/>
              </w:rPr>
              <w:fldChar w:fldCharType="end"/>
            </w:r>
          </w:hyperlink>
        </w:p>
        <w:p w14:paraId="15D9B54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6" w:history="1">
            <w:r w:rsidR="007A096A" w:rsidRPr="00BE7FF7">
              <w:rPr>
                <w:rStyle w:val="Hyperlink"/>
                <w:noProof/>
              </w:rPr>
              <w:t>CM-5</w:t>
            </w:r>
            <w:r w:rsidR="007A096A">
              <w:rPr>
                <w:rFonts w:asciiTheme="minorHAnsi" w:eastAsiaTheme="minorEastAsia" w:hAnsiTheme="minorHAnsi" w:cstheme="minorBidi"/>
                <w:noProof/>
                <w:sz w:val="22"/>
                <w:szCs w:val="22"/>
              </w:rPr>
              <w:tab/>
            </w:r>
            <w:r w:rsidR="007A096A" w:rsidRPr="00BE7FF7">
              <w:rPr>
                <w:rStyle w:val="Hyperlink"/>
                <w:noProof/>
              </w:rPr>
              <w:t>Access Restrictions for Change</w:t>
            </w:r>
            <w:r w:rsidR="007A096A">
              <w:rPr>
                <w:noProof/>
                <w:webHidden/>
              </w:rPr>
              <w:tab/>
            </w:r>
            <w:r w:rsidR="007A096A">
              <w:rPr>
                <w:noProof/>
                <w:webHidden/>
              </w:rPr>
              <w:fldChar w:fldCharType="begin"/>
            </w:r>
            <w:r w:rsidR="007A096A">
              <w:rPr>
                <w:noProof/>
                <w:webHidden/>
              </w:rPr>
              <w:instrText xml:space="preserve"> PAGEREF _Toc503491756 \h </w:instrText>
            </w:r>
            <w:r w:rsidR="007A096A">
              <w:rPr>
                <w:noProof/>
                <w:webHidden/>
              </w:rPr>
            </w:r>
            <w:r w:rsidR="007A096A">
              <w:rPr>
                <w:noProof/>
                <w:webHidden/>
              </w:rPr>
              <w:fldChar w:fldCharType="separate"/>
            </w:r>
            <w:r w:rsidR="007A096A">
              <w:rPr>
                <w:noProof/>
                <w:webHidden/>
              </w:rPr>
              <w:t>68</w:t>
            </w:r>
            <w:r w:rsidR="007A096A">
              <w:rPr>
                <w:noProof/>
                <w:webHidden/>
              </w:rPr>
              <w:fldChar w:fldCharType="end"/>
            </w:r>
          </w:hyperlink>
        </w:p>
        <w:p w14:paraId="5C0B47D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7" w:history="1">
            <w:r w:rsidR="007A096A" w:rsidRPr="00BE7FF7">
              <w:rPr>
                <w:rStyle w:val="Hyperlink"/>
                <w:noProof/>
              </w:rPr>
              <w:t>CM-6</w:t>
            </w:r>
            <w:r w:rsidR="007A096A">
              <w:rPr>
                <w:rFonts w:asciiTheme="minorHAnsi" w:eastAsiaTheme="minorEastAsia" w:hAnsiTheme="minorHAnsi" w:cstheme="minorBidi"/>
                <w:noProof/>
                <w:sz w:val="22"/>
                <w:szCs w:val="22"/>
              </w:rPr>
              <w:tab/>
            </w:r>
            <w:r w:rsidR="007A096A" w:rsidRPr="00BE7FF7">
              <w:rPr>
                <w:rStyle w:val="Hyperlink"/>
                <w:noProof/>
              </w:rPr>
              <w:t>Configuration Settings</w:t>
            </w:r>
            <w:r w:rsidR="007A096A">
              <w:rPr>
                <w:noProof/>
                <w:webHidden/>
              </w:rPr>
              <w:tab/>
            </w:r>
            <w:r w:rsidR="007A096A">
              <w:rPr>
                <w:noProof/>
                <w:webHidden/>
              </w:rPr>
              <w:fldChar w:fldCharType="begin"/>
            </w:r>
            <w:r w:rsidR="007A096A">
              <w:rPr>
                <w:noProof/>
                <w:webHidden/>
              </w:rPr>
              <w:instrText xml:space="preserve"> PAGEREF _Toc503491757 \h </w:instrText>
            </w:r>
            <w:r w:rsidR="007A096A">
              <w:rPr>
                <w:noProof/>
                <w:webHidden/>
              </w:rPr>
            </w:r>
            <w:r w:rsidR="007A096A">
              <w:rPr>
                <w:noProof/>
                <w:webHidden/>
              </w:rPr>
              <w:fldChar w:fldCharType="separate"/>
            </w:r>
            <w:r w:rsidR="007A096A">
              <w:rPr>
                <w:noProof/>
                <w:webHidden/>
              </w:rPr>
              <w:t>68</w:t>
            </w:r>
            <w:r w:rsidR="007A096A">
              <w:rPr>
                <w:noProof/>
                <w:webHidden/>
              </w:rPr>
              <w:fldChar w:fldCharType="end"/>
            </w:r>
          </w:hyperlink>
        </w:p>
        <w:p w14:paraId="37CF088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8" w:history="1">
            <w:r w:rsidR="007A096A" w:rsidRPr="00BE7FF7">
              <w:rPr>
                <w:rStyle w:val="Hyperlink"/>
                <w:noProof/>
              </w:rPr>
              <w:t>CM-7</w:t>
            </w:r>
            <w:r w:rsidR="007A096A">
              <w:rPr>
                <w:rFonts w:asciiTheme="minorHAnsi" w:eastAsiaTheme="minorEastAsia" w:hAnsiTheme="minorHAnsi" w:cstheme="minorBidi"/>
                <w:noProof/>
                <w:sz w:val="22"/>
                <w:szCs w:val="22"/>
              </w:rPr>
              <w:tab/>
            </w:r>
            <w:r w:rsidR="007A096A" w:rsidRPr="00BE7FF7">
              <w:rPr>
                <w:rStyle w:val="Hyperlink"/>
                <w:noProof/>
              </w:rPr>
              <w:t>Least Functionality</w:t>
            </w:r>
            <w:r w:rsidR="007A096A">
              <w:rPr>
                <w:noProof/>
                <w:webHidden/>
              </w:rPr>
              <w:tab/>
            </w:r>
            <w:r w:rsidR="007A096A">
              <w:rPr>
                <w:noProof/>
                <w:webHidden/>
              </w:rPr>
              <w:fldChar w:fldCharType="begin"/>
            </w:r>
            <w:r w:rsidR="007A096A">
              <w:rPr>
                <w:noProof/>
                <w:webHidden/>
              </w:rPr>
              <w:instrText xml:space="preserve"> PAGEREF _Toc503491758 \h </w:instrText>
            </w:r>
            <w:r w:rsidR="007A096A">
              <w:rPr>
                <w:noProof/>
                <w:webHidden/>
              </w:rPr>
            </w:r>
            <w:r w:rsidR="007A096A">
              <w:rPr>
                <w:noProof/>
                <w:webHidden/>
              </w:rPr>
              <w:fldChar w:fldCharType="separate"/>
            </w:r>
            <w:r w:rsidR="007A096A">
              <w:rPr>
                <w:noProof/>
                <w:webHidden/>
              </w:rPr>
              <w:t>69</w:t>
            </w:r>
            <w:r w:rsidR="007A096A">
              <w:rPr>
                <w:noProof/>
                <w:webHidden/>
              </w:rPr>
              <w:fldChar w:fldCharType="end"/>
            </w:r>
          </w:hyperlink>
        </w:p>
        <w:p w14:paraId="1C86D03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59" w:history="1">
            <w:r w:rsidR="007A096A" w:rsidRPr="00BE7FF7">
              <w:rPr>
                <w:rStyle w:val="Hyperlink"/>
                <w:noProof/>
              </w:rPr>
              <w:t>CM-8</w:t>
            </w:r>
            <w:r w:rsidR="007A096A">
              <w:rPr>
                <w:rFonts w:asciiTheme="minorHAnsi" w:eastAsiaTheme="minorEastAsia" w:hAnsiTheme="minorHAnsi" w:cstheme="minorBidi"/>
                <w:noProof/>
                <w:sz w:val="22"/>
                <w:szCs w:val="22"/>
              </w:rPr>
              <w:tab/>
            </w:r>
            <w:r w:rsidR="007A096A" w:rsidRPr="00BE7FF7">
              <w:rPr>
                <w:rStyle w:val="Hyperlink"/>
                <w:noProof/>
              </w:rPr>
              <w:t>Information System Component Inventory</w:t>
            </w:r>
            <w:r w:rsidR="007A096A">
              <w:rPr>
                <w:noProof/>
                <w:webHidden/>
              </w:rPr>
              <w:tab/>
            </w:r>
            <w:r w:rsidR="007A096A">
              <w:rPr>
                <w:noProof/>
                <w:webHidden/>
              </w:rPr>
              <w:fldChar w:fldCharType="begin"/>
            </w:r>
            <w:r w:rsidR="007A096A">
              <w:rPr>
                <w:noProof/>
                <w:webHidden/>
              </w:rPr>
              <w:instrText xml:space="preserve"> PAGEREF _Toc503491759 \h </w:instrText>
            </w:r>
            <w:r w:rsidR="007A096A">
              <w:rPr>
                <w:noProof/>
                <w:webHidden/>
              </w:rPr>
            </w:r>
            <w:r w:rsidR="007A096A">
              <w:rPr>
                <w:noProof/>
                <w:webHidden/>
              </w:rPr>
              <w:fldChar w:fldCharType="separate"/>
            </w:r>
            <w:r w:rsidR="007A096A">
              <w:rPr>
                <w:noProof/>
                <w:webHidden/>
              </w:rPr>
              <w:t>70</w:t>
            </w:r>
            <w:r w:rsidR="007A096A">
              <w:rPr>
                <w:noProof/>
                <w:webHidden/>
              </w:rPr>
              <w:fldChar w:fldCharType="end"/>
            </w:r>
          </w:hyperlink>
        </w:p>
        <w:p w14:paraId="7AEF08D9"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760" w:history="1">
            <w:r w:rsidR="007A096A" w:rsidRPr="00BE7FF7">
              <w:rPr>
                <w:rStyle w:val="Hyperlink"/>
                <w:noProof/>
              </w:rPr>
              <w:t>CM-8(3)</w:t>
            </w:r>
            <w:r w:rsidR="007A096A">
              <w:rPr>
                <w:rFonts w:asciiTheme="minorHAnsi" w:eastAsiaTheme="minorEastAsia" w:hAnsiTheme="minorHAnsi" w:cstheme="minorBidi"/>
                <w:noProof/>
                <w:sz w:val="22"/>
                <w:szCs w:val="22"/>
              </w:rPr>
              <w:tab/>
            </w:r>
            <w:r w:rsidR="007A096A" w:rsidRPr="00BE7FF7">
              <w:rPr>
                <w:rStyle w:val="Hyperlink"/>
                <w:noProof/>
              </w:rPr>
              <w:t>Information System Component Inventory | Updates During Installation</w:t>
            </w:r>
            <w:r w:rsidR="007A096A">
              <w:rPr>
                <w:noProof/>
                <w:webHidden/>
              </w:rPr>
              <w:tab/>
            </w:r>
            <w:r w:rsidR="007A096A">
              <w:rPr>
                <w:noProof/>
                <w:webHidden/>
              </w:rPr>
              <w:fldChar w:fldCharType="begin"/>
            </w:r>
            <w:r w:rsidR="007A096A">
              <w:rPr>
                <w:noProof/>
                <w:webHidden/>
              </w:rPr>
              <w:instrText xml:space="preserve"> PAGEREF _Toc503491760 \h </w:instrText>
            </w:r>
            <w:r w:rsidR="007A096A">
              <w:rPr>
                <w:noProof/>
                <w:webHidden/>
              </w:rPr>
            </w:r>
            <w:r w:rsidR="007A096A">
              <w:rPr>
                <w:noProof/>
                <w:webHidden/>
              </w:rPr>
              <w:fldChar w:fldCharType="separate"/>
            </w:r>
            <w:r w:rsidR="007A096A">
              <w:rPr>
                <w:noProof/>
                <w:webHidden/>
              </w:rPr>
              <w:t>71</w:t>
            </w:r>
            <w:r w:rsidR="007A096A">
              <w:rPr>
                <w:noProof/>
                <w:webHidden/>
              </w:rPr>
              <w:fldChar w:fldCharType="end"/>
            </w:r>
          </w:hyperlink>
        </w:p>
        <w:p w14:paraId="3F336D7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61" w:history="1">
            <w:r w:rsidR="007A096A" w:rsidRPr="00BE7FF7">
              <w:rPr>
                <w:rStyle w:val="Hyperlink"/>
                <w:noProof/>
              </w:rPr>
              <w:t>CM-9</w:t>
            </w:r>
            <w:r w:rsidR="007A096A">
              <w:rPr>
                <w:rFonts w:asciiTheme="minorHAnsi" w:eastAsiaTheme="minorEastAsia" w:hAnsiTheme="minorHAnsi" w:cstheme="minorBidi"/>
                <w:noProof/>
                <w:sz w:val="22"/>
                <w:szCs w:val="22"/>
              </w:rPr>
              <w:tab/>
            </w:r>
            <w:r w:rsidR="007A096A" w:rsidRPr="00BE7FF7">
              <w:rPr>
                <w:rStyle w:val="Hyperlink"/>
                <w:noProof/>
              </w:rPr>
              <w:t>Configuration Management Plan</w:t>
            </w:r>
            <w:r w:rsidR="007A096A">
              <w:rPr>
                <w:noProof/>
                <w:webHidden/>
              </w:rPr>
              <w:tab/>
            </w:r>
            <w:r w:rsidR="007A096A">
              <w:rPr>
                <w:noProof/>
                <w:webHidden/>
              </w:rPr>
              <w:fldChar w:fldCharType="begin"/>
            </w:r>
            <w:r w:rsidR="007A096A">
              <w:rPr>
                <w:noProof/>
                <w:webHidden/>
              </w:rPr>
              <w:instrText xml:space="preserve"> PAGEREF _Toc503491761 \h </w:instrText>
            </w:r>
            <w:r w:rsidR="007A096A">
              <w:rPr>
                <w:noProof/>
                <w:webHidden/>
              </w:rPr>
            </w:r>
            <w:r w:rsidR="007A096A">
              <w:rPr>
                <w:noProof/>
                <w:webHidden/>
              </w:rPr>
              <w:fldChar w:fldCharType="separate"/>
            </w:r>
            <w:r w:rsidR="007A096A">
              <w:rPr>
                <w:noProof/>
                <w:webHidden/>
              </w:rPr>
              <w:t>72</w:t>
            </w:r>
            <w:r w:rsidR="007A096A">
              <w:rPr>
                <w:noProof/>
                <w:webHidden/>
              </w:rPr>
              <w:fldChar w:fldCharType="end"/>
            </w:r>
          </w:hyperlink>
        </w:p>
        <w:p w14:paraId="32FC033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62" w:history="1">
            <w:r w:rsidR="007A096A" w:rsidRPr="00BE7FF7">
              <w:rPr>
                <w:rStyle w:val="Hyperlink"/>
                <w:noProof/>
              </w:rPr>
              <w:t>CM-10</w:t>
            </w:r>
            <w:r w:rsidR="007A096A">
              <w:rPr>
                <w:rFonts w:asciiTheme="minorHAnsi" w:eastAsiaTheme="minorEastAsia" w:hAnsiTheme="minorHAnsi" w:cstheme="minorBidi"/>
                <w:noProof/>
                <w:sz w:val="22"/>
                <w:szCs w:val="22"/>
              </w:rPr>
              <w:tab/>
            </w:r>
            <w:r w:rsidR="007A096A" w:rsidRPr="00BE7FF7">
              <w:rPr>
                <w:rStyle w:val="Hyperlink"/>
                <w:noProof/>
              </w:rPr>
              <w:t>Software Usage Restrictions</w:t>
            </w:r>
            <w:r w:rsidR="007A096A">
              <w:rPr>
                <w:noProof/>
                <w:webHidden/>
              </w:rPr>
              <w:tab/>
            </w:r>
            <w:r w:rsidR="007A096A">
              <w:rPr>
                <w:noProof/>
                <w:webHidden/>
              </w:rPr>
              <w:fldChar w:fldCharType="begin"/>
            </w:r>
            <w:r w:rsidR="007A096A">
              <w:rPr>
                <w:noProof/>
                <w:webHidden/>
              </w:rPr>
              <w:instrText xml:space="preserve"> PAGEREF _Toc503491762 \h </w:instrText>
            </w:r>
            <w:r w:rsidR="007A096A">
              <w:rPr>
                <w:noProof/>
                <w:webHidden/>
              </w:rPr>
            </w:r>
            <w:r w:rsidR="007A096A">
              <w:rPr>
                <w:noProof/>
                <w:webHidden/>
              </w:rPr>
              <w:fldChar w:fldCharType="separate"/>
            </w:r>
            <w:r w:rsidR="007A096A">
              <w:rPr>
                <w:noProof/>
                <w:webHidden/>
              </w:rPr>
              <w:t>72</w:t>
            </w:r>
            <w:r w:rsidR="007A096A">
              <w:rPr>
                <w:noProof/>
                <w:webHidden/>
              </w:rPr>
              <w:fldChar w:fldCharType="end"/>
            </w:r>
          </w:hyperlink>
        </w:p>
        <w:p w14:paraId="09152929"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63" w:history="1">
            <w:r w:rsidR="007A096A" w:rsidRPr="00BE7FF7">
              <w:rPr>
                <w:rStyle w:val="Hyperlink"/>
                <w:noProof/>
              </w:rPr>
              <w:t>CM-11</w:t>
            </w:r>
            <w:r w:rsidR="007A096A">
              <w:rPr>
                <w:rFonts w:asciiTheme="minorHAnsi" w:eastAsiaTheme="minorEastAsia" w:hAnsiTheme="minorHAnsi" w:cstheme="minorBidi"/>
                <w:noProof/>
                <w:sz w:val="22"/>
                <w:szCs w:val="22"/>
              </w:rPr>
              <w:tab/>
            </w:r>
            <w:r w:rsidR="007A096A" w:rsidRPr="00BE7FF7">
              <w:rPr>
                <w:rStyle w:val="Hyperlink"/>
                <w:noProof/>
              </w:rPr>
              <w:t>User-Installed Software</w:t>
            </w:r>
            <w:r w:rsidR="007A096A">
              <w:rPr>
                <w:noProof/>
                <w:webHidden/>
              </w:rPr>
              <w:tab/>
            </w:r>
            <w:r w:rsidR="007A096A">
              <w:rPr>
                <w:noProof/>
                <w:webHidden/>
              </w:rPr>
              <w:fldChar w:fldCharType="begin"/>
            </w:r>
            <w:r w:rsidR="007A096A">
              <w:rPr>
                <w:noProof/>
                <w:webHidden/>
              </w:rPr>
              <w:instrText xml:space="preserve"> PAGEREF _Toc503491763 \h </w:instrText>
            </w:r>
            <w:r w:rsidR="007A096A">
              <w:rPr>
                <w:noProof/>
                <w:webHidden/>
              </w:rPr>
            </w:r>
            <w:r w:rsidR="007A096A">
              <w:rPr>
                <w:noProof/>
                <w:webHidden/>
              </w:rPr>
              <w:fldChar w:fldCharType="separate"/>
            </w:r>
            <w:r w:rsidR="007A096A">
              <w:rPr>
                <w:noProof/>
                <w:webHidden/>
              </w:rPr>
              <w:t>73</w:t>
            </w:r>
            <w:r w:rsidR="007A096A">
              <w:rPr>
                <w:noProof/>
                <w:webHidden/>
              </w:rPr>
              <w:fldChar w:fldCharType="end"/>
            </w:r>
          </w:hyperlink>
        </w:p>
        <w:p w14:paraId="0BD8AFE3" w14:textId="77777777" w:rsidR="007A096A" w:rsidRDefault="00B856F3">
          <w:pPr>
            <w:pStyle w:val="TOC2"/>
            <w:rPr>
              <w:rFonts w:asciiTheme="minorHAnsi" w:eastAsiaTheme="minorEastAsia" w:hAnsiTheme="minorHAnsi" w:cstheme="minorBidi"/>
              <w:b w:val="0"/>
              <w:smallCaps w:val="0"/>
              <w:noProof/>
              <w:sz w:val="22"/>
              <w:szCs w:val="22"/>
            </w:rPr>
          </w:pPr>
          <w:hyperlink w:anchor="_Toc503491764" w:history="1">
            <w:r w:rsidR="007A096A" w:rsidRPr="00BE7FF7">
              <w:rPr>
                <w:rStyle w:val="Hyperlink"/>
                <w:noProof/>
              </w:rPr>
              <w:t>4.6.</w:t>
            </w:r>
            <w:r w:rsidR="007A096A">
              <w:rPr>
                <w:rFonts w:asciiTheme="minorHAnsi" w:eastAsiaTheme="minorEastAsia" w:hAnsiTheme="minorHAnsi" w:cstheme="minorBidi"/>
                <w:b w:val="0"/>
                <w:smallCaps w:val="0"/>
                <w:noProof/>
                <w:sz w:val="22"/>
                <w:szCs w:val="22"/>
              </w:rPr>
              <w:tab/>
            </w:r>
            <w:r w:rsidR="007A096A" w:rsidRPr="00BE7FF7">
              <w:rPr>
                <w:rStyle w:val="Hyperlink"/>
                <w:noProof/>
              </w:rPr>
              <w:t>Contingency Planning (CP)</w:t>
            </w:r>
            <w:r w:rsidR="007A096A">
              <w:rPr>
                <w:noProof/>
                <w:webHidden/>
              </w:rPr>
              <w:tab/>
            </w:r>
            <w:r w:rsidR="007A096A">
              <w:rPr>
                <w:noProof/>
                <w:webHidden/>
              </w:rPr>
              <w:fldChar w:fldCharType="begin"/>
            </w:r>
            <w:r w:rsidR="007A096A">
              <w:rPr>
                <w:noProof/>
                <w:webHidden/>
              </w:rPr>
              <w:instrText xml:space="preserve"> PAGEREF _Toc503491764 \h </w:instrText>
            </w:r>
            <w:r w:rsidR="007A096A">
              <w:rPr>
                <w:noProof/>
                <w:webHidden/>
              </w:rPr>
            </w:r>
            <w:r w:rsidR="007A096A">
              <w:rPr>
                <w:noProof/>
                <w:webHidden/>
              </w:rPr>
              <w:fldChar w:fldCharType="separate"/>
            </w:r>
            <w:r w:rsidR="007A096A">
              <w:rPr>
                <w:noProof/>
                <w:webHidden/>
              </w:rPr>
              <w:t>74</w:t>
            </w:r>
            <w:r w:rsidR="007A096A">
              <w:rPr>
                <w:noProof/>
                <w:webHidden/>
              </w:rPr>
              <w:fldChar w:fldCharType="end"/>
            </w:r>
          </w:hyperlink>
        </w:p>
        <w:p w14:paraId="12E04E77" w14:textId="77777777" w:rsidR="007A096A" w:rsidRDefault="00B856F3">
          <w:pPr>
            <w:pStyle w:val="TOC3"/>
            <w:rPr>
              <w:rFonts w:asciiTheme="minorHAnsi" w:eastAsiaTheme="minorEastAsia" w:hAnsiTheme="minorHAnsi" w:cstheme="minorBidi"/>
              <w:noProof/>
              <w:sz w:val="22"/>
              <w:szCs w:val="22"/>
            </w:rPr>
          </w:pPr>
          <w:hyperlink w:anchor="_Toc503491765" w:history="1">
            <w:r w:rsidR="007A096A" w:rsidRPr="00BE7FF7">
              <w:rPr>
                <w:rStyle w:val="Hyperlink"/>
                <w:noProof/>
              </w:rPr>
              <w:t>CP-1</w:t>
            </w:r>
            <w:r w:rsidR="007A096A">
              <w:rPr>
                <w:rFonts w:asciiTheme="minorHAnsi" w:eastAsiaTheme="minorEastAsia" w:hAnsiTheme="minorHAnsi" w:cstheme="minorBidi"/>
                <w:noProof/>
                <w:sz w:val="22"/>
                <w:szCs w:val="22"/>
              </w:rPr>
              <w:tab/>
            </w:r>
            <w:r w:rsidR="007A096A" w:rsidRPr="00BE7FF7">
              <w:rPr>
                <w:rStyle w:val="Hyperlink"/>
                <w:noProof/>
              </w:rPr>
              <w:t>Contingency Planning Policy and Procedures</w:t>
            </w:r>
            <w:r w:rsidR="007A096A">
              <w:rPr>
                <w:noProof/>
                <w:webHidden/>
              </w:rPr>
              <w:tab/>
            </w:r>
            <w:r w:rsidR="007A096A">
              <w:rPr>
                <w:noProof/>
                <w:webHidden/>
              </w:rPr>
              <w:fldChar w:fldCharType="begin"/>
            </w:r>
            <w:r w:rsidR="007A096A">
              <w:rPr>
                <w:noProof/>
                <w:webHidden/>
              </w:rPr>
              <w:instrText xml:space="preserve"> PAGEREF _Toc503491765 \h </w:instrText>
            </w:r>
            <w:r w:rsidR="007A096A">
              <w:rPr>
                <w:noProof/>
                <w:webHidden/>
              </w:rPr>
            </w:r>
            <w:r w:rsidR="007A096A">
              <w:rPr>
                <w:noProof/>
                <w:webHidden/>
              </w:rPr>
              <w:fldChar w:fldCharType="separate"/>
            </w:r>
            <w:r w:rsidR="007A096A">
              <w:rPr>
                <w:noProof/>
                <w:webHidden/>
              </w:rPr>
              <w:t>74</w:t>
            </w:r>
            <w:r w:rsidR="007A096A">
              <w:rPr>
                <w:noProof/>
                <w:webHidden/>
              </w:rPr>
              <w:fldChar w:fldCharType="end"/>
            </w:r>
          </w:hyperlink>
        </w:p>
        <w:p w14:paraId="422EEB25" w14:textId="77777777" w:rsidR="007A096A" w:rsidRDefault="00B856F3">
          <w:pPr>
            <w:pStyle w:val="TOC3"/>
            <w:rPr>
              <w:rFonts w:asciiTheme="minorHAnsi" w:eastAsiaTheme="minorEastAsia" w:hAnsiTheme="minorHAnsi" w:cstheme="minorBidi"/>
              <w:noProof/>
              <w:sz w:val="22"/>
              <w:szCs w:val="22"/>
            </w:rPr>
          </w:pPr>
          <w:hyperlink w:anchor="_Toc503491766" w:history="1">
            <w:r w:rsidR="007A096A" w:rsidRPr="00BE7FF7">
              <w:rPr>
                <w:rStyle w:val="Hyperlink"/>
                <w:noProof/>
              </w:rPr>
              <w:t>CP-2</w:t>
            </w:r>
            <w:r w:rsidR="007A096A">
              <w:rPr>
                <w:rFonts w:asciiTheme="minorHAnsi" w:eastAsiaTheme="minorEastAsia" w:hAnsiTheme="minorHAnsi" w:cstheme="minorBidi"/>
                <w:noProof/>
                <w:sz w:val="22"/>
                <w:szCs w:val="22"/>
              </w:rPr>
              <w:tab/>
            </w:r>
            <w:r w:rsidR="007A096A" w:rsidRPr="00BE7FF7">
              <w:rPr>
                <w:rStyle w:val="Hyperlink"/>
                <w:noProof/>
              </w:rPr>
              <w:t>Contingency Plan</w:t>
            </w:r>
            <w:r w:rsidR="007A096A">
              <w:rPr>
                <w:noProof/>
                <w:webHidden/>
              </w:rPr>
              <w:tab/>
            </w:r>
            <w:r w:rsidR="007A096A">
              <w:rPr>
                <w:noProof/>
                <w:webHidden/>
              </w:rPr>
              <w:fldChar w:fldCharType="begin"/>
            </w:r>
            <w:r w:rsidR="007A096A">
              <w:rPr>
                <w:noProof/>
                <w:webHidden/>
              </w:rPr>
              <w:instrText xml:space="preserve"> PAGEREF _Toc503491766 \h </w:instrText>
            </w:r>
            <w:r w:rsidR="007A096A">
              <w:rPr>
                <w:noProof/>
                <w:webHidden/>
              </w:rPr>
            </w:r>
            <w:r w:rsidR="007A096A">
              <w:rPr>
                <w:noProof/>
                <w:webHidden/>
              </w:rPr>
              <w:fldChar w:fldCharType="separate"/>
            </w:r>
            <w:r w:rsidR="007A096A">
              <w:rPr>
                <w:noProof/>
                <w:webHidden/>
              </w:rPr>
              <w:t>74</w:t>
            </w:r>
            <w:r w:rsidR="007A096A">
              <w:rPr>
                <w:noProof/>
                <w:webHidden/>
              </w:rPr>
              <w:fldChar w:fldCharType="end"/>
            </w:r>
          </w:hyperlink>
        </w:p>
        <w:p w14:paraId="1CFFC1F6" w14:textId="77777777" w:rsidR="007A096A" w:rsidRDefault="00B856F3">
          <w:pPr>
            <w:pStyle w:val="TOC3"/>
            <w:rPr>
              <w:rFonts w:asciiTheme="minorHAnsi" w:eastAsiaTheme="minorEastAsia" w:hAnsiTheme="minorHAnsi" w:cstheme="minorBidi"/>
              <w:noProof/>
              <w:sz w:val="22"/>
              <w:szCs w:val="22"/>
            </w:rPr>
          </w:pPr>
          <w:hyperlink w:anchor="_Toc503491767" w:history="1">
            <w:r w:rsidR="007A096A" w:rsidRPr="00BE7FF7">
              <w:rPr>
                <w:rStyle w:val="Hyperlink"/>
                <w:noProof/>
              </w:rPr>
              <w:t>CP-3</w:t>
            </w:r>
            <w:r w:rsidR="007A096A">
              <w:rPr>
                <w:rFonts w:asciiTheme="minorHAnsi" w:eastAsiaTheme="minorEastAsia" w:hAnsiTheme="minorHAnsi" w:cstheme="minorBidi"/>
                <w:noProof/>
                <w:sz w:val="22"/>
                <w:szCs w:val="22"/>
              </w:rPr>
              <w:tab/>
            </w:r>
            <w:r w:rsidR="007A096A" w:rsidRPr="00BE7FF7">
              <w:rPr>
                <w:rStyle w:val="Hyperlink"/>
                <w:noProof/>
              </w:rPr>
              <w:t>Contingency Plan Training</w:t>
            </w:r>
            <w:r w:rsidR="007A096A">
              <w:rPr>
                <w:noProof/>
                <w:webHidden/>
              </w:rPr>
              <w:tab/>
            </w:r>
            <w:r w:rsidR="007A096A">
              <w:rPr>
                <w:noProof/>
                <w:webHidden/>
              </w:rPr>
              <w:fldChar w:fldCharType="begin"/>
            </w:r>
            <w:r w:rsidR="007A096A">
              <w:rPr>
                <w:noProof/>
                <w:webHidden/>
              </w:rPr>
              <w:instrText xml:space="preserve"> PAGEREF _Toc503491767 \h </w:instrText>
            </w:r>
            <w:r w:rsidR="007A096A">
              <w:rPr>
                <w:noProof/>
                <w:webHidden/>
              </w:rPr>
            </w:r>
            <w:r w:rsidR="007A096A">
              <w:rPr>
                <w:noProof/>
                <w:webHidden/>
              </w:rPr>
              <w:fldChar w:fldCharType="separate"/>
            </w:r>
            <w:r w:rsidR="007A096A">
              <w:rPr>
                <w:noProof/>
                <w:webHidden/>
              </w:rPr>
              <w:t>76</w:t>
            </w:r>
            <w:r w:rsidR="007A096A">
              <w:rPr>
                <w:noProof/>
                <w:webHidden/>
              </w:rPr>
              <w:fldChar w:fldCharType="end"/>
            </w:r>
          </w:hyperlink>
        </w:p>
        <w:p w14:paraId="1AC0B3D7" w14:textId="77777777" w:rsidR="007A096A" w:rsidRDefault="00B856F3">
          <w:pPr>
            <w:pStyle w:val="TOC3"/>
            <w:rPr>
              <w:rFonts w:asciiTheme="minorHAnsi" w:eastAsiaTheme="minorEastAsia" w:hAnsiTheme="minorHAnsi" w:cstheme="minorBidi"/>
              <w:noProof/>
              <w:sz w:val="22"/>
              <w:szCs w:val="22"/>
            </w:rPr>
          </w:pPr>
          <w:hyperlink w:anchor="_Toc503491768" w:history="1">
            <w:r w:rsidR="007A096A" w:rsidRPr="00BE7FF7">
              <w:rPr>
                <w:rStyle w:val="Hyperlink"/>
                <w:noProof/>
              </w:rPr>
              <w:t>CP-4</w:t>
            </w:r>
            <w:r w:rsidR="007A096A">
              <w:rPr>
                <w:rFonts w:asciiTheme="minorHAnsi" w:eastAsiaTheme="minorEastAsia" w:hAnsiTheme="minorHAnsi" w:cstheme="minorBidi"/>
                <w:noProof/>
                <w:sz w:val="22"/>
                <w:szCs w:val="22"/>
              </w:rPr>
              <w:tab/>
            </w:r>
            <w:r w:rsidR="007A096A" w:rsidRPr="00BE7FF7">
              <w:rPr>
                <w:rStyle w:val="Hyperlink"/>
                <w:noProof/>
              </w:rPr>
              <w:t>Contingency Plan Testing and Exercises</w:t>
            </w:r>
            <w:r w:rsidR="007A096A">
              <w:rPr>
                <w:noProof/>
                <w:webHidden/>
              </w:rPr>
              <w:tab/>
            </w:r>
            <w:r w:rsidR="007A096A">
              <w:rPr>
                <w:noProof/>
                <w:webHidden/>
              </w:rPr>
              <w:fldChar w:fldCharType="begin"/>
            </w:r>
            <w:r w:rsidR="007A096A">
              <w:rPr>
                <w:noProof/>
                <w:webHidden/>
              </w:rPr>
              <w:instrText xml:space="preserve"> PAGEREF _Toc503491768 \h </w:instrText>
            </w:r>
            <w:r w:rsidR="007A096A">
              <w:rPr>
                <w:noProof/>
                <w:webHidden/>
              </w:rPr>
            </w:r>
            <w:r w:rsidR="007A096A">
              <w:rPr>
                <w:noProof/>
                <w:webHidden/>
              </w:rPr>
              <w:fldChar w:fldCharType="separate"/>
            </w:r>
            <w:r w:rsidR="007A096A">
              <w:rPr>
                <w:noProof/>
                <w:webHidden/>
              </w:rPr>
              <w:t>76</w:t>
            </w:r>
            <w:r w:rsidR="007A096A">
              <w:rPr>
                <w:noProof/>
                <w:webHidden/>
              </w:rPr>
              <w:fldChar w:fldCharType="end"/>
            </w:r>
          </w:hyperlink>
        </w:p>
        <w:p w14:paraId="6DBFFEC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69" w:history="1">
            <w:r w:rsidR="007A096A" w:rsidRPr="00BE7FF7">
              <w:rPr>
                <w:rStyle w:val="Hyperlink"/>
                <w:noProof/>
              </w:rPr>
              <w:t>CP-4(1)</w:t>
            </w:r>
            <w:r w:rsidR="007A096A">
              <w:rPr>
                <w:rFonts w:asciiTheme="minorHAnsi" w:eastAsiaTheme="minorEastAsia" w:hAnsiTheme="minorHAnsi" w:cstheme="minorBidi"/>
                <w:noProof/>
                <w:sz w:val="22"/>
                <w:szCs w:val="22"/>
              </w:rPr>
              <w:tab/>
            </w:r>
            <w:r w:rsidR="007A096A" w:rsidRPr="00BE7FF7">
              <w:rPr>
                <w:rStyle w:val="Hyperlink"/>
                <w:noProof/>
              </w:rPr>
              <w:t>Contingency Plan Testing and Exercises | Coordinate with Other Related Plans</w:t>
            </w:r>
            <w:r w:rsidR="007A096A">
              <w:rPr>
                <w:noProof/>
                <w:webHidden/>
              </w:rPr>
              <w:tab/>
            </w:r>
            <w:r w:rsidR="007A096A">
              <w:rPr>
                <w:noProof/>
                <w:webHidden/>
              </w:rPr>
              <w:fldChar w:fldCharType="begin"/>
            </w:r>
            <w:r w:rsidR="007A096A">
              <w:rPr>
                <w:noProof/>
                <w:webHidden/>
              </w:rPr>
              <w:instrText xml:space="preserve"> PAGEREF _Toc503491769 \h </w:instrText>
            </w:r>
            <w:r w:rsidR="007A096A">
              <w:rPr>
                <w:noProof/>
                <w:webHidden/>
              </w:rPr>
            </w:r>
            <w:r w:rsidR="007A096A">
              <w:rPr>
                <w:noProof/>
                <w:webHidden/>
              </w:rPr>
              <w:fldChar w:fldCharType="separate"/>
            </w:r>
            <w:r w:rsidR="007A096A">
              <w:rPr>
                <w:noProof/>
                <w:webHidden/>
              </w:rPr>
              <w:t>77</w:t>
            </w:r>
            <w:r w:rsidR="007A096A">
              <w:rPr>
                <w:noProof/>
                <w:webHidden/>
              </w:rPr>
              <w:fldChar w:fldCharType="end"/>
            </w:r>
          </w:hyperlink>
        </w:p>
        <w:p w14:paraId="799E9AB8" w14:textId="77777777" w:rsidR="007A096A" w:rsidRDefault="00B856F3">
          <w:pPr>
            <w:pStyle w:val="TOC3"/>
            <w:rPr>
              <w:rFonts w:asciiTheme="minorHAnsi" w:eastAsiaTheme="minorEastAsia" w:hAnsiTheme="minorHAnsi" w:cstheme="minorBidi"/>
              <w:noProof/>
              <w:sz w:val="22"/>
              <w:szCs w:val="22"/>
            </w:rPr>
          </w:pPr>
          <w:hyperlink w:anchor="_Toc503491770" w:history="1">
            <w:r w:rsidR="007A096A" w:rsidRPr="00BE7FF7">
              <w:rPr>
                <w:rStyle w:val="Hyperlink"/>
                <w:noProof/>
              </w:rPr>
              <w:t>CP-6</w:t>
            </w:r>
            <w:r w:rsidR="007A096A">
              <w:rPr>
                <w:rFonts w:asciiTheme="minorHAnsi" w:eastAsiaTheme="minorEastAsia" w:hAnsiTheme="minorHAnsi" w:cstheme="minorBidi"/>
                <w:noProof/>
                <w:sz w:val="22"/>
                <w:szCs w:val="22"/>
              </w:rPr>
              <w:tab/>
            </w:r>
            <w:r w:rsidR="007A096A" w:rsidRPr="00BE7FF7">
              <w:rPr>
                <w:rStyle w:val="Hyperlink"/>
                <w:noProof/>
              </w:rPr>
              <w:t>Contingency Plan Alternate Storage Site</w:t>
            </w:r>
            <w:r w:rsidR="007A096A">
              <w:rPr>
                <w:noProof/>
                <w:webHidden/>
              </w:rPr>
              <w:tab/>
            </w:r>
            <w:r w:rsidR="007A096A">
              <w:rPr>
                <w:noProof/>
                <w:webHidden/>
              </w:rPr>
              <w:fldChar w:fldCharType="begin"/>
            </w:r>
            <w:r w:rsidR="007A096A">
              <w:rPr>
                <w:noProof/>
                <w:webHidden/>
              </w:rPr>
              <w:instrText xml:space="preserve"> PAGEREF _Toc503491770 \h </w:instrText>
            </w:r>
            <w:r w:rsidR="007A096A">
              <w:rPr>
                <w:noProof/>
                <w:webHidden/>
              </w:rPr>
            </w:r>
            <w:r w:rsidR="007A096A">
              <w:rPr>
                <w:noProof/>
                <w:webHidden/>
              </w:rPr>
              <w:fldChar w:fldCharType="separate"/>
            </w:r>
            <w:r w:rsidR="007A096A">
              <w:rPr>
                <w:noProof/>
                <w:webHidden/>
              </w:rPr>
              <w:t>77</w:t>
            </w:r>
            <w:r w:rsidR="007A096A">
              <w:rPr>
                <w:noProof/>
                <w:webHidden/>
              </w:rPr>
              <w:fldChar w:fldCharType="end"/>
            </w:r>
          </w:hyperlink>
        </w:p>
        <w:p w14:paraId="54A2711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1" w:history="1">
            <w:r w:rsidR="007A096A" w:rsidRPr="00BE7FF7">
              <w:rPr>
                <w:rStyle w:val="Hyperlink"/>
                <w:noProof/>
              </w:rPr>
              <w:t>CP-6(1)</w:t>
            </w:r>
            <w:r w:rsidR="007A096A">
              <w:rPr>
                <w:rFonts w:asciiTheme="minorHAnsi" w:eastAsiaTheme="minorEastAsia" w:hAnsiTheme="minorHAnsi" w:cstheme="minorBidi"/>
                <w:noProof/>
                <w:sz w:val="22"/>
                <w:szCs w:val="22"/>
              </w:rPr>
              <w:tab/>
            </w:r>
            <w:r w:rsidR="007A096A" w:rsidRPr="00BE7FF7">
              <w:rPr>
                <w:rStyle w:val="Hyperlink"/>
                <w:noProof/>
              </w:rPr>
              <w:t>Contingency Plan Alternate Storage Site | Separation from Primary Site</w:t>
            </w:r>
            <w:r w:rsidR="007A096A">
              <w:rPr>
                <w:noProof/>
                <w:webHidden/>
              </w:rPr>
              <w:tab/>
            </w:r>
            <w:r w:rsidR="007A096A">
              <w:rPr>
                <w:noProof/>
                <w:webHidden/>
              </w:rPr>
              <w:fldChar w:fldCharType="begin"/>
            </w:r>
            <w:r w:rsidR="007A096A">
              <w:rPr>
                <w:noProof/>
                <w:webHidden/>
              </w:rPr>
              <w:instrText xml:space="preserve"> PAGEREF _Toc503491771 \h </w:instrText>
            </w:r>
            <w:r w:rsidR="007A096A">
              <w:rPr>
                <w:noProof/>
                <w:webHidden/>
              </w:rPr>
            </w:r>
            <w:r w:rsidR="007A096A">
              <w:rPr>
                <w:noProof/>
                <w:webHidden/>
              </w:rPr>
              <w:fldChar w:fldCharType="separate"/>
            </w:r>
            <w:r w:rsidR="007A096A">
              <w:rPr>
                <w:noProof/>
                <w:webHidden/>
              </w:rPr>
              <w:t>78</w:t>
            </w:r>
            <w:r w:rsidR="007A096A">
              <w:rPr>
                <w:noProof/>
                <w:webHidden/>
              </w:rPr>
              <w:fldChar w:fldCharType="end"/>
            </w:r>
          </w:hyperlink>
        </w:p>
        <w:p w14:paraId="76DA518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2" w:history="1">
            <w:r w:rsidR="007A096A" w:rsidRPr="00BE7FF7">
              <w:rPr>
                <w:rStyle w:val="Hyperlink"/>
                <w:noProof/>
              </w:rPr>
              <w:t>CP-6(3)</w:t>
            </w:r>
            <w:r w:rsidR="007A096A">
              <w:rPr>
                <w:rFonts w:asciiTheme="minorHAnsi" w:eastAsiaTheme="minorEastAsia" w:hAnsiTheme="minorHAnsi" w:cstheme="minorBidi"/>
                <w:noProof/>
                <w:sz w:val="22"/>
                <w:szCs w:val="22"/>
              </w:rPr>
              <w:tab/>
            </w:r>
            <w:r w:rsidR="007A096A" w:rsidRPr="00BE7FF7">
              <w:rPr>
                <w:rStyle w:val="Hyperlink"/>
                <w:noProof/>
              </w:rPr>
              <w:t>Contingency Plan Alternate Storage Site | Accessibility</w:t>
            </w:r>
            <w:r w:rsidR="007A096A">
              <w:rPr>
                <w:noProof/>
                <w:webHidden/>
              </w:rPr>
              <w:tab/>
            </w:r>
            <w:r w:rsidR="007A096A">
              <w:rPr>
                <w:noProof/>
                <w:webHidden/>
              </w:rPr>
              <w:fldChar w:fldCharType="begin"/>
            </w:r>
            <w:r w:rsidR="007A096A">
              <w:rPr>
                <w:noProof/>
                <w:webHidden/>
              </w:rPr>
              <w:instrText xml:space="preserve"> PAGEREF _Toc503491772 \h </w:instrText>
            </w:r>
            <w:r w:rsidR="007A096A">
              <w:rPr>
                <w:noProof/>
                <w:webHidden/>
              </w:rPr>
            </w:r>
            <w:r w:rsidR="007A096A">
              <w:rPr>
                <w:noProof/>
                <w:webHidden/>
              </w:rPr>
              <w:fldChar w:fldCharType="separate"/>
            </w:r>
            <w:r w:rsidR="007A096A">
              <w:rPr>
                <w:noProof/>
                <w:webHidden/>
              </w:rPr>
              <w:t>79</w:t>
            </w:r>
            <w:r w:rsidR="007A096A">
              <w:rPr>
                <w:noProof/>
                <w:webHidden/>
              </w:rPr>
              <w:fldChar w:fldCharType="end"/>
            </w:r>
          </w:hyperlink>
        </w:p>
        <w:p w14:paraId="3075B840" w14:textId="77777777" w:rsidR="007A096A" w:rsidRDefault="00B856F3">
          <w:pPr>
            <w:pStyle w:val="TOC3"/>
            <w:rPr>
              <w:rFonts w:asciiTheme="minorHAnsi" w:eastAsiaTheme="minorEastAsia" w:hAnsiTheme="minorHAnsi" w:cstheme="minorBidi"/>
              <w:noProof/>
              <w:sz w:val="22"/>
              <w:szCs w:val="22"/>
            </w:rPr>
          </w:pPr>
          <w:hyperlink w:anchor="_Toc503491773" w:history="1">
            <w:r w:rsidR="007A096A" w:rsidRPr="00BE7FF7">
              <w:rPr>
                <w:rStyle w:val="Hyperlink"/>
                <w:noProof/>
              </w:rPr>
              <w:t>CP-7</w:t>
            </w:r>
            <w:r w:rsidR="007A096A">
              <w:rPr>
                <w:rFonts w:asciiTheme="minorHAnsi" w:eastAsiaTheme="minorEastAsia" w:hAnsiTheme="minorHAnsi" w:cstheme="minorBidi"/>
                <w:noProof/>
                <w:sz w:val="22"/>
                <w:szCs w:val="22"/>
              </w:rPr>
              <w:tab/>
            </w:r>
            <w:r w:rsidR="007A096A" w:rsidRPr="00BE7FF7">
              <w:rPr>
                <w:rStyle w:val="Hyperlink"/>
                <w:noProof/>
              </w:rPr>
              <w:t>Contingency Plan Alternate Processing Site</w:t>
            </w:r>
            <w:r w:rsidR="007A096A">
              <w:rPr>
                <w:noProof/>
                <w:webHidden/>
              </w:rPr>
              <w:tab/>
            </w:r>
            <w:r w:rsidR="007A096A">
              <w:rPr>
                <w:noProof/>
                <w:webHidden/>
              </w:rPr>
              <w:fldChar w:fldCharType="begin"/>
            </w:r>
            <w:r w:rsidR="007A096A">
              <w:rPr>
                <w:noProof/>
                <w:webHidden/>
              </w:rPr>
              <w:instrText xml:space="preserve"> PAGEREF _Toc503491773 \h </w:instrText>
            </w:r>
            <w:r w:rsidR="007A096A">
              <w:rPr>
                <w:noProof/>
                <w:webHidden/>
              </w:rPr>
            </w:r>
            <w:r w:rsidR="007A096A">
              <w:rPr>
                <w:noProof/>
                <w:webHidden/>
              </w:rPr>
              <w:fldChar w:fldCharType="separate"/>
            </w:r>
            <w:r w:rsidR="007A096A">
              <w:rPr>
                <w:noProof/>
                <w:webHidden/>
              </w:rPr>
              <w:t>80</w:t>
            </w:r>
            <w:r w:rsidR="007A096A">
              <w:rPr>
                <w:noProof/>
                <w:webHidden/>
              </w:rPr>
              <w:fldChar w:fldCharType="end"/>
            </w:r>
          </w:hyperlink>
        </w:p>
        <w:p w14:paraId="2F2A48C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4" w:history="1">
            <w:r w:rsidR="007A096A" w:rsidRPr="00BE7FF7">
              <w:rPr>
                <w:rStyle w:val="Hyperlink"/>
                <w:noProof/>
              </w:rPr>
              <w:t>CP-7(1)</w:t>
            </w:r>
            <w:r w:rsidR="007A096A">
              <w:rPr>
                <w:rFonts w:asciiTheme="minorHAnsi" w:eastAsiaTheme="minorEastAsia" w:hAnsiTheme="minorHAnsi" w:cstheme="minorBidi"/>
                <w:noProof/>
                <w:sz w:val="22"/>
                <w:szCs w:val="22"/>
              </w:rPr>
              <w:tab/>
            </w:r>
            <w:r w:rsidR="007A096A" w:rsidRPr="00BE7FF7">
              <w:rPr>
                <w:rStyle w:val="Hyperlink"/>
                <w:noProof/>
              </w:rPr>
              <w:t>Contingency Plan Alternate Processing Site | Separation from Primary Site</w:t>
            </w:r>
            <w:r w:rsidR="007A096A">
              <w:rPr>
                <w:noProof/>
                <w:webHidden/>
              </w:rPr>
              <w:tab/>
            </w:r>
            <w:r w:rsidR="007A096A">
              <w:rPr>
                <w:noProof/>
                <w:webHidden/>
              </w:rPr>
              <w:fldChar w:fldCharType="begin"/>
            </w:r>
            <w:r w:rsidR="007A096A">
              <w:rPr>
                <w:noProof/>
                <w:webHidden/>
              </w:rPr>
              <w:instrText xml:space="preserve"> PAGEREF _Toc503491774 \h </w:instrText>
            </w:r>
            <w:r w:rsidR="007A096A">
              <w:rPr>
                <w:noProof/>
                <w:webHidden/>
              </w:rPr>
            </w:r>
            <w:r w:rsidR="007A096A">
              <w:rPr>
                <w:noProof/>
                <w:webHidden/>
              </w:rPr>
              <w:fldChar w:fldCharType="separate"/>
            </w:r>
            <w:r w:rsidR="007A096A">
              <w:rPr>
                <w:noProof/>
                <w:webHidden/>
              </w:rPr>
              <w:t>81</w:t>
            </w:r>
            <w:r w:rsidR="007A096A">
              <w:rPr>
                <w:noProof/>
                <w:webHidden/>
              </w:rPr>
              <w:fldChar w:fldCharType="end"/>
            </w:r>
          </w:hyperlink>
        </w:p>
        <w:p w14:paraId="0437498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5" w:history="1">
            <w:r w:rsidR="007A096A" w:rsidRPr="00BE7FF7">
              <w:rPr>
                <w:rStyle w:val="Hyperlink"/>
                <w:noProof/>
              </w:rPr>
              <w:t>CP-7(2)</w:t>
            </w:r>
            <w:r w:rsidR="007A096A">
              <w:rPr>
                <w:rFonts w:asciiTheme="minorHAnsi" w:eastAsiaTheme="minorEastAsia" w:hAnsiTheme="minorHAnsi" w:cstheme="minorBidi"/>
                <w:noProof/>
                <w:sz w:val="22"/>
                <w:szCs w:val="22"/>
              </w:rPr>
              <w:tab/>
            </w:r>
            <w:r w:rsidR="007A096A" w:rsidRPr="00BE7FF7">
              <w:rPr>
                <w:rStyle w:val="Hyperlink"/>
                <w:noProof/>
              </w:rPr>
              <w:t>Contingency Plan Alternate Processing Site | Accessibility</w:t>
            </w:r>
            <w:r w:rsidR="007A096A">
              <w:rPr>
                <w:noProof/>
                <w:webHidden/>
              </w:rPr>
              <w:tab/>
            </w:r>
            <w:r w:rsidR="007A096A">
              <w:rPr>
                <w:noProof/>
                <w:webHidden/>
              </w:rPr>
              <w:fldChar w:fldCharType="begin"/>
            </w:r>
            <w:r w:rsidR="007A096A">
              <w:rPr>
                <w:noProof/>
                <w:webHidden/>
              </w:rPr>
              <w:instrText xml:space="preserve"> PAGEREF _Toc503491775 \h </w:instrText>
            </w:r>
            <w:r w:rsidR="007A096A">
              <w:rPr>
                <w:noProof/>
                <w:webHidden/>
              </w:rPr>
            </w:r>
            <w:r w:rsidR="007A096A">
              <w:rPr>
                <w:noProof/>
                <w:webHidden/>
              </w:rPr>
              <w:fldChar w:fldCharType="separate"/>
            </w:r>
            <w:r w:rsidR="007A096A">
              <w:rPr>
                <w:noProof/>
                <w:webHidden/>
              </w:rPr>
              <w:t>82</w:t>
            </w:r>
            <w:r w:rsidR="007A096A">
              <w:rPr>
                <w:noProof/>
                <w:webHidden/>
              </w:rPr>
              <w:fldChar w:fldCharType="end"/>
            </w:r>
          </w:hyperlink>
        </w:p>
        <w:p w14:paraId="580D435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6" w:history="1">
            <w:r w:rsidR="007A096A" w:rsidRPr="00BE7FF7">
              <w:rPr>
                <w:rStyle w:val="Hyperlink"/>
                <w:noProof/>
              </w:rPr>
              <w:t>CP-7(3)</w:t>
            </w:r>
            <w:r w:rsidR="007A096A">
              <w:rPr>
                <w:rFonts w:asciiTheme="minorHAnsi" w:eastAsiaTheme="minorEastAsia" w:hAnsiTheme="minorHAnsi" w:cstheme="minorBidi"/>
                <w:noProof/>
                <w:sz w:val="22"/>
                <w:szCs w:val="22"/>
              </w:rPr>
              <w:tab/>
            </w:r>
            <w:r w:rsidR="007A096A" w:rsidRPr="00BE7FF7">
              <w:rPr>
                <w:rStyle w:val="Hyperlink"/>
                <w:noProof/>
              </w:rPr>
              <w:t>Contingency Plan Alternate Processing Site | Priority of Service</w:t>
            </w:r>
            <w:r w:rsidR="007A096A">
              <w:rPr>
                <w:noProof/>
                <w:webHidden/>
              </w:rPr>
              <w:tab/>
            </w:r>
            <w:r w:rsidR="007A096A">
              <w:rPr>
                <w:noProof/>
                <w:webHidden/>
              </w:rPr>
              <w:fldChar w:fldCharType="begin"/>
            </w:r>
            <w:r w:rsidR="007A096A">
              <w:rPr>
                <w:noProof/>
                <w:webHidden/>
              </w:rPr>
              <w:instrText xml:space="preserve"> PAGEREF _Toc503491776 \h </w:instrText>
            </w:r>
            <w:r w:rsidR="007A096A">
              <w:rPr>
                <w:noProof/>
                <w:webHidden/>
              </w:rPr>
            </w:r>
            <w:r w:rsidR="007A096A">
              <w:rPr>
                <w:noProof/>
                <w:webHidden/>
              </w:rPr>
              <w:fldChar w:fldCharType="separate"/>
            </w:r>
            <w:r w:rsidR="007A096A">
              <w:rPr>
                <w:noProof/>
                <w:webHidden/>
              </w:rPr>
              <w:t>83</w:t>
            </w:r>
            <w:r w:rsidR="007A096A">
              <w:rPr>
                <w:noProof/>
                <w:webHidden/>
              </w:rPr>
              <w:fldChar w:fldCharType="end"/>
            </w:r>
          </w:hyperlink>
        </w:p>
        <w:p w14:paraId="0FDE603E" w14:textId="77777777" w:rsidR="007A096A" w:rsidRDefault="00B856F3">
          <w:pPr>
            <w:pStyle w:val="TOC3"/>
            <w:rPr>
              <w:rFonts w:asciiTheme="minorHAnsi" w:eastAsiaTheme="minorEastAsia" w:hAnsiTheme="minorHAnsi" w:cstheme="minorBidi"/>
              <w:noProof/>
              <w:sz w:val="22"/>
              <w:szCs w:val="22"/>
            </w:rPr>
          </w:pPr>
          <w:hyperlink w:anchor="_Toc503491777" w:history="1">
            <w:r w:rsidR="007A096A" w:rsidRPr="00BE7FF7">
              <w:rPr>
                <w:rStyle w:val="Hyperlink"/>
                <w:noProof/>
              </w:rPr>
              <w:t>CP-8</w:t>
            </w:r>
            <w:r w:rsidR="007A096A">
              <w:rPr>
                <w:rFonts w:asciiTheme="minorHAnsi" w:eastAsiaTheme="minorEastAsia" w:hAnsiTheme="minorHAnsi" w:cstheme="minorBidi"/>
                <w:noProof/>
                <w:sz w:val="22"/>
                <w:szCs w:val="22"/>
              </w:rPr>
              <w:tab/>
            </w:r>
            <w:r w:rsidR="007A096A" w:rsidRPr="00BE7FF7">
              <w:rPr>
                <w:rStyle w:val="Hyperlink"/>
                <w:noProof/>
              </w:rPr>
              <w:t>Telecommunications Services</w:t>
            </w:r>
            <w:r w:rsidR="007A096A">
              <w:rPr>
                <w:noProof/>
                <w:webHidden/>
              </w:rPr>
              <w:tab/>
            </w:r>
            <w:r w:rsidR="007A096A">
              <w:rPr>
                <w:noProof/>
                <w:webHidden/>
              </w:rPr>
              <w:fldChar w:fldCharType="begin"/>
            </w:r>
            <w:r w:rsidR="007A096A">
              <w:rPr>
                <w:noProof/>
                <w:webHidden/>
              </w:rPr>
              <w:instrText xml:space="preserve"> PAGEREF _Toc503491777 \h </w:instrText>
            </w:r>
            <w:r w:rsidR="007A096A">
              <w:rPr>
                <w:noProof/>
                <w:webHidden/>
              </w:rPr>
            </w:r>
            <w:r w:rsidR="007A096A">
              <w:rPr>
                <w:noProof/>
                <w:webHidden/>
              </w:rPr>
              <w:fldChar w:fldCharType="separate"/>
            </w:r>
            <w:r w:rsidR="007A096A">
              <w:rPr>
                <w:noProof/>
                <w:webHidden/>
              </w:rPr>
              <w:t>84</w:t>
            </w:r>
            <w:r w:rsidR="007A096A">
              <w:rPr>
                <w:noProof/>
                <w:webHidden/>
              </w:rPr>
              <w:fldChar w:fldCharType="end"/>
            </w:r>
          </w:hyperlink>
        </w:p>
        <w:p w14:paraId="611EDDFF" w14:textId="77777777" w:rsidR="007A096A" w:rsidRDefault="00B856F3">
          <w:pPr>
            <w:pStyle w:val="TOC3"/>
            <w:rPr>
              <w:rFonts w:asciiTheme="minorHAnsi" w:eastAsiaTheme="minorEastAsia" w:hAnsiTheme="minorHAnsi" w:cstheme="minorBidi"/>
              <w:noProof/>
              <w:sz w:val="22"/>
              <w:szCs w:val="22"/>
            </w:rPr>
          </w:pPr>
          <w:hyperlink w:anchor="_Toc503491778" w:history="1">
            <w:r w:rsidR="007A096A" w:rsidRPr="00BE7FF7">
              <w:rPr>
                <w:rStyle w:val="Hyperlink"/>
                <w:noProof/>
              </w:rPr>
              <w:t>CP-9</w:t>
            </w:r>
            <w:r w:rsidR="007A096A">
              <w:rPr>
                <w:rFonts w:asciiTheme="minorHAnsi" w:eastAsiaTheme="minorEastAsia" w:hAnsiTheme="minorHAnsi" w:cstheme="minorBidi"/>
                <w:noProof/>
                <w:sz w:val="22"/>
                <w:szCs w:val="22"/>
              </w:rPr>
              <w:tab/>
            </w:r>
            <w:r w:rsidR="007A096A" w:rsidRPr="00BE7FF7">
              <w:rPr>
                <w:rStyle w:val="Hyperlink"/>
                <w:noProof/>
              </w:rPr>
              <w:t>Information System Backup</w:t>
            </w:r>
            <w:r w:rsidR="007A096A">
              <w:rPr>
                <w:noProof/>
                <w:webHidden/>
              </w:rPr>
              <w:tab/>
            </w:r>
            <w:r w:rsidR="007A096A">
              <w:rPr>
                <w:noProof/>
                <w:webHidden/>
              </w:rPr>
              <w:fldChar w:fldCharType="begin"/>
            </w:r>
            <w:r w:rsidR="007A096A">
              <w:rPr>
                <w:noProof/>
                <w:webHidden/>
              </w:rPr>
              <w:instrText xml:space="preserve"> PAGEREF _Toc503491778 \h </w:instrText>
            </w:r>
            <w:r w:rsidR="007A096A">
              <w:rPr>
                <w:noProof/>
                <w:webHidden/>
              </w:rPr>
            </w:r>
            <w:r w:rsidR="007A096A">
              <w:rPr>
                <w:noProof/>
                <w:webHidden/>
              </w:rPr>
              <w:fldChar w:fldCharType="separate"/>
            </w:r>
            <w:r w:rsidR="007A096A">
              <w:rPr>
                <w:noProof/>
                <w:webHidden/>
              </w:rPr>
              <w:t>85</w:t>
            </w:r>
            <w:r w:rsidR="007A096A">
              <w:rPr>
                <w:noProof/>
                <w:webHidden/>
              </w:rPr>
              <w:fldChar w:fldCharType="end"/>
            </w:r>
          </w:hyperlink>
        </w:p>
        <w:p w14:paraId="783777A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79" w:history="1">
            <w:r w:rsidR="007A096A" w:rsidRPr="00BE7FF7">
              <w:rPr>
                <w:rStyle w:val="Hyperlink"/>
                <w:noProof/>
              </w:rPr>
              <w:t>CP-9(1)</w:t>
            </w:r>
            <w:r w:rsidR="007A096A">
              <w:rPr>
                <w:rFonts w:asciiTheme="minorHAnsi" w:eastAsiaTheme="minorEastAsia" w:hAnsiTheme="minorHAnsi" w:cstheme="minorBidi"/>
                <w:noProof/>
                <w:sz w:val="22"/>
                <w:szCs w:val="22"/>
              </w:rPr>
              <w:tab/>
            </w:r>
            <w:r w:rsidR="007A096A" w:rsidRPr="00BE7FF7">
              <w:rPr>
                <w:rStyle w:val="Hyperlink"/>
                <w:noProof/>
              </w:rPr>
              <w:t>Information System Backup | Testing for Reliability / Integrity</w:t>
            </w:r>
            <w:r w:rsidR="007A096A">
              <w:rPr>
                <w:noProof/>
                <w:webHidden/>
              </w:rPr>
              <w:tab/>
            </w:r>
            <w:r w:rsidR="007A096A">
              <w:rPr>
                <w:noProof/>
                <w:webHidden/>
              </w:rPr>
              <w:fldChar w:fldCharType="begin"/>
            </w:r>
            <w:r w:rsidR="007A096A">
              <w:rPr>
                <w:noProof/>
                <w:webHidden/>
              </w:rPr>
              <w:instrText xml:space="preserve"> PAGEREF _Toc503491779 \h </w:instrText>
            </w:r>
            <w:r w:rsidR="007A096A">
              <w:rPr>
                <w:noProof/>
                <w:webHidden/>
              </w:rPr>
            </w:r>
            <w:r w:rsidR="007A096A">
              <w:rPr>
                <w:noProof/>
                <w:webHidden/>
              </w:rPr>
              <w:fldChar w:fldCharType="separate"/>
            </w:r>
            <w:r w:rsidR="007A096A">
              <w:rPr>
                <w:noProof/>
                <w:webHidden/>
              </w:rPr>
              <w:t>85</w:t>
            </w:r>
            <w:r w:rsidR="007A096A">
              <w:rPr>
                <w:noProof/>
                <w:webHidden/>
              </w:rPr>
              <w:fldChar w:fldCharType="end"/>
            </w:r>
          </w:hyperlink>
        </w:p>
        <w:p w14:paraId="02F6DAE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80" w:history="1">
            <w:r w:rsidR="007A096A" w:rsidRPr="00BE7FF7">
              <w:rPr>
                <w:rStyle w:val="Hyperlink"/>
                <w:noProof/>
              </w:rPr>
              <w:t>CP-10</w:t>
            </w:r>
            <w:r w:rsidR="007A096A">
              <w:rPr>
                <w:rFonts w:asciiTheme="minorHAnsi" w:eastAsiaTheme="minorEastAsia" w:hAnsiTheme="minorHAnsi" w:cstheme="minorBidi"/>
                <w:noProof/>
                <w:sz w:val="22"/>
                <w:szCs w:val="22"/>
              </w:rPr>
              <w:tab/>
            </w:r>
            <w:r w:rsidR="007A096A" w:rsidRPr="00BE7FF7">
              <w:rPr>
                <w:rStyle w:val="Hyperlink"/>
                <w:noProof/>
              </w:rPr>
              <w:t>Information System Recovery and Reconstitution</w:t>
            </w:r>
            <w:r w:rsidR="007A096A">
              <w:rPr>
                <w:noProof/>
                <w:webHidden/>
              </w:rPr>
              <w:tab/>
            </w:r>
            <w:r w:rsidR="007A096A">
              <w:rPr>
                <w:noProof/>
                <w:webHidden/>
              </w:rPr>
              <w:fldChar w:fldCharType="begin"/>
            </w:r>
            <w:r w:rsidR="007A096A">
              <w:rPr>
                <w:noProof/>
                <w:webHidden/>
              </w:rPr>
              <w:instrText xml:space="preserve"> PAGEREF _Toc503491780 \h </w:instrText>
            </w:r>
            <w:r w:rsidR="007A096A">
              <w:rPr>
                <w:noProof/>
                <w:webHidden/>
              </w:rPr>
            </w:r>
            <w:r w:rsidR="007A096A">
              <w:rPr>
                <w:noProof/>
                <w:webHidden/>
              </w:rPr>
              <w:fldChar w:fldCharType="separate"/>
            </w:r>
            <w:r w:rsidR="007A096A">
              <w:rPr>
                <w:noProof/>
                <w:webHidden/>
              </w:rPr>
              <w:t>86</w:t>
            </w:r>
            <w:r w:rsidR="007A096A">
              <w:rPr>
                <w:noProof/>
                <w:webHidden/>
              </w:rPr>
              <w:fldChar w:fldCharType="end"/>
            </w:r>
          </w:hyperlink>
        </w:p>
        <w:p w14:paraId="533791A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81" w:history="1">
            <w:r w:rsidR="007A096A" w:rsidRPr="00BE7FF7">
              <w:rPr>
                <w:rStyle w:val="Hyperlink"/>
                <w:noProof/>
              </w:rPr>
              <w:t>CP-11</w:t>
            </w:r>
            <w:r w:rsidR="007A096A">
              <w:rPr>
                <w:rFonts w:asciiTheme="minorHAnsi" w:eastAsiaTheme="minorEastAsia" w:hAnsiTheme="minorHAnsi" w:cstheme="minorBidi"/>
                <w:noProof/>
                <w:sz w:val="22"/>
                <w:szCs w:val="22"/>
              </w:rPr>
              <w:tab/>
            </w:r>
            <w:r w:rsidR="007A096A" w:rsidRPr="00BE7FF7">
              <w:rPr>
                <w:rStyle w:val="Hyperlink"/>
                <w:noProof/>
              </w:rPr>
              <w:t>Alternate Communications Protocols</w:t>
            </w:r>
            <w:r w:rsidR="007A096A">
              <w:rPr>
                <w:noProof/>
                <w:webHidden/>
              </w:rPr>
              <w:tab/>
            </w:r>
            <w:r w:rsidR="007A096A">
              <w:rPr>
                <w:noProof/>
                <w:webHidden/>
              </w:rPr>
              <w:fldChar w:fldCharType="begin"/>
            </w:r>
            <w:r w:rsidR="007A096A">
              <w:rPr>
                <w:noProof/>
                <w:webHidden/>
              </w:rPr>
              <w:instrText xml:space="preserve"> PAGEREF _Toc503491781 \h </w:instrText>
            </w:r>
            <w:r w:rsidR="007A096A">
              <w:rPr>
                <w:noProof/>
                <w:webHidden/>
              </w:rPr>
            </w:r>
            <w:r w:rsidR="007A096A">
              <w:rPr>
                <w:noProof/>
                <w:webHidden/>
              </w:rPr>
              <w:fldChar w:fldCharType="separate"/>
            </w:r>
            <w:r w:rsidR="007A096A">
              <w:rPr>
                <w:noProof/>
                <w:webHidden/>
              </w:rPr>
              <w:t>86</w:t>
            </w:r>
            <w:r w:rsidR="007A096A">
              <w:rPr>
                <w:noProof/>
                <w:webHidden/>
              </w:rPr>
              <w:fldChar w:fldCharType="end"/>
            </w:r>
          </w:hyperlink>
        </w:p>
        <w:p w14:paraId="15DC6C9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82" w:history="1">
            <w:r w:rsidR="007A096A" w:rsidRPr="00BE7FF7">
              <w:rPr>
                <w:rStyle w:val="Hyperlink"/>
                <w:noProof/>
              </w:rPr>
              <w:t>CP-12</w:t>
            </w:r>
            <w:r w:rsidR="007A096A">
              <w:rPr>
                <w:rFonts w:asciiTheme="minorHAnsi" w:eastAsiaTheme="minorEastAsia" w:hAnsiTheme="minorHAnsi" w:cstheme="minorBidi"/>
                <w:noProof/>
                <w:sz w:val="22"/>
                <w:szCs w:val="22"/>
              </w:rPr>
              <w:tab/>
            </w:r>
            <w:r w:rsidR="007A096A" w:rsidRPr="00BE7FF7">
              <w:rPr>
                <w:rStyle w:val="Hyperlink"/>
                <w:noProof/>
              </w:rPr>
              <w:t>Safe Mode</w:t>
            </w:r>
            <w:r w:rsidR="007A096A">
              <w:rPr>
                <w:noProof/>
                <w:webHidden/>
              </w:rPr>
              <w:tab/>
            </w:r>
            <w:r w:rsidR="007A096A">
              <w:rPr>
                <w:noProof/>
                <w:webHidden/>
              </w:rPr>
              <w:fldChar w:fldCharType="begin"/>
            </w:r>
            <w:r w:rsidR="007A096A">
              <w:rPr>
                <w:noProof/>
                <w:webHidden/>
              </w:rPr>
              <w:instrText xml:space="preserve"> PAGEREF _Toc503491782 \h </w:instrText>
            </w:r>
            <w:r w:rsidR="007A096A">
              <w:rPr>
                <w:noProof/>
                <w:webHidden/>
              </w:rPr>
            </w:r>
            <w:r w:rsidR="007A096A">
              <w:rPr>
                <w:noProof/>
                <w:webHidden/>
              </w:rPr>
              <w:fldChar w:fldCharType="separate"/>
            </w:r>
            <w:r w:rsidR="007A096A">
              <w:rPr>
                <w:noProof/>
                <w:webHidden/>
              </w:rPr>
              <w:t>87</w:t>
            </w:r>
            <w:r w:rsidR="007A096A">
              <w:rPr>
                <w:noProof/>
                <w:webHidden/>
              </w:rPr>
              <w:fldChar w:fldCharType="end"/>
            </w:r>
          </w:hyperlink>
        </w:p>
        <w:p w14:paraId="443DFBE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83" w:history="1">
            <w:r w:rsidR="007A096A" w:rsidRPr="00BE7FF7">
              <w:rPr>
                <w:rStyle w:val="Hyperlink"/>
                <w:noProof/>
              </w:rPr>
              <w:t>CP-13</w:t>
            </w:r>
            <w:r w:rsidR="007A096A">
              <w:rPr>
                <w:rFonts w:asciiTheme="minorHAnsi" w:eastAsiaTheme="minorEastAsia" w:hAnsiTheme="minorHAnsi" w:cstheme="minorBidi"/>
                <w:noProof/>
                <w:sz w:val="22"/>
                <w:szCs w:val="22"/>
              </w:rPr>
              <w:tab/>
            </w:r>
            <w:r w:rsidR="007A096A" w:rsidRPr="00BE7FF7">
              <w:rPr>
                <w:rStyle w:val="Hyperlink"/>
                <w:noProof/>
              </w:rPr>
              <w:t>Alternative Security Mechanisms</w:t>
            </w:r>
            <w:r w:rsidR="007A096A">
              <w:rPr>
                <w:noProof/>
                <w:webHidden/>
              </w:rPr>
              <w:tab/>
            </w:r>
            <w:r w:rsidR="007A096A">
              <w:rPr>
                <w:noProof/>
                <w:webHidden/>
              </w:rPr>
              <w:fldChar w:fldCharType="begin"/>
            </w:r>
            <w:r w:rsidR="007A096A">
              <w:rPr>
                <w:noProof/>
                <w:webHidden/>
              </w:rPr>
              <w:instrText xml:space="preserve"> PAGEREF _Toc503491783 \h </w:instrText>
            </w:r>
            <w:r w:rsidR="007A096A">
              <w:rPr>
                <w:noProof/>
                <w:webHidden/>
              </w:rPr>
            </w:r>
            <w:r w:rsidR="007A096A">
              <w:rPr>
                <w:noProof/>
                <w:webHidden/>
              </w:rPr>
              <w:fldChar w:fldCharType="separate"/>
            </w:r>
            <w:r w:rsidR="007A096A">
              <w:rPr>
                <w:noProof/>
                <w:webHidden/>
              </w:rPr>
              <w:t>88</w:t>
            </w:r>
            <w:r w:rsidR="007A096A">
              <w:rPr>
                <w:noProof/>
                <w:webHidden/>
              </w:rPr>
              <w:fldChar w:fldCharType="end"/>
            </w:r>
          </w:hyperlink>
        </w:p>
        <w:p w14:paraId="18F57EBF" w14:textId="77777777" w:rsidR="007A096A" w:rsidRDefault="00B856F3">
          <w:pPr>
            <w:pStyle w:val="TOC2"/>
            <w:rPr>
              <w:rFonts w:asciiTheme="minorHAnsi" w:eastAsiaTheme="minorEastAsia" w:hAnsiTheme="minorHAnsi" w:cstheme="minorBidi"/>
              <w:b w:val="0"/>
              <w:smallCaps w:val="0"/>
              <w:noProof/>
              <w:sz w:val="22"/>
              <w:szCs w:val="22"/>
            </w:rPr>
          </w:pPr>
          <w:hyperlink w:anchor="_Toc503491784" w:history="1">
            <w:r w:rsidR="007A096A" w:rsidRPr="00BE7FF7">
              <w:rPr>
                <w:rStyle w:val="Hyperlink"/>
                <w:noProof/>
              </w:rPr>
              <w:t>4.7.</w:t>
            </w:r>
            <w:r w:rsidR="007A096A">
              <w:rPr>
                <w:rFonts w:asciiTheme="minorHAnsi" w:eastAsiaTheme="minorEastAsia" w:hAnsiTheme="minorHAnsi" w:cstheme="minorBidi"/>
                <w:b w:val="0"/>
                <w:smallCaps w:val="0"/>
                <w:noProof/>
                <w:sz w:val="22"/>
                <w:szCs w:val="22"/>
              </w:rPr>
              <w:tab/>
            </w:r>
            <w:r w:rsidR="007A096A" w:rsidRPr="00BE7FF7">
              <w:rPr>
                <w:rStyle w:val="Hyperlink"/>
                <w:noProof/>
              </w:rPr>
              <w:t>Identification and Authorization (IA)</w:t>
            </w:r>
            <w:r w:rsidR="007A096A">
              <w:rPr>
                <w:noProof/>
                <w:webHidden/>
              </w:rPr>
              <w:tab/>
            </w:r>
            <w:r w:rsidR="007A096A">
              <w:rPr>
                <w:noProof/>
                <w:webHidden/>
              </w:rPr>
              <w:fldChar w:fldCharType="begin"/>
            </w:r>
            <w:r w:rsidR="007A096A">
              <w:rPr>
                <w:noProof/>
                <w:webHidden/>
              </w:rPr>
              <w:instrText xml:space="preserve"> PAGEREF _Toc503491784 \h </w:instrText>
            </w:r>
            <w:r w:rsidR="007A096A">
              <w:rPr>
                <w:noProof/>
                <w:webHidden/>
              </w:rPr>
            </w:r>
            <w:r w:rsidR="007A096A">
              <w:rPr>
                <w:noProof/>
                <w:webHidden/>
              </w:rPr>
              <w:fldChar w:fldCharType="separate"/>
            </w:r>
            <w:r w:rsidR="007A096A">
              <w:rPr>
                <w:noProof/>
                <w:webHidden/>
              </w:rPr>
              <w:t>89</w:t>
            </w:r>
            <w:r w:rsidR="007A096A">
              <w:rPr>
                <w:noProof/>
                <w:webHidden/>
              </w:rPr>
              <w:fldChar w:fldCharType="end"/>
            </w:r>
          </w:hyperlink>
        </w:p>
        <w:p w14:paraId="1D0C3736" w14:textId="77777777" w:rsidR="007A096A" w:rsidRDefault="00B856F3">
          <w:pPr>
            <w:pStyle w:val="TOC3"/>
            <w:rPr>
              <w:rFonts w:asciiTheme="minorHAnsi" w:eastAsiaTheme="minorEastAsia" w:hAnsiTheme="minorHAnsi" w:cstheme="minorBidi"/>
              <w:noProof/>
              <w:sz w:val="22"/>
              <w:szCs w:val="22"/>
            </w:rPr>
          </w:pPr>
          <w:hyperlink w:anchor="_Toc503491785" w:history="1">
            <w:r w:rsidR="007A096A" w:rsidRPr="00BE7FF7">
              <w:rPr>
                <w:rStyle w:val="Hyperlink"/>
                <w:noProof/>
              </w:rPr>
              <w:t>IA-1</w:t>
            </w:r>
            <w:r w:rsidR="007A096A">
              <w:rPr>
                <w:rFonts w:asciiTheme="minorHAnsi" w:eastAsiaTheme="minorEastAsia" w:hAnsiTheme="minorHAnsi" w:cstheme="minorBidi"/>
                <w:noProof/>
                <w:sz w:val="22"/>
                <w:szCs w:val="22"/>
              </w:rPr>
              <w:tab/>
            </w:r>
            <w:r w:rsidR="007A096A" w:rsidRPr="00BE7FF7">
              <w:rPr>
                <w:rStyle w:val="Hyperlink"/>
                <w:noProof/>
              </w:rPr>
              <w:t>Identification and Authentication Policy and Procedures</w:t>
            </w:r>
            <w:r w:rsidR="007A096A">
              <w:rPr>
                <w:noProof/>
                <w:webHidden/>
              </w:rPr>
              <w:tab/>
            </w:r>
            <w:r w:rsidR="007A096A">
              <w:rPr>
                <w:noProof/>
                <w:webHidden/>
              </w:rPr>
              <w:fldChar w:fldCharType="begin"/>
            </w:r>
            <w:r w:rsidR="007A096A">
              <w:rPr>
                <w:noProof/>
                <w:webHidden/>
              </w:rPr>
              <w:instrText xml:space="preserve"> PAGEREF _Toc503491785 \h </w:instrText>
            </w:r>
            <w:r w:rsidR="007A096A">
              <w:rPr>
                <w:noProof/>
                <w:webHidden/>
              </w:rPr>
            </w:r>
            <w:r w:rsidR="007A096A">
              <w:rPr>
                <w:noProof/>
                <w:webHidden/>
              </w:rPr>
              <w:fldChar w:fldCharType="separate"/>
            </w:r>
            <w:r w:rsidR="007A096A">
              <w:rPr>
                <w:noProof/>
                <w:webHidden/>
              </w:rPr>
              <w:t>89</w:t>
            </w:r>
            <w:r w:rsidR="007A096A">
              <w:rPr>
                <w:noProof/>
                <w:webHidden/>
              </w:rPr>
              <w:fldChar w:fldCharType="end"/>
            </w:r>
          </w:hyperlink>
        </w:p>
        <w:p w14:paraId="78AED394" w14:textId="77777777" w:rsidR="007A096A" w:rsidRDefault="00B856F3">
          <w:pPr>
            <w:pStyle w:val="TOC3"/>
            <w:rPr>
              <w:rFonts w:asciiTheme="minorHAnsi" w:eastAsiaTheme="minorEastAsia" w:hAnsiTheme="minorHAnsi" w:cstheme="minorBidi"/>
              <w:noProof/>
              <w:sz w:val="22"/>
              <w:szCs w:val="22"/>
            </w:rPr>
          </w:pPr>
          <w:hyperlink w:anchor="_Toc503491786" w:history="1">
            <w:r w:rsidR="007A096A" w:rsidRPr="00BE7FF7">
              <w:rPr>
                <w:rStyle w:val="Hyperlink"/>
                <w:noProof/>
              </w:rPr>
              <w:t>IA-2</w:t>
            </w:r>
            <w:r w:rsidR="007A096A">
              <w:rPr>
                <w:rFonts w:asciiTheme="minorHAnsi" w:eastAsiaTheme="minorEastAsia" w:hAnsiTheme="minorHAnsi" w:cstheme="minorBidi"/>
                <w:noProof/>
                <w:sz w:val="22"/>
                <w:szCs w:val="22"/>
              </w:rPr>
              <w:tab/>
            </w:r>
            <w:r w:rsidR="007A096A" w:rsidRPr="00BE7FF7">
              <w:rPr>
                <w:rStyle w:val="Hyperlink"/>
                <w:noProof/>
              </w:rPr>
              <w:t>Identification and Authentication Authorized Users</w:t>
            </w:r>
            <w:r w:rsidR="007A096A">
              <w:rPr>
                <w:noProof/>
                <w:webHidden/>
              </w:rPr>
              <w:tab/>
            </w:r>
            <w:r w:rsidR="007A096A">
              <w:rPr>
                <w:noProof/>
                <w:webHidden/>
              </w:rPr>
              <w:fldChar w:fldCharType="begin"/>
            </w:r>
            <w:r w:rsidR="007A096A">
              <w:rPr>
                <w:noProof/>
                <w:webHidden/>
              </w:rPr>
              <w:instrText xml:space="preserve"> PAGEREF _Toc503491786 \h </w:instrText>
            </w:r>
            <w:r w:rsidR="007A096A">
              <w:rPr>
                <w:noProof/>
                <w:webHidden/>
              </w:rPr>
            </w:r>
            <w:r w:rsidR="007A096A">
              <w:rPr>
                <w:noProof/>
                <w:webHidden/>
              </w:rPr>
              <w:fldChar w:fldCharType="separate"/>
            </w:r>
            <w:r w:rsidR="007A096A">
              <w:rPr>
                <w:noProof/>
                <w:webHidden/>
              </w:rPr>
              <w:t>89</w:t>
            </w:r>
            <w:r w:rsidR="007A096A">
              <w:rPr>
                <w:noProof/>
                <w:webHidden/>
              </w:rPr>
              <w:fldChar w:fldCharType="end"/>
            </w:r>
          </w:hyperlink>
        </w:p>
        <w:p w14:paraId="65F7C11C" w14:textId="77777777" w:rsidR="007A096A" w:rsidRDefault="00B856F3">
          <w:pPr>
            <w:pStyle w:val="TOC3"/>
            <w:rPr>
              <w:rFonts w:asciiTheme="minorHAnsi" w:eastAsiaTheme="minorEastAsia" w:hAnsiTheme="minorHAnsi" w:cstheme="minorBidi"/>
              <w:noProof/>
              <w:sz w:val="22"/>
              <w:szCs w:val="22"/>
            </w:rPr>
          </w:pPr>
          <w:hyperlink w:anchor="_Toc503491787" w:history="1">
            <w:r w:rsidR="007A096A" w:rsidRPr="00BE7FF7">
              <w:rPr>
                <w:rStyle w:val="Hyperlink"/>
                <w:noProof/>
              </w:rPr>
              <w:t>IA-3</w:t>
            </w:r>
            <w:r w:rsidR="007A096A">
              <w:rPr>
                <w:rFonts w:asciiTheme="minorHAnsi" w:eastAsiaTheme="minorEastAsia" w:hAnsiTheme="minorHAnsi" w:cstheme="minorBidi"/>
                <w:noProof/>
                <w:sz w:val="22"/>
                <w:szCs w:val="22"/>
              </w:rPr>
              <w:tab/>
            </w:r>
            <w:r w:rsidR="007A096A" w:rsidRPr="00BE7FF7">
              <w:rPr>
                <w:rStyle w:val="Hyperlink"/>
                <w:noProof/>
              </w:rPr>
              <w:t>Device Identification and Authentication</w:t>
            </w:r>
            <w:r w:rsidR="007A096A">
              <w:rPr>
                <w:noProof/>
                <w:webHidden/>
              </w:rPr>
              <w:tab/>
            </w:r>
            <w:r w:rsidR="007A096A">
              <w:rPr>
                <w:noProof/>
                <w:webHidden/>
              </w:rPr>
              <w:fldChar w:fldCharType="begin"/>
            </w:r>
            <w:r w:rsidR="007A096A">
              <w:rPr>
                <w:noProof/>
                <w:webHidden/>
              </w:rPr>
              <w:instrText xml:space="preserve"> PAGEREF _Toc503491787 \h </w:instrText>
            </w:r>
            <w:r w:rsidR="007A096A">
              <w:rPr>
                <w:noProof/>
                <w:webHidden/>
              </w:rPr>
            </w:r>
            <w:r w:rsidR="007A096A">
              <w:rPr>
                <w:noProof/>
                <w:webHidden/>
              </w:rPr>
              <w:fldChar w:fldCharType="separate"/>
            </w:r>
            <w:r w:rsidR="007A096A">
              <w:rPr>
                <w:noProof/>
                <w:webHidden/>
              </w:rPr>
              <w:t>90</w:t>
            </w:r>
            <w:r w:rsidR="007A096A">
              <w:rPr>
                <w:noProof/>
                <w:webHidden/>
              </w:rPr>
              <w:fldChar w:fldCharType="end"/>
            </w:r>
          </w:hyperlink>
        </w:p>
        <w:p w14:paraId="6CB8422F" w14:textId="77777777" w:rsidR="007A096A" w:rsidRDefault="00B856F3">
          <w:pPr>
            <w:pStyle w:val="TOC3"/>
            <w:rPr>
              <w:rFonts w:asciiTheme="minorHAnsi" w:eastAsiaTheme="minorEastAsia" w:hAnsiTheme="minorHAnsi" w:cstheme="minorBidi"/>
              <w:noProof/>
              <w:sz w:val="22"/>
              <w:szCs w:val="22"/>
            </w:rPr>
          </w:pPr>
          <w:hyperlink w:anchor="_Toc503491788" w:history="1">
            <w:r w:rsidR="007A096A" w:rsidRPr="00BE7FF7">
              <w:rPr>
                <w:rStyle w:val="Hyperlink"/>
                <w:noProof/>
              </w:rPr>
              <w:t>IA-4</w:t>
            </w:r>
            <w:r w:rsidR="007A096A">
              <w:rPr>
                <w:rFonts w:asciiTheme="minorHAnsi" w:eastAsiaTheme="minorEastAsia" w:hAnsiTheme="minorHAnsi" w:cstheme="minorBidi"/>
                <w:noProof/>
                <w:sz w:val="22"/>
                <w:szCs w:val="22"/>
              </w:rPr>
              <w:tab/>
            </w:r>
            <w:r w:rsidR="007A096A" w:rsidRPr="00BE7FF7">
              <w:rPr>
                <w:rStyle w:val="Hyperlink"/>
                <w:noProof/>
              </w:rPr>
              <w:t>Identifier Management</w:t>
            </w:r>
            <w:r w:rsidR="007A096A">
              <w:rPr>
                <w:noProof/>
                <w:webHidden/>
              </w:rPr>
              <w:tab/>
            </w:r>
            <w:r w:rsidR="007A096A">
              <w:rPr>
                <w:noProof/>
                <w:webHidden/>
              </w:rPr>
              <w:fldChar w:fldCharType="begin"/>
            </w:r>
            <w:r w:rsidR="007A096A">
              <w:rPr>
                <w:noProof/>
                <w:webHidden/>
              </w:rPr>
              <w:instrText xml:space="preserve"> PAGEREF _Toc503491788 \h </w:instrText>
            </w:r>
            <w:r w:rsidR="007A096A">
              <w:rPr>
                <w:noProof/>
                <w:webHidden/>
              </w:rPr>
            </w:r>
            <w:r w:rsidR="007A096A">
              <w:rPr>
                <w:noProof/>
                <w:webHidden/>
              </w:rPr>
              <w:fldChar w:fldCharType="separate"/>
            </w:r>
            <w:r w:rsidR="007A096A">
              <w:rPr>
                <w:noProof/>
                <w:webHidden/>
              </w:rPr>
              <w:t>90</w:t>
            </w:r>
            <w:r w:rsidR="007A096A">
              <w:rPr>
                <w:noProof/>
                <w:webHidden/>
              </w:rPr>
              <w:fldChar w:fldCharType="end"/>
            </w:r>
          </w:hyperlink>
        </w:p>
        <w:p w14:paraId="73CFFE4E" w14:textId="77777777" w:rsidR="007A096A" w:rsidRDefault="00B856F3">
          <w:pPr>
            <w:pStyle w:val="TOC3"/>
            <w:rPr>
              <w:rFonts w:asciiTheme="minorHAnsi" w:eastAsiaTheme="minorEastAsia" w:hAnsiTheme="minorHAnsi" w:cstheme="minorBidi"/>
              <w:noProof/>
              <w:sz w:val="22"/>
              <w:szCs w:val="22"/>
            </w:rPr>
          </w:pPr>
          <w:hyperlink w:anchor="_Toc503491789" w:history="1">
            <w:r w:rsidR="007A096A" w:rsidRPr="00BE7FF7">
              <w:rPr>
                <w:rStyle w:val="Hyperlink"/>
                <w:noProof/>
              </w:rPr>
              <w:t>IA-5</w:t>
            </w:r>
            <w:r w:rsidR="007A096A">
              <w:rPr>
                <w:rFonts w:asciiTheme="minorHAnsi" w:eastAsiaTheme="minorEastAsia" w:hAnsiTheme="minorHAnsi" w:cstheme="minorBidi"/>
                <w:noProof/>
                <w:sz w:val="22"/>
                <w:szCs w:val="22"/>
              </w:rPr>
              <w:tab/>
            </w:r>
            <w:r w:rsidR="007A096A" w:rsidRPr="00BE7FF7">
              <w:rPr>
                <w:rStyle w:val="Hyperlink"/>
                <w:noProof/>
              </w:rPr>
              <w:t>Authenticator Management</w:t>
            </w:r>
            <w:r w:rsidR="007A096A">
              <w:rPr>
                <w:noProof/>
                <w:webHidden/>
              </w:rPr>
              <w:tab/>
            </w:r>
            <w:r w:rsidR="007A096A">
              <w:rPr>
                <w:noProof/>
                <w:webHidden/>
              </w:rPr>
              <w:fldChar w:fldCharType="begin"/>
            </w:r>
            <w:r w:rsidR="007A096A">
              <w:rPr>
                <w:noProof/>
                <w:webHidden/>
              </w:rPr>
              <w:instrText xml:space="preserve"> PAGEREF _Toc503491789 \h </w:instrText>
            </w:r>
            <w:r w:rsidR="007A096A">
              <w:rPr>
                <w:noProof/>
                <w:webHidden/>
              </w:rPr>
            </w:r>
            <w:r w:rsidR="007A096A">
              <w:rPr>
                <w:noProof/>
                <w:webHidden/>
              </w:rPr>
              <w:fldChar w:fldCharType="separate"/>
            </w:r>
            <w:r w:rsidR="007A096A">
              <w:rPr>
                <w:noProof/>
                <w:webHidden/>
              </w:rPr>
              <w:t>91</w:t>
            </w:r>
            <w:r w:rsidR="007A096A">
              <w:rPr>
                <w:noProof/>
                <w:webHidden/>
              </w:rPr>
              <w:fldChar w:fldCharType="end"/>
            </w:r>
          </w:hyperlink>
        </w:p>
        <w:p w14:paraId="0D5BF2A5" w14:textId="77777777" w:rsidR="007A096A" w:rsidRDefault="00B856F3">
          <w:pPr>
            <w:pStyle w:val="TOC3"/>
            <w:rPr>
              <w:rFonts w:asciiTheme="minorHAnsi" w:eastAsiaTheme="minorEastAsia" w:hAnsiTheme="minorHAnsi" w:cstheme="minorBidi"/>
              <w:noProof/>
              <w:sz w:val="22"/>
              <w:szCs w:val="22"/>
            </w:rPr>
          </w:pPr>
          <w:hyperlink w:anchor="_Toc503491790" w:history="1">
            <w:r w:rsidR="007A096A" w:rsidRPr="00BE7FF7">
              <w:rPr>
                <w:rStyle w:val="Hyperlink"/>
                <w:noProof/>
              </w:rPr>
              <w:t>IA-6</w:t>
            </w:r>
            <w:r w:rsidR="007A096A">
              <w:rPr>
                <w:rFonts w:asciiTheme="minorHAnsi" w:eastAsiaTheme="minorEastAsia" w:hAnsiTheme="minorHAnsi" w:cstheme="minorBidi"/>
                <w:noProof/>
                <w:sz w:val="22"/>
                <w:szCs w:val="22"/>
              </w:rPr>
              <w:tab/>
            </w:r>
            <w:r w:rsidR="007A096A" w:rsidRPr="00BE7FF7">
              <w:rPr>
                <w:rStyle w:val="Hyperlink"/>
                <w:noProof/>
              </w:rPr>
              <w:t>Authenticator Feedback</w:t>
            </w:r>
            <w:r w:rsidR="007A096A">
              <w:rPr>
                <w:noProof/>
                <w:webHidden/>
              </w:rPr>
              <w:tab/>
            </w:r>
            <w:r w:rsidR="007A096A">
              <w:rPr>
                <w:noProof/>
                <w:webHidden/>
              </w:rPr>
              <w:fldChar w:fldCharType="begin"/>
            </w:r>
            <w:r w:rsidR="007A096A">
              <w:rPr>
                <w:noProof/>
                <w:webHidden/>
              </w:rPr>
              <w:instrText xml:space="preserve"> PAGEREF _Toc503491790 \h </w:instrText>
            </w:r>
            <w:r w:rsidR="007A096A">
              <w:rPr>
                <w:noProof/>
                <w:webHidden/>
              </w:rPr>
            </w:r>
            <w:r w:rsidR="007A096A">
              <w:rPr>
                <w:noProof/>
                <w:webHidden/>
              </w:rPr>
              <w:fldChar w:fldCharType="separate"/>
            </w:r>
            <w:r w:rsidR="007A096A">
              <w:rPr>
                <w:noProof/>
                <w:webHidden/>
              </w:rPr>
              <w:t>93</w:t>
            </w:r>
            <w:r w:rsidR="007A096A">
              <w:rPr>
                <w:noProof/>
                <w:webHidden/>
              </w:rPr>
              <w:fldChar w:fldCharType="end"/>
            </w:r>
          </w:hyperlink>
        </w:p>
        <w:p w14:paraId="1B78649B" w14:textId="77777777" w:rsidR="007A096A" w:rsidRDefault="00B856F3">
          <w:pPr>
            <w:pStyle w:val="TOC3"/>
            <w:rPr>
              <w:rFonts w:asciiTheme="minorHAnsi" w:eastAsiaTheme="minorEastAsia" w:hAnsiTheme="minorHAnsi" w:cstheme="minorBidi"/>
              <w:noProof/>
              <w:sz w:val="22"/>
              <w:szCs w:val="22"/>
            </w:rPr>
          </w:pPr>
          <w:hyperlink w:anchor="_Toc503491791" w:history="1">
            <w:r w:rsidR="007A096A" w:rsidRPr="00BE7FF7">
              <w:rPr>
                <w:rStyle w:val="Hyperlink"/>
                <w:noProof/>
              </w:rPr>
              <w:t>IA-7</w:t>
            </w:r>
            <w:r w:rsidR="007A096A">
              <w:rPr>
                <w:rFonts w:asciiTheme="minorHAnsi" w:eastAsiaTheme="minorEastAsia" w:hAnsiTheme="minorHAnsi" w:cstheme="minorBidi"/>
                <w:noProof/>
                <w:sz w:val="22"/>
                <w:szCs w:val="22"/>
              </w:rPr>
              <w:tab/>
            </w:r>
            <w:r w:rsidR="007A096A" w:rsidRPr="00BE7FF7">
              <w:rPr>
                <w:rStyle w:val="Hyperlink"/>
                <w:noProof/>
              </w:rPr>
              <w:t>Cryptographic Module Authentication</w:t>
            </w:r>
            <w:r w:rsidR="007A096A">
              <w:rPr>
                <w:noProof/>
                <w:webHidden/>
              </w:rPr>
              <w:tab/>
            </w:r>
            <w:r w:rsidR="007A096A">
              <w:rPr>
                <w:noProof/>
                <w:webHidden/>
              </w:rPr>
              <w:fldChar w:fldCharType="begin"/>
            </w:r>
            <w:r w:rsidR="007A096A">
              <w:rPr>
                <w:noProof/>
                <w:webHidden/>
              </w:rPr>
              <w:instrText xml:space="preserve"> PAGEREF _Toc503491791 \h </w:instrText>
            </w:r>
            <w:r w:rsidR="007A096A">
              <w:rPr>
                <w:noProof/>
                <w:webHidden/>
              </w:rPr>
            </w:r>
            <w:r w:rsidR="007A096A">
              <w:rPr>
                <w:noProof/>
                <w:webHidden/>
              </w:rPr>
              <w:fldChar w:fldCharType="separate"/>
            </w:r>
            <w:r w:rsidR="007A096A">
              <w:rPr>
                <w:noProof/>
                <w:webHidden/>
              </w:rPr>
              <w:t>93</w:t>
            </w:r>
            <w:r w:rsidR="007A096A">
              <w:rPr>
                <w:noProof/>
                <w:webHidden/>
              </w:rPr>
              <w:fldChar w:fldCharType="end"/>
            </w:r>
          </w:hyperlink>
        </w:p>
        <w:p w14:paraId="74B85EC7" w14:textId="77777777" w:rsidR="007A096A" w:rsidRDefault="00B856F3">
          <w:pPr>
            <w:pStyle w:val="TOC3"/>
            <w:rPr>
              <w:rFonts w:asciiTheme="minorHAnsi" w:eastAsiaTheme="minorEastAsia" w:hAnsiTheme="minorHAnsi" w:cstheme="minorBidi"/>
              <w:noProof/>
              <w:sz w:val="22"/>
              <w:szCs w:val="22"/>
            </w:rPr>
          </w:pPr>
          <w:hyperlink w:anchor="_Toc503491792" w:history="1">
            <w:r w:rsidR="007A096A" w:rsidRPr="00BE7FF7">
              <w:rPr>
                <w:rStyle w:val="Hyperlink"/>
                <w:noProof/>
              </w:rPr>
              <w:t>IA-8</w:t>
            </w:r>
            <w:r w:rsidR="007A096A">
              <w:rPr>
                <w:rFonts w:asciiTheme="minorHAnsi" w:eastAsiaTheme="minorEastAsia" w:hAnsiTheme="minorHAnsi" w:cstheme="minorBidi"/>
                <w:noProof/>
                <w:sz w:val="22"/>
                <w:szCs w:val="22"/>
              </w:rPr>
              <w:tab/>
            </w:r>
            <w:r w:rsidR="007A096A" w:rsidRPr="00BE7FF7">
              <w:rPr>
                <w:rStyle w:val="Hyperlink"/>
                <w:noProof/>
              </w:rPr>
              <w:t>Identification and Authentication (Non-Agency Users)</w:t>
            </w:r>
            <w:r w:rsidR="007A096A">
              <w:rPr>
                <w:noProof/>
                <w:webHidden/>
              </w:rPr>
              <w:tab/>
            </w:r>
            <w:r w:rsidR="007A096A">
              <w:rPr>
                <w:noProof/>
                <w:webHidden/>
              </w:rPr>
              <w:fldChar w:fldCharType="begin"/>
            </w:r>
            <w:r w:rsidR="007A096A">
              <w:rPr>
                <w:noProof/>
                <w:webHidden/>
              </w:rPr>
              <w:instrText xml:space="preserve"> PAGEREF _Toc503491792 \h </w:instrText>
            </w:r>
            <w:r w:rsidR="007A096A">
              <w:rPr>
                <w:noProof/>
                <w:webHidden/>
              </w:rPr>
            </w:r>
            <w:r w:rsidR="007A096A">
              <w:rPr>
                <w:noProof/>
                <w:webHidden/>
              </w:rPr>
              <w:fldChar w:fldCharType="separate"/>
            </w:r>
            <w:r w:rsidR="007A096A">
              <w:rPr>
                <w:noProof/>
                <w:webHidden/>
              </w:rPr>
              <w:t>93</w:t>
            </w:r>
            <w:r w:rsidR="007A096A">
              <w:rPr>
                <w:noProof/>
                <w:webHidden/>
              </w:rPr>
              <w:fldChar w:fldCharType="end"/>
            </w:r>
          </w:hyperlink>
        </w:p>
        <w:p w14:paraId="6018FBA4" w14:textId="77777777" w:rsidR="007A096A" w:rsidRDefault="00B856F3">
          <w:pPr>
            <w:pStyle w:val="TOC3"/>
            <w:rPr>
              <w:rFonts w:asciiTheme="minorHAnsi" w:eastAsiaTheme="minorEastAsia" w:hAnsiTheme="minorHAnsi" w:cstheme="minorBidi"/>
              <w:noProof/>
              <w:sz w:val="22"/>
              <w:szCs w:val="22"/>
            </w:rPr>
          </w:pPr>
          <w:hyperlink w:anchor="_Toc503491793" w:history="1">
            <w:r w:rsidR="007A096A" w:rsidRPr="00BE7FF7">
              <w:rPr>
                <w:rStyle w:val="Hyperlink"/>
                <w:noProof/>
              </w:rPr>
              <w:t>IA-9</w:t>
            </w:r>
            <w:r w:rsidR="007A096A">
              <w:rPr>
                <w:rFonts w:asciiTheme="minorHAnsi" w:eastAsiaTheme="minorEastAsia" w:hAnsiTheme="minorHAnsi" w:cstheme="minorBidi"/>
                <w:noProof/>
                <w:sz w:val="22"/>
                <w:szCs w:val="22"/>
              </w:rPr>
              <w:tab/>
            </w:r>
            <w:r w:rsidR="007A096A" w:rsidRPr="00BE7FF7">
              <w:rPr>
                <w:rStyle w:val="Hyperlink"/>
                <w:noProof/>
              </w:rPr>
              <w:t>Service Identification and Authentication</w:t>
            </w:r>
            <w:r w:rsidR="007A096A">
              <w:rPr>
                <w:noProof/>
                <w:webHidden/>
              </w:rPr>
              <w:tab/>
            </w:r>
            <w:r w:rsidR="007A096A">
              <w:rPr>
                <w:noProof/>
                <w:webHidden/>
              </w:rPr>
              <w:fldChar w:fldCharType="begin"/>
            </w:r>
            <w:r w:rsidR="007A096A">
              <w:rPr>
                <w:noProof/>
                <w:webHidden/>
              </w:rPr>
              <w:instrText xml:space="preserve"> PAGEREF _Toc503491793 \h </w:instrText>
            </w:r>
            <w:r w:rsidR="007A096A">
              <w:rPr>
                <w:noProof/>
                <w:webHidden/>
              </w:rPr>
            </w:r>
            <w:r w:rsidR="007A096A">
              <w:rPr>
                <w:noProof/>
                <w:webHidden/>
              </w:rPr>
              <w:fldChar w:fldCharType="separate"/>
            </w:r>
            <w:r w:rsidR="007A096A">
              <w:rPr>
                <w:noProof/>
                <w:webHidden/>
              </w:rPr>
              <w:t>94</w:t>
            </w:r>
            <w:r w:rsidR="007A096A">
              <w:rPr>
                <w:noProof/>
                <w:webHidden/>
              </w:rPr>
              <w:fldChar w:fldCharType="end"/>
            </w:r>
          </w:hyperlink>
        </w:p>
        <w:p w14:paraId="397AAC7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94" w:history="1">
            <w:r w:rsidR="007A096A" w:rsidRPr="00BE7FF7">
              <w:rPr>
                <w:rStyle w:val="Hyperlink"/>
                <w:noProof/>
              </w:rPr>
              <w:t>IA-10</w:t>
            </w:r>
            <w:r w:rsidR="007A096A">
              <w:rPr>
                <w:rFonts w:asciiTheme="minorHAnsi" w:eastAsiaTheme="minorEastAsia" w:hAnsiTheme="minorHAnsi" w:cstheme="minorBidi"/>
                <w:noProof/>
                <w:sz w:val="22"/>
                <w:szCs w:val="22"/>
              </w:rPr>
              <w:tab/>
            </w:r>
            <w:r w:rsidR="007A096A" w:rsidRPr="00BE7FF7">
              <w:rPr>
                <w:rStyle w:val="Hyperlink"/>
                <w:noProof/>
              </w:rPr>
              <w:t>Adaptive Identification and Authentication</w:t>
            </w:r>
            <w:r w:rsidR="007A096A">
              <w:rPr>
                <w:noProof/>
                <w:webHidden/>
              </w:rPr>
              <w:tab/>
            </w:r>
            <w:r w:rsidR="007A096A">
              <w:rPr>
                <w:noProof/>
                <w:webHidden/>
              </w:rPr>
              <w:fldChar w:fldCharType="begin"/>
            </w:r>
            <w:r w:rsidR="007A096A">
              <w:rPr>
                <w:noProof/>
                <w:webHidden/>
              </w:rPr>
              <w:instrText xml:space="preserve"> PAGEREF _Toc503491794 \h </w:instrText>
            </w:r>
            <w:r w:rsidR="007A096A">
              <w:rPr>
                <w:noProof/>
                <w:webHidden/>
              </w:rPr>
            </w:r>
            <w:r w:rsidR="007A096A">
              <w:rPr>
                <w:noProof/>
                <w:webHidden/>
              </w:rPr>
              <w:fldChar w:fldCharType="separate"/>
            </w:r>
            <w:r w:rsidR="007A096A">
              <w:rPr>
                <w:noProof/>
                <w:webHidden/>
              </w:rPr>
              <w:t>94</w:t>
            </w:r>
            <w:r w:rsidR="007A096A">
              <w:rPr>
                <w:noProof/>
                <w:webHidden/>
              </w:rPr>
              <w:fldChar w:fldCharType="end"/>
            </w:r>
          </w:hyperlink>
        </w:p>
        <w:p w14:paraId="3236AAD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795" w:history="1">
            <w:r w:rsidR="007A096A" w:rsidRPr="00BE7FF7">
              <w:rPr>
                <w:rStyle w:val="Hyperlink"/>
                <w:noProof/>
              </w:rPr>
              <w:t>IA-11</w:t>
            </w:r>
            <w:r w:rsidR="007A096A">
              <w:rPr>
                <w:rFonts w:asciiTheme="minorHAnsi" w:eastAsiaTheme="minorEastAsia" w:hAnsiTheme="minorHAnsi" w:cstheme="minorBidi"/>
                <w:noProof/>
                <w:sz w:val="22"/>
                <w:szCs w:val="22"/>
              </w:rPr>
              <w:tab/>
            </w:r>
            <w:r w:rsidR="007A096A" w:rsidRPr="00BE7FF7">
              <w:rPr>
                <w:rStyle w:val="Hyperlink"/>
                <w:noProof/>
              </w:rPr>
              <w:t>Re-authentication</w:t>
            </w:r>
            <w:r w:rsidR="007A096A">
              <w:rPr>
                <w:noProof/>
                <w:webHidden/>
              </w:rPr>
              <w:tab/>
            </w:r>
            <w:r w:rsidR="007A096A">
              <w:rPr>
                <w:noProof/>
                <w:webHidden/>
              </w:rPr>
              <w:fldChar w:fldCharType="begin"/>
            </w:r>
            <w:r w:rsidR="007A096A">
              <w:rPr>
                <w:noProof/>
                <w:webHidden/>
              </w:rPr>
              <w:instrText xml:space="preserve"> PAGEREF _Toc503491795 \h </w:instrText>
            </w:r>
            <w:r w:rsidR="007A096A">
              <w:rPr>
                <w:noProof/>
                <w:webHidden/>
              </w:rPr>
            </w:r>
            <w:r w:rsidR="007A096A">
              <w:rPr>
                <w:noProof/>
                <w:webHidden/>
              </w:rPr>
              <w:fldChar w:fldCharType="separate"/>
            </w:r>
            <w:r w:rsidR="007A096A">
              <w:rPr>
                <w:noProof/>
                <w:webHidden/>
              </w:rPr>
              <w:t>95</w:t>
            </w:r>
            <w:r w:rsidR="007A096A">
              <w:rPr>
                <w:noProof/>
                <w:webHidden/>
              </w:rPr>
              <w:fldChar w:fldCharType="end"/>
            </w:r>
          </w:hyperlink>
        </w:p>
        <w:p w14:paraId="7645E07C" w14:textId="77777777" w:rsidR="007A096A" w:rsidRDefault="00B856F3">
          <w:pPr>
            <w:pStyle w:val="TOC2"/>
            <w:rPr>
              <w:rFonts w:asciiTheme="minorHAnsi" w:eastAsiaTheme="minorEastAsia" w:hAnsiTheme="minorHAnsi" w:cstheme="minorBidi"/>
              <w:b w:val="0"/>
              <w:smallCaps w:val="0"/>
              <w:noProof/>
              <w:sz w:val="22"/>
              <w:szCs w:val="22"/>
            </w:rPr>
          </w:pPr>
          <w:hyperlink w:anchor="_Toc503491796" w:history="1">
            <w:r w:rsidR="007A096A" w:rsidRPr="00BE7FF7">
              <w:rPr>
                <w:rStyle w:val="Hyperlink"/>
                <w:noProof/>
              </w:rPr>
              <w:t>4.8.</w:t>
            </w:r>
            <w:r w:rsidR="007A096A">
              <w:rPr>
                <w:rFonts w:asciiTheme="minorHAnsi" w:eastAsiaTheme="minorEastAsia" w:hAnsiTheme="minorHAnsi" w:cstheme="minorBidi"/>
                <w:b w:val="0"/>
                <w:smallCaps w:val="0"/>
                <w:noProof/>
                <w:sz w:val="22"/>
                <w:szCs w:val="22"/>
              </w:rPr>
              <w:tab/>
            </w:r>
            <w:r w:rsidR="007A096A" w:rsidRPr="00BE7FF7">
              <w:rPr>
                <w:rStyle w:val="Hyperlink"/>
                <w:noProof/>
              </w:rPr>
              <w:t>Incident Response (IR)</w:t>
            </w:r>
            <w:r w:rsidR="007A096A">
              <w:rPr>
                <w:noProof/>
                <w:webHidden/>
              </w:rPr>
              <w:tab/>
            </w:r>
            <w:r w:rsidR="007A096A">
              <w:rPr>
                <w:noProof/>
                <w:webHidden/>
              </w:rPr>
              <w:fldChar w:fldCharType="begin"/>
            </w:r>
            <w:r w:rsidR="007A096A">
              <w:rPr>
                <w:noProof/>
                <w:webHidden/>
              </w:rPr>
              <w:instrText xml:space="preserve"> PAGEREF _Toc503491796 \h </w:instrText>
            </w:r>
            <w:r w:rsidR="007A096A">
              <w:rPr>
                <w:noProof/>
                <w:webHidden/>
              </w:rPr>
            </w:r>
            <w:r w:rsidR="007A096A">
              <w:rPr>
                <w:noProof/>
                <w:webHidden/>
              </w:rPr>
              <w:fldChar w:fldCharType="separate"/>
            </w:r>
            <w:r w:rsidR="007A096A">
              <w:rPr>
                <w:noProof/>
                <w:webHidden/>
              </w:rPr>
              <w:t>96</w:t>
            </w:r>
            <w:r w:rsidR="007A096A">
              <w:rPr>
                <w:noProof/>
                <w:webHidden/>
              </w:rPr>
              <w:fldChar w:fldCharType="end"/>
            </w:r>
          </w:hyperlink>
        </w:p>
        <w:p w14:paraId="71C1ED14" w14:textId="77777777" w:rsidR="007A096A" w:rsidRDefault="00B856F3">
          <w:pPr>
            <w:pStyle w:val="TOC3"/>
            <w:rPr>
              <w:rFonts w:asciiTheme="minorHAnsi" w:eastAsiaTheme="minorEastAsia" w:hAnsiTheme="minorHAnsi" w:cstheme="minorBidi"/>
              <w:noProof/>
              <w:sz w:val="22"/>
              <w:szCs w:val="22"/>
            </w:rPr>
          </w:pPr>
          <w:hyperlink w:anchor="_Toc503491797" w:history="1">
            <w:r w:rsidR="007A096A" w:rsidRPr="00BE7FF7">
              <w:rPr>
                <w:rStyle w:val="Hyperlink"/>
                <w:noProof/>
              </w:rPr>
              <w:t>IR-1</w:t>
            </w:r>
            <w:r w:rsidR="007A096A">
              <w:rPr>
                <w:rFonts w:asciiTheme="minorHAnsi" w:eastAsiaTheme="minorEastAsia" w:hAnsiTheme="minorHAnsi" w:cstheme="minorBidi"/>
                <w:noProof/>
                <w:sz w:val="22"/>
                <w:szCs w:val="22"/>
              </w:rPr>
              <w:tab/>
            </w:r>
            <w:r w:rsidR="007A096A" w:rsidRPr="00BE7FF7">
              <w:rPr>
                <w:rStyle w:val="Hyperlink"/>
                <w:noProof/>
              </w:rPr>
              <w:t>Incident Response Policy and Procedures</w:t>
            </w:r>
            <w:r w:rsidR="007A096A">
              <w:rPr>
                <w:noProof/>
                <w:webHidden/>
              </w:rPr>
              <w:tab/>
            </w:r>
            <w:r w:rsidR="007A096A">
              <w:rPr>
                <w:noProof/>
                <w:webHidden/>
              </w:rPr>
              <w:fldChar w:fldCharType="begin"/>
            </w:r>
            <w:r w:rsidR="007A096A">
              <w:rPr>
                <w:noProof/>
                <w:webHidden/>
              </w:rPr>
              <w:instrText xml:space="preserve"> PAGEREF _Toc503491797 \h </w:instrText>
            </w:r>
            <w:r w:rsidR="007A096A">
              <w:rPr>
                <w:noProof/>
                <w:webHidden/>
              </w:rPr>
            </w:r>
            <w:r w:rsidR="007A096A">
              <w:rPr>
                <w:noProof/>
                <w:webHidden/>
              </w:rPr>
              <w:fldChar w:fldCharType="separate"/>
            </w:r>
            <w:r w:rsidR="007A096A">
              <w:rPr>
                <w:noProof/>
                <w:webHidden/>
              </w:rPr>
              <w:t>96</w:t>
            </w:r>
            <w:r w:rsidR="007A096A">
              <w:rPr>
                <w:noProof/>
                <w:webHidden/>
              </w:rPr>
              <w:fldChar w:fldCharType="end"/>
            </w:r>
          </w:hyperlink>
        </w:p>
        <w:p w14:paraId="37B1182B" w14:textId="77777777" w:rsidR="007A096A" w:rsidRDefault="00B856F3">
          <w:pPr>
            <w:pStyle w:val="TOC3"/>
            <w:rPr>
              <w:rFonts w:asciiTheme="minorHAnsi" w:eastAsiaTheme="minorEastAsia" w:hAnsiTheme="minorHAnsi" w:cstheme="minorBidi"/>
              <w:noProof/>
              <w:sz w:val="22"/>
              <w:szCs w:val="22"/>
            </w:rPr>
          </w:pPr>
          <w:hyperlink w:anchor="_Toc503491798" w:history="1">
            <w:r w:rsidR="007A096A" w:rsidRPr="00BE7FF7">
              <w:rPr>
                <w:rStyle w:val="Hyperlink"/>
                <w:noProof/>
              </w:rPr>
              <w:t>IR-2</w:t>
            </w:r>
            <w:r w:rsidR="007A096A">
              <w:rPr>
                <w:rFonts w:asciiTheme="minorHAnsi" w:eastAsiaTheme="minorEastAsia" w:hAnsiTheme="minorHAnsi" w:cstheme="minorBidi"/>
                <w:noProof/>
                <w:sz w:val="22"/>
                <w:szCs w:val="22"/>
              </w:rPr>
              <w:tab/>
            </w:r>
            <w:r w:rsidR="007A096A" w:rsidRPr="00BE7FF7">
              <w:rPr>
                <w:rStyle w:val="Hyperlink"/>
                <w:noProof/>
              </w:rPr>
              <w:t>Incident Response Plan Training</w:t>
            </w:r>
            <w:r w:rsidR="007A096A">
              <w:rPr>
                <w:noProof/>
                <w:webHidden/>
              </w:rPr>
              <w:tab/>
            </w:r>
            <w:r w:rsidR="007A096A">
              <w:rPr>
                <w:noProof/>
                <w:webHidden/>
              </w:rPr>
              <w:fldChar w:fldCharType="begin"/>
            </w:r>
            <w:r w:rsidR="007A096A">
              <w:rPr>
                <w:noProof/>
                <w:webHidden/>
              </w:rPr>
              <w:instrText xml:space="preserve"> PAGEREF _Toc503491798 \h </w:instrText>
            </w:r>
            <w:r w:rsidR="007A096A">
              <w:rPr>
                <w:noProof/>
                <w:webHidden/>
              </w:rPr>
            </w:r>
            <w:r w:rsidR="007A096A">
              <w:rPr>
                <w:noProof/>
                <w:webHidden/>
              </w:rPr>
              <w:fldChar w:fldCharType="separate"/>
            </w:r>
            <w:r w:rsidR="007A096A">
              <w:rPr>
                <w:noProof/>
                <w:webHidden/>
              </w:rPr>
              <w:t>96</w:t>
            </w:r>
            <w:r w:rsidR="007A096A">
              <w:rPr>
                <w:noProof/>
                <w:webHidden/>
              </w:rPr>
              <w:fldChar w:fldCharType="end"/>
            </w:r>
          </w:hyperlink>
        </w:p>
        <w:p w14:paraId="1FF905DC" w14:textId="77777777" w:rsidR="007A096A" w:rsidRDefault="00B856F3">
          <w:pPr>
            <w:pStyle w:val="TOC3"/>
            <w:rPr>
              <w:rFonts w:asciiTheme="minorHAnsi" w:eastAsiaTheme="minorEastAsia" w:hAnsiTheme="minorHAnsi" w:cstheme="minorBidi"/>
              <w:noProof/>
              <w:sz w:val="22"/>
              <w:szCs w:val="22"/>
            </w:rPr>
          </w:pPr>
          <w:hyperlink w:anchor="_Toc503491799" w:history="1">
            <w:r w:rsidR="007A096A" w:rsidRPr="00BE7FF7">
              <w:rPr>
                <w:rStyle w:val="Hyperlink"/>
                <w:noProof/>
              </w:rPr>
              <w:t>IR-3</w:t>
            </w:r>
            <w:r w:rsidR="007A096A">
              <w:rPr>
                <w:rFonts w:asciiTheme="minorHAnsi" w:eastAsiaTheme="minorEastAsia" w:hAnsiTheme="minorHAnsi" w:cstheme="minorBidi"/>
                <w:noProof/>
                <w:sz w:val="22"/>
                <w:szCs w:val="22"/>
              </w:rPr>
              <w:tab/>
            </w:r>
            <w:r w:rsidR="007A096A" w:rsidRPr="00BE7FF7">
              <w:rPr>
                <w:rStyle w:val="Hyperlink"/>
                <w:noProof/>
              </w:rPr>
              <w:t>Incident Response Plan Testing</w:t>
            </w:r>
            <w:r w:rsidR="007A096A">
              <w:rPr>
                <w:noProof/>
                <w:webHidden/>
              </w:rPr>
              <w:tab/>
            </w:r>
            <w:r w:rsidR="007A096A">
              <w:rPr>
                <w:noProof/>
                <w:webHidden/>
              </w:rPr>
              <w:fldChar w:fldCharType="begin"/>
            </w:r>
            <w:r w:rsidR="007A096A">
              <w:rPr>
                <w:noProof/>
                <w:webHidden/>
              </w:rPr>
              <w:instrText xml:space="preserve"> PAGEREF _Toc503491799 \h </w:instrText>
            </w:r>
            <w:r w:rsidR="007A096A">
              <w:rPr>
                <w:noProof/>
                <w:webHidden/>
              </w:rPr>
            </w:r>
            <w:r w:rsidR="007A096A">
              <w:rPr>
                <w:noProof/>
                <w:webHidden/>
              </w:rPr>
              <w:fldChar w:fldCharType="separate"/>
            </w:r>
            <w:r w:rsidR="007A096A">
              <w:rPr>
                <w:noProof/>
                <w:webHidden/>
              </w:rPr>
              <w:t>97</w:t>
            </w:r>
            <w:r w:rsidR="007A096A">
              <w:rPr>
                <w:noProof/>
                <w:webHidden/>
              </w:rPr>
              <w:fldChar w:fldCharType="end"/>
            </w:r>
          </w:hyperlink>
        </w:p>
        <w:p w14:paraId="2F62936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00" w:history="1">
            <w:r w:rsidR="007A096A" w:rsidRPr="00BE7FF7">
              <w:rPr>
                <w:rStyle w:val="Hyperlink"/>
                <w:noProof/>
              </w:rPr>
              <w:t>IR-3(2)</w:t>
            </w:r>
            <w:r w:rsidR="007A096A">
              <w:rPr>
                <w:rFonts w:asciiTheme="minorHAnsi" w:eastAsiaTheme="minorEastAsia" w:hAnsiTheme="minorHAnsi" w:cstheme="minorBidi"/>
                <w:noProof/>
                <w:sz w:val="22"/>
                <w:szCs w:val="22"/>
              </w:rPr>
              <w:tab/>
            </w:r>
            <w:r w:rsidR="007A096A" w:rsidRPr="00BE7FF7">
              <w:rPr>
                <w:rStyle w:val="Hyperlink"/>
                <w:noProof/>
              </w:rPr>
              <w:t>Incident Response Plan Testing | Coordination With Related Plans</w:t>
            </w:r>
            <w:r w:rsidR="007A096A">
              <w:rPr>
                <w:noProof/>
                <w:webHidden/>
              </w:rPr>
              <w:tab/>
            </w:r>
            <w:r w:rsidR="007A096A">
              <w:rPr>
                <w:noProof/>
                <w:webHidden/>
              </w:rPr>
              <w:fldChar w:fldCharType="begin"/>
            </w:r>
            <w:r w:rsidR="007A096A">
              <w:rPr>
                <w:noProof/>
                <w:webHidden/>
              </w:rPr>
              <w:instrText xml:space="preserve"> PAGEREF _Toc503491800 \h </w:instrText>
            </w:r>
            <w:r w:rsidR="007A096A">
              <w:rPr>
                <w:noProof/>
                <w:webHidden/>
              </w:rPr>
            </w:r>
            <w:r w:rsidR="007A096A">
              <w:rPr>
                <w:noProof/>
                <w:webHidden/>
              </w:rPr>
              <w:fldChar w:fldCharType="separate"/>
            </w:r>
            <w:r w:rsidR="007A096A">
              <w:rPr>
                <w:noProof/>
                <w:webHidden/>
              </w:rPr>
              <w:t>98</w:t>
            </w:r>
            <w:r w:rsidR="007A096A">
              <w:rPr>
                <w:noProof/>
                <w:webHidden/>
              </w:rPr>
              <w:fldChar w:fldCharType="end"/>
            </w:r>
          </w:hyperlink>
        </w:p>
        <w:p w14:paraId="73BD9F05" w14:textId="77777777" w:rsidR="007A096A" w:rsidRDefault="00B856F3">
          <w:pPr>
            <w:pStyle w:val="TOC3"/>
            <w:rPr>
              <w:rFonts w:asciiTheme="minorHAnsi" w:eastAsiaTheme="minorEastAsia" w:hAnsiTheme="minorHAnsi" w:cstheme="minorBidi"/>
              <w:noProof/>
              <w:sz w:val="22"/>
              <w:szCs w:val="22"/>
            </w:rPr>
          </w:pPr>
          <w:hyperlink w:anchor="_Toc503491801" w:history="1">
            <w:r w:rsidR="007A096A" w:rsidRPr="00BE7FF7">
              <w:rPr>
                <w:rStyle w:val="Hyperlink"/>
                <w:noProof/>
              </w:rPr>
              <w:t>IR-4</w:t>
            </w:r>
            <w:r w:rsidR="007A096A">
              <w:rPr>
                <w:rFonts w:asciiTheme="minorHAnsi" w:eastAsiaTheme="minorEastAsia" w:hAnsiTheme="minorHAnsi" w:cstheme="minorBidi"/>
                <w:noProof/>
                <w:sz w:val="22"/>
                <w:szCs w:val="22"/>
              </w:rPr>
              <w:tab/>
            </w:r>
            <w:r w:rsidR="007A096A" w:rsidRPr="00BE7FF7">
              <w:rPr>
                <w:rStyle w:val="Hyperlink"/>
                <w:noProof/>
              </w:rPr>
              <w:t>Incident Handling</w:t>
            </w:r>
            <w:r w:rsidR="007A096A">
              <w:rPr>
                <w:noProof/>
                <w:webHidden/>
              </w:rPr>
              <w:tab/>
            </w:r>
            <w:r w:rsidR="007A096A">
              <w:rPr>
                <w:noProof/>
                <w:webHidden/>
              </w:rPr>
              <w:fldChar w:fldCharType="begin"/>
            </w:r>
            <w:r w:rsidR="007A096A">
              <w:rPr>
                <w:noProof/>
                <w:webHidden/>
              </w:rPr>
              <w:instrText xml:space="preserve"> PAGEREF _Toc503491801 \h </w:instrText>
            </w:r>
            <w:r w:rsidR="007A096A">
              <w:rPr>
                <w:noProof/>
                <w:webHidden/>
              </w:rPr>
            </w:r>
            <w:r w:rsidR="007A096A">
              <w:rPr>
                <w:noProof/>
                <w:webHidden/>
              </w:rPr>
              <w:fldChar w:fldCharType="separate"/>
            </w:r>
            <w:r w:rsidR="007A096A">
              <w:rPr>
                <w:noProof/>
                <w:webHidden/>
              </w:rPr>
              <w:t>98</w:t>
            </w:r>
            <w:r w:rsidR="007A096A">
              <w:rPr>
                <w:noProof/>
                <w:webHidden/>
              </w:rPr>
              <w:fldChar w:fldCharType="end"/>
            </w:r>
          </w:hyperlink>
        </w:p>
        <w:p w14:paraId="4C8A8365" w14:textId="77777777" w:rsidR="007A096A" w:rsidRDefault="00B856F3">
          <w:pPr>
            <w:pStyle w:val="TOC3"/>
            <w:rPr>
              <w:rFonts w:asciiTheme="minorHAnsi" w:eastAsiaTheme="minorEastAsia" w:hAnsiTheme="minorHAnsi" w:cstheme="minorBidi"/>
              <w:noProof/>
              <w:sz w:val="22"/>
              <w:szCs w:val="22"/>
            </w:rPr>
          </w:pPr>
          <w:hyperlink w:anchor="_Toc503491802" w:history="1">
            <w:r w:rsidR="007A096A" w:rsidRPr="00BE7FF7">
              <w:rPr>
                <w:rStyle w:val="Hyperlink"/>
                <w:noProof/>
              </w:rPr>
              <w:t>IR-5</w:t>
            </w:r>
            <w:r w:rsidR="007A096A">
              <w:rPr>
                <w:rFonts w:asciiTheme="minorHAnsi" w:eastAsiaTheme="minorEastAsia" w:hAnsiTheme="minorHAnsi" w:cstheme="minorBidi"/>
                <w:noProof/>
                <w:sz w:val="22"/>
                <w:szCs w:val="22"/>
              </w:rPr>
              <w:tab/>
            </w:r>
            <w:r w:rsidR="007A096A" w:rsidRPr="00BE7FF7">
              <w:rPr>
                <w:rStyle w:val="Hyperlink"/>
                <w:noProof/>
              </w:rPr>
              <w:t>Incident Monitoring</w:t>
            </w:r>
            <w:r w:rsidR="007A096A">
              <w:rPr>
                <w:noProof/>
                <w:webHidden/>
              </w:rPr>
              <w:tab/>
            </w:r>
            <w:r w:rsidR="007A096A">
              <w:rPr>
                <w:noProof/>
                <w:webHidden/>
              </w:rPr>
              <w:fldChar w:fldCharType="begin"/>
            </w:r>
            <w:r w:rsidR="007A096A">
              <w:rPr>
                <w:noProof/>
                <w:webHidden/>
              </w:rPr>
              <w:instrText xml:space="preserve"> PAGEREF _Toc503491802 \h </w:instrText>
            </w:r>
            <w:r w:rsidR="007A096A">
              <w:rPr>
                <w:noProof/>
                <w:webHidden/>
              </w:rPr>
            </w:r>
            <w:r w:rsidR="007A096A">
              <w:rPr>
                <w:noProof/>
                <w:webHidden/>
              </w:rPr>
              <w:fldChar w:fldCharType="separate"/>
            </w:r>
            <w:r w:rsidR="007A096A">
              <w:rPr>
                <w:noProof/>
                <w:webHidden/>
              </w:rPr>
              <w:t>100</w:t>
            </w:r>
            <w:r w:rsidR="007A096A">
              <w:rPr>
                <w:noProof/>
                <w:webHidden/>
              </w:rPr>
              <w:fldChar w:fldCharType="end"/>
            </w:r>
          </w:hyperlink>
        </w:p>
        <w:p w14:paraId="78DF87D7" w14:textId="77777777" w:rsidR="007A096A" w:rsidRDefault="00B856F3">
          <w:pPr>
            <w:pStyle w:val="TOC3"/>
            <w:rPr>
              <w:rFonts w:asciiTheme="minorHAnsi" w:eastAsiaTheme="minorEastAsia" w:hAnsiTheme="minorHAnsi" w:cstheme="minorBidi"/>
              <w:noProof/>
              <w:sz w:val="22"/>
              <w:szCs w:val="22"/>
            </w:rPr>
          </w:pPr>
          <w:hyperlink w:anchor="_Toc503491803" w:history="1">
            <w:r w:rsidR="007A096A" w:rsidRPr="00BE7FF7">
              <w:rPr>
                <w:rStyle w:val="Hyperlink"/>
                <w:noProof/>
              </w:rPr>
              <w:t>IR-6</w:t>
            </w:r>
            <w:r w:rsidR="007A096A">
              <w:rPr>
                <w:rFonts w:asciiTheme="minorHAnsi" w:eastAsiaTheme="minorEastAsia" w:hAnsiTheme="minorHAnsi" w:cstheme="minorBidi"/>
                <w:noProof/>
                <w:sz w:val="22"/>
                <w:szCs w:val="22"/>
              </w:rPr>
              <w:tab/>
            </w:r>
            <w:r w:rsidR="007A096A" w:rsidRPr="00BE7FF7">
              <w:rPr>
                <w:rStyle w:val="Hyperlink"/>
                <w:noProof/>
              </w:rPr>
              <w:t>Incident Reporting</w:t>
            </w:r>
            <w:r w:rsidR="007A096A">
              <w:rPr>
                <w:noProof/>
                <w:webHidden/>
              </w:rPr>
              <w:tab/>
            </w:r>
            <w:r w:rsidR="007A096A">
              <w:rPr>
                <w:noProof/>
                <w:webHidden/>
              </w:rPr>
              <w:fldChar w:fldCharType="begin"/>
            </w:r>
            <w:r w:rsidR="007A096A">
              <w:rPr>
                <w:noProof/>
                <w:webHidden/>
              </w:rPr>
              <w:instrText xml:space="preserve"> PAGEREF _Toc503491803 \h </w:instrText>
            </w:r>
            <w:r w:rsidR="007A096A">
              <w:rPr>
                <w:noProof/>
                <w:webHidden/>
              </w:rPr>
            </w:r>
            <w:r w:rsidR="007A096A">
              <w:rPr>
                <w:noProof/>
                <w:webHidden/>
              </w:rPr>
              <w:fldChar w:fldCharType="separate"/>
            </w:r>
            <w:r w:rsidR="007A096A">
              <w:rPr>
                <w:noProof/>
                <w:webHidden/>
              </w:rPr>
              <w:t>101</w:t>
            </w:r>
            <w:r w:rsidR="007A096A">
              <w:rPr>
                <w:noProof/>
                <w:webHidden/>
              </w:rPr>
              <w:fldChar w:fldCharType="end"/>
            </w:r>
          </w:hyperlink>
        </w:p>
        <w:p w14:paraId="326B2E41" w14:textId="77777777" w:rsidR="007A096A" w:rsidRDefault="00B856F3">
          <w:pPr>
            <w:pStyle w:val="TOC3"/>
            <w:rPr>
              <w:rFonts w:asciiTheme="minorHAnsi" w:eastAsiaTheme="minorEastAsia" w:hAnsiTheme="minorHAnsi" w:cstheme="minorBidi"/>
              <w:noProof/>
              <w:sz w:val="22"/>
              <w:szCs w:val="22"/>
            </w:rPr>
          </w:pPr>
          <w:hyperlink w:anchor="_Toc503491804" w:history="1">
            <w:r w:rsidR="007A096A" w:rsidRPr="00BE7FF7">
              <w:rPr>
                <w:rStyle w:val="Hyperlink"/>
                <w:noProof/>
              </w:rPr>
              <w:t>IR-7</w:t>
            </w:r>
            <w:r w:rsidR="007A096A">
              <w:rPr>
                <w:rFonts w:asciiTheme="minorHAnsi" w:eastAsiaTheme="minorEastAsia" w:hAnsiTheme="minorHAnsi" w:cstheme="minorBidi"/>
                <w:noProof/>
                <w:sz w:val="22"/>
                <w:szCs w:val="22"/>
              </w:rPr>
              <w:tab/>
            </w:r>
            <w:r w:rsidR="007A096A" w:rsidRPr="00BE7FF7">
              <w:rPr>
                <w:rStyle w:val="Hyperlink"/>
                <w:noProof/>
              </w:rPr>
              <w:t>Incident Response Assistance</w:t>
            </w:r>
            <w:r w:rsidR="007A096A">
              <w:rPr>
                <w:noProof/>
                <w:webHidden/>
              </w:rPr>
              <w:tab/>
            </w:r>
            <w:r w:rsidR="007A096A">
              <w:rPr>
                <w:noProof/>
                <w:webHidden/>
              </w:rPr>
              <w:fldChar w:fldCharType="begin"/>
            </w:r>
            <w:r w:rsidR="007A096A">
              <w:rPr>
                <w:noProof/>
                <w:webHidden/>
              </w:rPr>
              <w:instrText xml:space="preserve"> PAGEREF _Toc503491804 \h </w:instrText>
            </w:r>
            <w:r w:rsidR="007A096A">
              <w:rPr>
                <w:noProof/>
                <w:webHidden/>
              </w:rPr>
            </w:r>
            <w:r w:rsidR="007A096A">
              <w:rPr>
                <w:noProof/>
                <w:webHidden/>
              </w:rPr>
              <w:fldChar w:fldCharType="separate"/>
            </w:r>
            <w:r w:rsidR="007A096A">
              <w:rPr>
                <w:noProof/>
                <w:webHidden/>
              </w:rPr>
              <w:t>102</w:t>
            </w:r>
            <w:r w:rsidR="007A096A">
              <w:rPr>
                <w:noProof/>
                <w:webHidden/>
              </w:rPr>
              <w:fldChar w:fldCharType="end"/>
            </w:r>
          </w:hyperlink>
        </w:p>
        <w:p w14:paraId="54DA43DC" w14:textId="77777777" w:rsidR="007A096A" w:rsidRDefault="00B856F3">
          <w:pPr>
            <w:pStyle w:val="TOC3"/>
            <w:rPr>
              <w:rFonts w:asciiTheme="minorHAnsi" w:eastAsiaTheme="minorEastAsia" w:hAnsiTheme="minorHAnsi" w:cstheme="minorBidi"/>
              <w:noProof/>
              <w:sz w:val="22"/>
              <w:szCs w:val="22"/>
            </w:rPr>
          </w:pPr>
          <w:hyperlink w:anchor="_Toc503491805" w:history="1">
            <w:r w:rsidR="007A096A" w:rsidRPr="00BE7FF7">
              <w:rPr>
                <w:rStyle w:val="Hyperlink"/>
                <w:noProof/>
              </w:rPr>
              <w:t>IR-8</w:t>
            </w:r>
            <w:r w:rsidR="007A096A">
              <w:rPr>
                <w:rFonts w:asciiTheme="minorHAnsi" w:eastAsiaTheme="minorEastAsia" w:hAnsiTheme="minorHAnsi" w:cstheme="minorBidi"/>
                <w:noProof/>
                <w:sz w:val="22"/>
                <w:szCs w:val="22"/>
              </w:rPr>
              <w:tab/>
            </w:r>
            <w:r w:rsidR="007A096A" w:rsidRPr="00BE7FF7">
              <w:rPr>
                <w:rStyle w:val="Hyperlink"/>
                <w:noProof/>
              </w:rPr>
              <w:t>Incident Response Plan</w:t>
            </w:r>
            <w:r w:rsidR="007A096A">
              <w:rPr>
                <w:noProof/>
                <w:webHidden/>
              </w:rPr>
              <w:tab/>
            </w:r>
            <w:r w:rsidR="007A096A">
              <w:rPr>
                <w:noProof/>
                <w:webHidden/>
              </w:rPr>
              <w:fldChar w:fldCharType="begin"/>
            </w:r>
            <w:r w:rsidR="007A096A">
              <w:rPr>
                <w:noProof/>
                <w:webHidden/>
              </w:rPr>
              <w:instrText xml:space="preserve"> PAGEREF _Toc503491805 \h </w:instrText>
            </w:r>
            <w:r w:rsidR="007A096A">
              <w:rPr>
                <w:noProof/>
                <w:webHidden/>
              </w:rPr>
            </w:r>
            <w:r w:rsidR="007A096A">
              <w:rPr>
                <w:noProof/>
                <w:webHidden/>
              </w:rPr>
              <w:fldChar w:fldCharType="separate"/>
            </w:r>
            <w:r w:rsidR="007A096A">
              <w:rPr>
                <w:noProof/>
                <w:webHidden/>
              </w:rPr>
              <w:t>102</w:t>
            </w:r>
            <w:r w:rsidR="007A096A">
              <w:rPr>
                <w:noProof/>
                <w:webHidden/>
              </w:rPr>
              <w:fldChar w:fldCharType="end"/>
            </w:r>
          </w:hyperlink>
        </w:p>
        <w:p w14:paraId="546A3D5E" w14:textId="77777777" w:rsidR="007A096A" w:rsidRDefault="00B856F3">
          <w:pPr>
            <w:pStyle w:val="TOC3"/>
            <w:rPr>
              <w:rFonts w:asciiTheme="minorHAnsi" w:eastAsiaTheme="minorEastAsia" w:hAnsiTheme="minorHAnsi" w:cstheme="minorBidi"/>
              <w:noProof/>
              <w:sz w:val="22"/>
              <w:szCs w:val="22"/>
            </w:rPr>
          </w:pPr>
          <w:hyperlink w:anchor="_Toc503491806" w:history="1">
            <w:r w:rsidR="007A096A" w:rsidRPr="00BE7FF7">
              <w:rPr>
                <w:rStyle w:val="Hyperlink"/>
                <w:noProof/>
              </w:rPr>
              <w:t>IR-9</w:t>
            </w:r>
            <w:r w:rsidR="007A096A">
              <w:rPr>
                <w:rFonts w:asciiTheme="minorHAnsi" w:eastAsiaTheme="minorEastAsia" w:hAnsiTheme="minorHAnsi" w:cstheme="minorBidi"/>
                <w:noProof/>
                <w:sz w:val="22"/>
                <w:szCs w:val="22"/>
              </w:rPr>
              <w:tab/>
            </w:r>
            <w:r w:rsidR="007A096A" w:rsidRPr="00BE7FF7">
              <w:rPr>
                <w:rStyle w:val="Hyperlink"/>
                <w:noProof/>
              </w:rPr>
              <w:t>Information Spillage Response</w:t>
            </w:r>
            <w:r w:rsidR="007A096A">
              <w:rPr>
                <w:noProof/>
                <w:webHidden/>
              </w:rPr>
              <w:tab/>
            </w:r>
            <w:r w:rsidR="007A096A">
              <w:rPr>
                <w:noProof/>
                <w:webHidden/>
              </w:rPr>
              <w:fldChar w:fldCharType="begin"/>
            </w:r>
            <w:r w:rsidR="007A096A">
              <w:rPr>
                <w:noProof/>
                <w:webHidden/>
              </w:rPr>
              <w:instrText xml:space="preserve"> PAGEREF _Toc503491806 \h </w:instrText>
            </w:r>
            <w:r w:rsidR="007A096A">
              <w:rPr>
                <w:noProof/>
                <w:webHidden/>
              </w:rPr>
            </w:r>
            <w:r w:rsidR="007A096A">
              <w:rPr>
                <w:noProof/>
                <w:webHidden/>
              </w:rPr>
              <w:fldChar w:fldCharType="separate"/>
            </w:r>
            <w:r w:rsidR="007A096A">
              <w:rPr>
                <w:noProof/>
                <w:webHidden/>
              </w:rPr>
              <w:t>103</w:t>
            </w:r>
            <w:r w:rsidR="007A096A">
              <w:rPr>
                <w:noProof/>
                <w:webHidden/>
              </w:rPr>
              <w:fldChar w:fldCharType="end"/>
            </w:r>
          </w:hyperlink>
        </w:p>
        <w:p w14:paraId="0AC10EF3" w14:textId="77777777" w:rsidR="007A096A" w:rsidRDefault="00B856F3">
          <w:pPr>
            <w:pStyle w:val="TOC3"/>
            <w:rPr>
              <w:rFonts w:asciiTheme="minorHAnsi" w:eastAsiaTheme="minorEastAsia" w:hAnsiTheme="minorHAnsi" w:cstheme="minorBidi"/>
              <w:noProof/>
              <w:sz w:val="22"/>
              <w:szCs w:val="22"/>
            </w:rPr>
          </w:pPr>
          <w:hyperlink w:anchor="_Toc503491807" w:history="1">
            <w:r w:rsidR="007A096A" w:rsidRPr="00BE7FF7">
              <w:rPr>
                <w:rStyle w:val="Hyperlink"/>
                <w:noProof/>
              </w:rPr>
              <w:t>IR-10</w:t>
            </w:r>
            <w:r w:rsidR="007A096A">
              <w:rPr>
                <w:rFonts w:asciiTheme="minorHAnsi" w:eastAsiaTheme="minorEastAsia" w:hAnsiTheme="minorHAnsi" w:cstheme="minorBidi"/>
                <w:noProof/>
                <w:sz w:val="22"/>
                <w:szCs w:val="22"/>
              </w:rPr>
              <w:tab/>
            </w:r>
            <w:r w:rsidR="007A096A" w:rsidRPr="00BE7FF7">
              <w:rPr>
                <w:rStyle w:val="Hyperlink"/>
                <w:noProof/>
              </w:rPr>
              <w:t>Integrated Information Security Analysis Team</w:t>
            </w:r>
            <w:r w:rsidR="007A096A">
              <w:rPr>
                <w:noProof/>
                <w:webHidden/>
              </w:rPr>
              <w:tab/>
            </w:r>
            <w:r w:rsidR="007A096A">
              <w:rPr>
                <w:noProof/>
                <w:webHidden/>
              </w:rPr>
              <w:fldChar w:fldCharType="begin"/>
            </w:r>
            <w:r w:rsidR="007A096A">
              <w:rPr>
                <w:noProof/>
                <w:webHidden/>
              </w:rPr>
              <w:instrText xml:space="preserve"> PAGEREF _Toc503491807 \h </w:instrText>
            </w:r>
            <w:r w:rsidR="007A096A">
              <w:rPr>
                <w:noProof/>
                <w:webHidden/>
              </w:rPr>
            </w:r>
            <w:r w:rsidR="007A096A">
              <w:rPr>
                <w:noProof/>
                <w:webHidden/>
              </w:rPr>
              <w:fldChar w:fldCharType="separate"/>
            </w:r>
            <w:r w:rsidR="007A096A">
              <w:rPr>
                <w:noProof/>
                <w:webHidden/>
              </w:rPr>
              <w:t>104</w:t>
            </w:r>
            <w:r w:rsidR="007A096A">
              <w:rPr>
                <w:noProof/>
                <w:webHidden/>
              </w:rPr>
              <w:fldChar w:fldCharType="end"/>
            </w:r>
          </w:hyperlink>
        </w:p>
        <w:p w14:paraId="2B6744EA" w14:textId="77777777" w:rsidR="007A096A" w:rsidRDefault="00B856F3">
          <w:pPr>
            <w:pStyle w:val="TOC2"/>
            <w:rPr>
              <w:rFonts w:asciiTheme="minorHAnsi" w:eastAsiaTheme="minorEastAsia" w:hAnsiTheme="minorHAnsi" w:cstheme="minorBidi"/>
              <w:b w:val="0"/>
              <w:smallCaps w:val="0"/>
              <w:noProof/>
              <w:sz w:val="22"/>
              <w:szCs w:val="22"/>
            </w:rPr>
          </w:pPr>
          <w:hyperlink w:anchor="_Toc503491808" w:history="1">
            <w:r w:rsidR="007A096A" w:rsidRPr="00BE7FF7">
              <w:rPr>
                <w:rStyle w:val="Hyperlink"/>
                <w:noProof/>
              </w:rPr>
              <w:t>4.9.</w:t>
            </w:r>
            <w:r w:rsidR="007A096A">
              <w:rPr>
                <w:rFonts w:asciiTheme="minorHAnsi" w:eastAsiaTheme="minorEastAsia" w:hAnsiTheme="minorHAnsi" w:cstheme="minorBidi"/>
                <w:b w:val="0"/>
                <w:smallCaps w:val="0"/>
                <w:noProof/>
                <w:sz w:val="22"/>
                <w:szCs w:val="22"/>
              </w:rPr>
              <w:tab/>
            </w:r>
            <w:r w:rsidR="007A096A" w:rsidRPr="00BE7FF7">
              <w:rPr>
                <w:rStyle w:val="Hyperlink"/>
                <w:noProof/>
              </w:rPr>
              <w:t>Maintenance (MA)</w:t>
            </w:r>
            <w:r w:rsidR="007A096A">
              <w:rPr>
                <w:noProof/>
                <w:webHidden/>
              </w:rPr>
              <w:tab/>
            </w:r>
            <w:r w:rsidR="007A096A">
              <w:rPr>
                <w:noProof/>
                <w:webHidden/>
              </w:rPr>
              <w:fldChar w:fldCharType="begin"/>
            </w:r>
            <w:r w:rsidR="007A096A">
              <w:rPr>
                <w:noProof/>
                <w:webHidden/>
              </w:rPr>
              <w:instrText xml:space="preserve"> PAGEREF _Toc503491808 \h </w:instrText>
            </w:r>
            <w:r w:rsidR="007A096A">
              <w:rPr>
                <w:noProof/>
                <w:webHidden/>
              </w:rPr>
            </w:r>
            <w:r w:rsidR="007A096A">
              <w:rPr>
                <w:noProof/>
                <w:webHidden/>
              </w:rPr>
              <w:fldChar w:fldCharType="separate"/>
            </w:r>
            <w:r w:rsidR="007A096A">
              <w:rPr>
                <w:noProof/>
                <w:webHidden/>
              </w:rPr>
              <w:t>105</w:t>
            </w:r>
            <w:r w:rsidR="007A096A">
              <w:rPr>
                <w:noProof/>
                <w:webHidden/>
              </w:rPr>
              <w:fldChar w:fldCharType="end"/>
            </w:r>
          </w:hyperlink>
        </w:p>
        <w:p w14:paraId="33CB872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09" w:history="1">
            <w:r w:rsidR="007A096A" w:rsidRPr="00BE7FF7">
              <w:rPr>
                <w:rStyle w:val="Hyperlink"/>
                <w:noProof/>
              </w:rPr>
              <w:t>MA-1</w:t>
            </w:r>
            <w:r w:rsidR="007A096A">
              <w:rPr>
                <w:rFonts w:asciiTheme="minorHAnsi" w:eastAsiaTheme="minorEastAsia" w:hAnsiTheme="minorHAnsi" w:cstheme="minorBidi"/>
                <w:noProof/>
                <w:sz w:val="22"/>
                <w:szCs w:val="22"/>
              </w:rPr>
              <w:tab/>
            </w:r>
            <w:r w:rsidR="007A096A" w:rsidRPr="00BE7FF7">
              <w:rPr>
                <w:rStyle w:val="Hyperlink"/>
                <w:noProof/>
              </w:rPr>
              <w:t>System Maintenance Policy and Procedures</w:t>
            </w:r>
            <w:r w:rsidR="007A096A">
              <w:rPr>
                <w:noProof/>
                <w:webHidden/>
              </w:rPr>
              <w:tab/>
            </w:r>
            <w:r w:rsidR="007A096A">
              <w:rPr>
                <w:noProof/>
                <w:webHidden/>
              </w:rPr>
              <w:fldChar w:fldCharType="begin"/>
            </w:r>
            <w:r w:rsidR="007A096A">
              <w:rPr>
                <w:noProof/>
                <w:webHidden/>
              </w:rPr>
              <w:instrText xml:space="preserve"> PAGEREF _Toc503491809 \h </w:instrText>
            </w:r>
            <w:r w:rsidR="007A096A">
              <w:rPr>
                <w:noProof/>
                <w:webHidden/>
              </w:rPr>
            </w:r>
            <w:r w:rsidR="007A096A">
              <w:rPr>
                <w:noProof/>
                <w:webHidden/>
              </w:rPr>
              <w:fldChar w:fldCharType="separate"/>
            </w:r>
            <w:r w:rsidR="007A096A">
              <w:rPr>
                <w:noProof/>
                <w:webHidden/>
              </w:rPr>
              <w:t>105</w:t>
            </w:r>
            <w:r w:rsidR="007A096A">
              <w:rPr>
                <w:noProof/>
                <w:webHidden/>
              </w:rPr>
              <w:fldChar w:fldCharType="end"/>
            </w:r>
          </w:hyperlink>
        </w:p>
        <w:p w14:paraId="220D655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10" w:history="1">
            <w:r w:rsidR="007A096A" w:rsidRPr="00BE7FF7">
              <w:rPr>
                <w:rStyle w:val="Hyperlink"/>
                <w:noProof/>
              </w:rPr>
              <w:t>MA-2</w:t>
            </w:r>
            <w:r w:rsidR="007A096A">
              <w:rPr>
                <w:rFonts w:asciiTheme="minorHAnsi" w:eastAsiaTheme="minorEastAsia" w:hAnsiTheme="minorHAnsi" w:cstheme="minorBidi"/>
                <w:noProof/>
                <w:sz w:val="22"/>
                <w:szCs w:val="22"/>
              </w:rPr>
              <w:tab/>
            </w:r>
            <w:r w:rsidR="007A096A" w:rsidRPr="00BE7FF7">
              <w:rPr>
                <w:rStyle w:val="Hyperlink"/>
                <w:noProof/>
              </w:rPr>
              <w:t>Controlled Maintenance</w:t>
            </w:r>
            <w:r w:rsidR="007A096A">
              <w:rPr>
                <w:noProof/>
                <w:webHidden/>
              </w:rPr>
              <w:tab/>
            </w:r>
            <w:r w:rsidR="007A096A">
              <w:rPr>
                <w:noProof/>
                <w:webHidden/>
              </w:rPr>
              <w:fldChar w:fldCharType="begin"/>
            </w:r>
            <w:r w:rsidR="007A096A">
              <w:rPr>
                <w:noProof/>
                <w:webHidden/>
              </w:rPr>
              <w:instrText xml:space="preserve"> PAGEREF _Toc503491810 \h </w:instrText>
            </w:r>
            <w:r w:rsidR="007A096A">
              <w:rPr>
                <w:noProof/>
                <w:webHidden/>
              </w:rPr>
            </w:r>
            <w:r w:rsidR="007A096A">
              <w:rPr>
                <w:noProof/>
                <w:webHidden/>
              </w:rPr>
              <w:fldChar w:fldCharType="separate"/>
            </w:r>
            <w:r w:rsidR="007A096A">
              <w:rPr>
                <w:noProof/>
                <w:webHidden/>
              </w:rPr>
              <w:t>105</w:t>
            </w:r>
            <w:r w:rsidR="007A096A">
              <w:rPr>
                <w:noProof/>
                <w:webHidden/>
              </w:rPr>
              <w:fldChar w:fldCharType="end"/>
            </w:r>
          </w:hyperlink>
        </w:p>
        <w:p w14:paraId="76F6C4C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11" w:history="1">
            <w:r w:rsidR="007A096A" w:rsidRPr="00BE7FF7">
              <w:rPr>
                <w:rStyle w:val="Hyperlink"/>
                <w:noProof/>
              </w:rPr>
              <w:t>MA-3</w:t>
            </w:r>
            <w:r w:rsidR="007A096A">
              <w:rPr>
                <w:rFonts w:asciiTheme="minorHAnsi" w:eastAsiaTheme="minorEastAsia" w:hAnsiTheme="minorHAnsi" w:cstheme="minorBidi"/>
                <w:noProof/>
                <w:sz w:val="22"/>
                <w:szCs w:val="22"/>
              </w:rPr>
              <w:tab/>
            </w:r>
            <w:r w:rsidR="007A096A" w:rsidRPr="00BE7FF7">
              <w:rPr>
                <w:rStyle w:val="Hyperlink"/>
                <w:noProof/>
              </w:rPr>
              <w:t>Maintenance Tools</w:t>
            </w:r>
            <w:r w:rsidR="007A096A">
              <w:rPr>
                <w:noProof/>
                <w:webHidden/>
              </w:rPr>
              <w:tab/>
            </w:r>
            <w:r w:rsidR="007A096A">
              <w:rPr>
                <w:noProof/>
                <w:webHidden/>
              </w:rPr>
              <w:fldChar w:fldCharType="begin"/>
            </w:r>
            <w:r w:rsidR="007A096A">
              <w:rPr>
                <w:noProof/>
                <w:webHidden/>
              </w:rPr>
              <w:instrText xml:space="preserve"> PAGEREF _Toc503491811 \h </w:instrText>
            </w:r>
            <w:r w:rsidR="007A096A">
              <w:rPr>
                <w:noProof/>
                <w:webHidden/>
              </w:rPr>
            </w:r>
            <w:r w:rsidR="007A096A">
              <w:rPr>
                <w:noProof/>
                <w:webHidden/>
              </w:rPr>
              <w:fldChar w:fldCharType="separate"/>
            </w:r>
            <w:r w:rsidR="007A096A">
              <w:rPr>
                <w:noProof/>
                <w:webHidden/>
              </w:rPr>
              <w:t>106</w:t>
            </w:r>
            <w:r w:rsidR="007A096A">
              <w:rPr>
                <w:noProof/>
                <w:webHidden/>
              </w:rPr>
              <w:fldChar w:fldCharType="end"/>
            </w:r>
          </w:hyperlink>
        </w:p>
        <w:p w14:paraId="73E8DDC3"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812" w:history="1">
            <w:r w:rsidR="007A096A" w:rsidRPr="00BE7FF7">
              <w:rPr>
                <w:rStyle w:val="Hyperlink"/>
                <w:noProof/>
              </w:rPr>
              <w:t>MA-3(1)</w:t>
            </w:r>
            <w:r w:rsidR="007A096A">
              <w:rPr>
                <w:rFonts w:asciiTheme="minorHAnsi" w:eastAsiaTheme="minorEastAsia" w:hAnsiTheme="minorHAnsi" w:cstheme="minorBidi"/>
                <w:noProof/>
                <w:sz w:val="22"/>
                <w:szCs w:val="22"/>
              </w:rPr>
              <w:tab/>
            </w:r>
            <w:r w:rsidR="007A096A" w:rsidRPr="00BE7FF7">
              <w:rPr>
                <w:rStyle w:val="Hyperlink"/>
                <w:noProof/>
              </w:rPr>
              <w:t>Maintenance Tools | Inspect Tools</w:t>
            </w:r>
            <w:r w:rsidR="007A096A">
              <w:rPr>
                <w:noProof/>
                <w:webHidden/>
              </w:rPr>
              <w:tab/>
            </w:r>
            <w:r w:rsidR="007A096A">
              <w:rPr>
                <w:noProof/>
                <w:webHidden/>
              </w:rPr>
              <w:fldChar w:fldCharType="begin"/>
            </w:r>
            <w:r w:rsidR="007A096A">
              <w:rPr>
                <w:noProof/>
                <w:webHidden/>
              </w:rPr>
              <w:instrText xml:space="preserve"> PAGEREF _Toc503491812 \h </w:instrText>
            </w:r>
            <w:r w:rsidR="007A096A">
              <w:rPr>
                <w:noProof/>
                <w:webHidden/>
              </w:rPr>
            </w:r>
            <w:r w:rsidR="007A096A">
              <w:rPr>
                <w:noProof/>
                <w:webHidden/>
              </w:rPr>
              <w:fldChar w:fldCharType="separate"/>
            </w:r>
            <w:r w:rsidR="007A096A">
              <w:rPr>
                <w:noProof/>
                <w:webHidden/>
              </w:rPr>
              <w:t>107</w:t>
            </w:r>
            <w:r w:rsidR="007A096A">
              <w:rPr>
                <w:noProof/>
                <w:webHidden/>
              </w:rPr>
              <w:fldChar w:fldCharType="end"/>
            </w:r>
          </w:hyperlink>
        </w:p>
        <w:p w14:paraId="47907441"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813" w:history="1">
            <w:r w:rsidR="007A096A" w:rsidRPr="00BE7FF7">
              <w:rPr>
                <w:rStyle w:val="Hyperlink"/>
                <w:noProof/>
              </w:rPr>
              <w:t>MA-3(2)</w:t>
            </w:r>
            <w:r w:rsidR="007A096A">
              <w:rPr>
                <w:rFonts w:asciiTheme="minorHAnsi" w:eastAsiaTheme="minorEastAsia" w:hAnsiTheme="minorHAnsi" w:cstheme="minorBidi"/>
                <w:noProof/>
                <w:sz w:val="22"/>
                <w:szCs w:val="22"/>
              </w:rPr>
              <w:tab/>
            </w:r>
            <w:r w:rsidR="007A096A" w:rsidRPr="00BE7FF7">
              <w:rPr>
                <w:rStyle w:val="Hyperlink"/>
                <w:noProof/>
              </w:rPr>
              <w:t>Maintenance Tools | Inspect Media</w:t>
            </w:r>
            <w:r w:rsidR="007A096A">
              <w:rPr>
                <w:noProof/>
                <w:webHidden/>
              </w:rPr>
              <w:tab/>
            </w:r>
            <w:r w:rsidR="007A096A">
              <w:rPr>
                <w:noProof/>
                <w:webHidden/>
              </w:rPr>
              <w:fldChar w:fldCharType="begin"/>
            </w:r>
            <w:r w:rsidR="007A096A">
              <w:rPr>
                <w:noProof/>
                <w:webHidden/>
              </w:rPr>
              <w:instrText xml:space="preserve"> PAGEREF _Toc503491813 \h </w:instrText>
            </w:r>
            <w:r w:rsidR="007A096A">
              <w:rPr>
                <w:noProof/>
                <w:webHidden/>
              </w:rPr>
            </w:r>
            <w:r w:rsidR="007A096A">
              <w:rPr>
                <w:noProof/>
                <w:webHidden/>
              </w:rPr>
              <w:fldChar w:fldCharType="separate"/>
            </w:r>
            <w:r w:rsidR="007A096A">
              <w:rPr>
                <w:noProof/>
                <w:webHidden/>
              </w:rPr>
              <w:t>108</w:t>
            </w:r>
            <w:r w:rsidR="007A096A">
              <w:rPr>
                <w:noProof/>
                <w:webHidden/>
              </w:rPr>
              <w:fldChar w:fldCharType="end"/>
            </w:r>
          </w:hyperlink>
        </w:p>
        <w:p w14:paraId="0BC8C98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14" w:history="1">
            <w:r w:rsidR="007A096A" w:rsidRPr="00BE7FF7">
              <w:rPr>
                <w:rStyle w:val="Hyperlink"/>
                <w:noProof/>
              </w:rPr>
              <w:t>MA-4</w:t>
            </w:r>
            <w:r w:rsidR="007A096A">
              <w:rPr>
                <w:rFonts w:asciiTheme="minorHAnsi" w:eastAsiaTheme="minorEastAsia" w:hAnsiTheme="minorHAnsi" w:cstheme="minorBidi"/>
                <w:noProof/>
                <w:sz w:val="22"/>
                <w:szCs w:val="22"/>
              </w:rPr>
              <w:tab/>
            </w:r>
            <w:r w:rsidR="007A096A" w:rsidRPr="00BE7FF7">
              <w:rPr>
                <w:rStyle w:val="Hyperlink"/>
                <w:noProof/>
              </w:rPr>
              <w:t>Nonlocal Maintenance</w:t>
            </w:r>
            <w:r w:rsidR="007A096A">
              <w:rPr>
                <w:noProof/>
                <w:webHidden/>
              </w:rPr>
              <w:tab/>
            </w:r>
            <w:r w:rsidR="007A096A">
              <w:rPr>
                <w:noProof/>
                <w:webHidden/>
              </w:rPr>
              <w:fldChar w:fldCharType="begin"/>
            </w:r>
            <w:r w:rsidR="007A096A">
              <w:rPr>
                <w:noProof/>
                <w:webHidden/>
              </w:rPr>
              <w:instrText xml:space="preserve"> PAGEREF _Toc503491814 \h </w:instrText>
            </w:r>
            <w:r w:rsidR="007A096A">
              <w:rPr>
                <w:noProof/>
                <w:webHidden/>
              </w:rPr>
            </w:r>
            <w:r w:rsidR="007A096A">
              <w:rPr>
                <w:noProof/>
                <w:webHidden/>
              </w:rPr>
              <w:fldChar w:fldCharType="separate"/>
            </w:r>
            <w:r w:rsidR="007A096A">
              <w:rPr>
                <w:noProof/>
                <w:webHidden/>
              </w:rPr>
              <w:t>108</w:t>
            </w:r>
            <w:r w:rsidR="007A096A">
              <w:rPr>
                <w:noProof/>
                <w:webHidden/>
              </w:rPr>
              <w:fldChar w:fldCharType="end"/>
            </w:r>
          </w:hyperlink>
        </w:p>
        <w:p w14:paraId="30E88A80"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815" w:history="1">
            <w:r w:rsidR="007A096A" w:rsidRPr="00BE7FF7">
              <w:rPr>
                <w:rStyle w:val="Hyperlink"/>
                <w:noProof/>
              </w:rPr>
              <w:t>MA-4(2)</w:t>
            </w:r>
            <w:r w:rsidR="007A096A">
              <w:rPr>
                <w:rFonts w:asciiTheme="minorHAnsi" w:eastAsiaTheme="minorEastAsia" w:hAnsiTheme="minorHAnsi" w:cstheme="minorBidi"/>
                <w:noProof/>
                <w:sz w:val="22"/>
                <w:szCs w:val="22"/>
              </w:rPr>
              <w:tab/>
            </w:r>
            <w:r w:rsidR="007A096A" w:rsidRPr="00BE7FF7">
              <w:rPr>
                <w:rStyle w:val="Hyperlink"/>
                <w:noProof/>
              </w:rPr>
              <w:t>Nonlocal Maintenance | Document Nonlocal Maintenance</w:t>
            </w:r>
            <w:r w:rsidR="007A096A">
              <w:rPr>
                <w:noProof/>
                <w:webHidden/>
              </w:rPr>
              <w:tab/>
            </w:r>
            <w:r w:rsidR="007A096A">
              <w:rPr>
                <w:noProof/>
                <w:webHidden/>
              </w:rPr>
              <w:fldChar w:fldCharType="begin"/>
            </w:r>
            <w:r w:rsidR="007A096A">
              <w:rPr>
                <w:noProof/>
                <w:webHidden/>
              </w:rPr>
              <w:instrText xml:space="preserve"> PAGEREF _Toc503491815 \h </w:instrText>
            </w:r>
            <w:r w:rsidR="007A096A">
              <w:rPr>
                <w:noProof/>
                <w:webHidden/>
              </w:rPr>
            </w:r>
            <w:r w:rsidR="007A096A">
              <w:rPr>
                <w:noProof/>
                <w:webHidden/>
              </w:rPr>
              <w:fldChar w:fldCharType="separate"/>
            </w:r>
            <w:r w:rsidR="007A096A">
              <w:rPr>
                <w:noProof/>
                <w:webHidden/>
              </w:rPr>
              <w:t>109</w:t>
            </w:r>
            <w:r w:rsidR="007A096A">
              <w:rPr>
                <w:noProof/>
                <w:webHidden/>
              </w:rPr>
              <w:fldChar w:fldCharType="end"/>
            </w:r>
          </w:hyperlink>
        </w:p>
        <w:p w14:paraId="6416226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16" w:history="1">
            <w:r w:rsidR="007A096A" w:rsidRPr="00BE7FF7">
              <w:rPr>
                <w:rStyle w:val="Hyperlink"/>
                <w:noProof/>
              </w:rPr>
              <w:t>MA-5</w:t>
            </w:r>
            <w:r w:rsidR="007A096A">
              <w:rPr>
                <w:rFonts w:asciiTheme="minorHAnsi" w:eastAsiaTheme="minorEastAsia" w:hAnsiTheme="minorHAnsi" w:cstheme="minorBidi"/>
                <w:noProof/>
                <w:sz w:val="22"/>
                <w:szCs w:val="22"/>
              </w:rPr>
              <w:tab/>
            </w:r>
            <w:r w:rsidR="007A096A" w:rsidRPr="00BE7FF7">
              <w:rPr>
                <w:rStyle w:val="Hyperlink"/>
                <w:noProof/>
              </w:rPr>
              <w:t>Maintenance Personnel</w:t>
            </w:r>
            <w:r w:rsidR="007A096A">
              <w:rPr>
                <w:noProof/>
                <w:webHidden/>
              </w:rPr>
              <w:tab/>
            </w:r>
            <w:r w:rsidR="007A096A">
              <w:rPr>
                <w:noProof/>
                <w:webHidden/>
              </w:rPr>
              <w:fldChar w:fldCharType="begin"/>
            </w:r>
            <w:r w:rsidR="007A096A">
              <w:rPr>
                <w:noProof/>
                <w:webHidden/>
              </w:rPr>
              <w:instrText xml:space="preserve"> PAGEREF _Toc503491816 \h </w:instrText>
            </w:r>
            <w:r w:rsidR="007A096A">
              <w:rPr>
                <w:noProof/>
                <w:webHidden/>
              </w:rPr>
            </w:r>
            <w:r w:rsidR="007A096A">
              <w:rPr>
                <w:noProof/>
                <w:webHidden/>
              </w:rPr>
              <w:fldChar w:fldCharType="separate"/>
            </w:r>
            <w:r w:rsidR="007A096A">
              <w:rPr>
                <w:noProof/>
                <w:webHidden/>
              </w:rPr>
              <w:t>109</w:t>
            </w:r>
            <w:r w:rsidR="007A096A">
              <w:rPr>
                <w:noProof/>
                <w:webHidden/>
              </w:rPr>
              <w:fldChar w:fldCharType="end"/>
            </w:r>
          </w:hyperlink>
        </w:p>
        <w:p w14:paraId="40326AF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17" w:history="1">
            <w:r w:rsidR="007A096A" w:rsidRPr="00BE7FF7">
              <w:rPr>
                <w:rStyle w:val="Hyperlink"/>
                <w:noProof/>
              </w:rPr>
              <w:t>MA-6</w:t>
            </w:r>
            <w:r w:rsidR="007A096A">
              <w:rPr>
                <w:rFonts w:asciiTheme="minorHAnsi" w:eastAsiaTheme="minorEastAsia" w:hAnsiTheme="minorHAnsi" w:cstheme="minorBidi"/>
                <w:noProof/>
                <w:sz w:val="22"/>
                <w:szCs w:val="22"/>
              </w:rPr>
              <w:tab/>
            </w:r>
            <w:r w:rsidR="007A096A" w:rsidRPr="00BE7FF7">
              <w:rPr>
                <w:rStyle w:val="Hyperlink"/>
                <w:noProof/>
              </w:rPr>
              <w:t>Timely Maintenance</w:t>
            </w:r>
            <w:r w:rsidR="007A096A">
              <w:rPr>
                <w:noProof/>
                <w:webHidden/>
              </w:rPr>
              <w:tab/>
            </w:r>
            <w:r w:rsidR="007A096A">
              <w:rPr>
                <w:noProof/>
                <w:webHidden/>
              </w:rPr>
              <w:fldChar w:fldCharType="begin"/>
            </w:r>
            <w:r w:rsidR="007A096A">
              <w:rPr>
                <w:noProof/>
                <w:webHidden/>
              </w:rPr>
              <w:instrText xml:space="preserve"> PAGEREF _Toc503491817 \h </w:instrText>
            </w:r>
            <w:r w:rsidR="007A096A">
              <w:rPr>
                <w:noProof/>
                <w:webHidden/>
              </w:rPr>
            </w:r>
            <w:r w:rsidR="007A096A">
              <w:rPr>
                <w:noProof/>
                <w:webHidden/>
              </w:rPr>
              <w:fldChar w:fldCharType="separate"/>
            </w:r>
            <w:r w:rsidR="007A096A">
              <w:rPr>
                <w:noProof/>
                <w:webHidden/>
              </w:rPr>
              <w:t>110</w:t>
            </w:r>
            <w:r w:rsidR="007A096A">
              <w:rPr>
                <w:noProof/>
                <w:webHidden/>
              </w:rPr>
              <w:fldChar w:fldCharType="end"/>
            </w:r>
          </w:hyperlink>
        </w:p>
        <w:p w14:paraId="693F2DC5" w14:textId="77777777" w:rsidR="007A096A" w:rsidRDefault="00B856F3">
          <w:pPr>
            <w:pStyle w:val="TOC2"/>
            <w:rPr>
              <w:rFonts w:asciiTheme="minorHAnsi" w:eastAsiaTheme="minorEastAsia" w:hAnsiTheme="minorHAnsi" w:cstheme="minorBidi"/>
              <w:b w:val="0"/>
              <w:smallCaps w:val="0"/>
              <w:noProof/>
              <w:sz w:val="22"/>
              <w:szCs w:val="22"/>
            </w:rPr>
          </w:pPr>
          <w:hyperlink w:anchor="_Toc503491818" w:history="1">
            <w:r w:rsidR="007A096A" w:rsidRPr="00BE7FF7">
              <w:rPr>
                <w:rStyle w:val="Hyperlink"/>
                <w:noProof/>
              </w:rPr>
              <w:t>4.10.</w:t>
            </w:r>
            <w:r w:rsidR="007A096A">
              <w:rPr>
                <w:rFonts w:asciiTheme="minorHAnsi" w:eastAsiaTheme="minorEastAsia" w:hAnsiTheme="minorHAnsi" w:cstheme="minorBidi"/>
                <w:b w:val="0"/>
                <w:smallCaps w:val="0"/>
                <w:noProof/>
                <w:sz w:val="22"/>
                <w:szCs w:val="22"/>
              </w:rPr>
              <w:tab/>
            </w:r>
            <w:r w:rsidR="007A096A" w:rsidRPr="00BE7FF7">
              <w:rPr>
                <w:rStyle w:val="Hyperlink"/>
                <w:noProof/>
              </w:rPr>
              <w:t>Media Protection (MP)</w:t>
            </w:r>
            <w:r w:rsidR="007A096A">
              <w:rPr>
                <w:noProof/>
                <w:webHidden/>
              </w:rPr>
              <w:tab/>
            </w:r>
            <w:r w:rsidR="007A096A">
              <w:rPr>
                <w:noProof/>
                <w:webHidden/>
              </w:rPr>
              <w:fldChar w:fldCharType="begin"/>
            </w:r>
            <w:r w:rsidR="007A096A">
              <w:rPr>
                <w:noProof/>
                <w:webHidden/>
              </w:rPr>
              <w:instrText xml:space="preserve"> PAGEREF _Toc503491818 \h </w:instrText>
            </w:r>
            <w:r w:rsidR="007A096A">
              <w:rPr>
                <w:noProof/>
                <w:webHidden/>
              </w:rPr>
            </w:r>
            <w:r w:rsidR="007A096A">
              <w:rPr>
                <w:noProof/>
                <w:webHidden/>
              </w:rPr>
              <w:fldChar w:fldCharType="separate"/>
            </w:r>
            <w:r w:rsidR="007A096A">
              <w:rPr>
                <w:noProof/>
                <w:webHidden/>
              </w:rPr>
              <w:t>111</w:t>
            </w:r>
            <w:r w:rsidR="007A096A">
              <w:rPr>
                <w:noProof/>
                <w:webHidden/>
              </w:rPr>
              <w:fldChar w:fldCharType="end"/>
            </w:r>
          </w:hyperlink>
        </w:p>
        <w:p w14:paraId="37CBD1CF" w14:textId="77777777" w:rsidR="007A096A" w:rsidRDefault="00B856F3">
          <w:pPr>
            <w:pStyle w:val="TOC3"/>
            <w:rPr>
              <w:rFonts w:asciiTheme="minorHAnsi" w:eastAsiaTheme="minorEastAsia" w:hAnsiTheme="minorHAnsi" w:cstheme="minorBidi"/>
              <w:noProof/>
              <w:sz w:val="22"/>
              <w:szCs w:val="22"/>
            </w:rPr>
          </w:pPr>
          <w:hyperlink w:anchor="_Toc503491819" w:history="1">
            <w:r w:rsidR="007A096A" w:rsidRPr="00BE7FF7">
              <w:rPr>
                <w:rStyle w:val="Hyperlink"/>
                <w:noProof/>
              </w:rPr>
              <w:t>MP-1</w:t>
            </w:r>
            <w:r w:rsidR="007A096A">
              <w:rPr>
                <w:rFonts w:asciiTheme="minorHAnsi" w:eastAsiaTheme="minorEastAsia" w:hAnsiTheme="minorHAnsi" w:cstheme="minorBidi"/>
                <w:noProof/>
                <w:sz w:val="22"/>
                <w:szCs w:val="22"/>
              </w:rPr>
              <w:tab/>
            </w:r>
            <w:r w:rsidR="007A096A" w:rsidRPr="00BE7FF7">
              <w:rPr>
                <w:rStyle w:val="Hyperlink"/>
                <w:noProof/>
              </w:rPr>
              <w:t>Media Protection Policy and Procedures</w:t>
            </w:r>
            <w:r w:rsidR="007A096A">
              <w:rPr>
                <w:noProof/>
                <w:webHidden/>
              </w:rPr>
              <w:tab/>
            </w:r>
            <w:r w:rsidR="007A096A">
              <w:rPr>
                <w:noProof/>
                <w:webHidden/>
              </w:rPr>
              <w:fldChar w:fldCharType="begin"/>
            </w:r>
            <w:r w:rsidR="007A096A">
              <w:rPr>
                <w:noProof/>
                <w:webHidden/>
              </w:rPr>
              <w:instrText xml:space="preserve"> PAGEREF _Toc503491819 \h </w:instrText>
            </w:r>
            <w:r w:rsidR="007A096A">
              <w:rPr>
                <w:noProof/>
                <w:webHidden/>
              </w:rPr>
            </w:r>
            <w:r w:rsidR="007A096A">
              <w:rPr>
                <w:noProof/>
                <w:webHidden/>
              </w:rPr>
              <w:fldChar w:fldCharType="separate"/>
            </w:r>
            <w:r w:rsidR="007A096A">
              <w:rPr>
                <w:noProof/>
                <w:webHidden/>
              </w:rPr>
              <w:t>111</w:t>
            </w:r>
            <w:r w:rsidR="007A096A">
              <w:rPr>
                <w:noProof/>
                <w:webHidden/>
              </w:rPr>
              <w:fldChar w:fldCharType="end"/>
            </w:r>
          </w:hyperlink>
        </w:p>
        <w:p w14:paraId="213CB39D" w14:textId="77777777" w:rsidR="007A096A" w:rsidRDefault="00B856F3">
          <w:pPr>
            <w:pStyle w:val="TOC3"/>
            <w:rPr>
              <w:rFonts w:asciiTheme="minorHAnsi" w:eastAsiaTheme="minorEastAsia" w:hAnsiTheme="minorHAnsi" w:cstheme="minorBidi"/>
              <w:noProof/>
              <w:sz w:val="22"/>
              <w:szCs w:val="22"/>
            </w:rPr>
          </w:pPr>
          <w:hyperlink w:anchor="_Toc503491820" w:history="1">
            <w:r w:rsidR="007A096A" w:rsidRPr="00BE7FF7">
              <w:rPr>
                <w:rStyle w:val="Hyperlink"/>
                <w:noProof/>
              </w:rPr>
              <w:t>MP-2</w:t>
            </w:r>
            <w:r w:rsidR="007A096A">
              <w:rPr>
                <w:rFonts w:asciiTheme="minorHAnsi" w:eastAsiaTheme="minorEastAsia" w:hAnsiTheme="minorHAnsi" w:cstheme="minorBidi"/>
                <w:noProof/>
                <w:sz w:val="22"/>
                <w:szCs w:val="22"/>
              </w:rPr>
              <w:tab/>
            </w:r>
            <w:r w:rsidR="007A096A" w:rsidRPr="00BE7FF7">
              <w:rPr>
                <w:rStyle w:val="Hyperlink"/>
                <w:noProof/>
              </w:rPr>
              <w:t>Media Access</w:t>
            </w:r>
            <w:r w:rsidR="007A096A">
              <w:rPr>
                <w:noProof/>
                <w:webHidden/>
              </w:rPr>
              <w:tab/>
            </w:r>
            <w:r w:rsidR="007A096A">
              <w:rPr>
                <w:noProof/>
                <w:webHidden/>
              </w:rPr>
              <w:fldChar w:fldCharType="begin"/>
            </w:r>
            <w:r w:rsidR="007A096A">
              <w:rPr>
                <w:noProof/>
                <w:webHidden/>
              </w:rPr>
              <w:instrText xml:space="preserve"> PAGEREF _Toc503491820 \h </w:instrText>
            </w:r>
            <w:r w:rsidR="007A096A">
              <w:rPr>
                <w:noProof/>
                <w:webHidden/>
              </w:rPr>
            </w:r>
            <w:r w:rsidR="007A096A">
              <w:rPr>
                <w:noProof/>
                <w:webHidden/>
              </w:rPr>
              <w:fldChar w:fldCharType="separate"/>
            </w:r>
            <w:r w:rsidR="007A096A">
              <w:rPr>
                <w:noProof/>
                <w:webHidden/>
              </w:rPr>
              <w:t>111</w:t>
            </w:r>
            <w:r w:rsidR="007A096A">
              <w:rPr>
                <w:noProof/>
                <w:webHidden/>
              </w:rPr>
              <w:fldChar w:fldCharType="end"/>
            </w:r>
          </w:hyperlink>
        </w:p>
        <w:p w14:paraId="30C35777" w14:textId="77777777" w:rsidR="007A096A" w:rsidRDefault="00B856F3">
          <w:pPr>
            <w:pStyle w:val="TOC3"/>
            <w:rPr>
              <w:rFonts w:asciiTheme="minorHAnsi" w:eastAsiaTheme="minorEastAsia" w:hAnsiTheme="minorHAnsi" w:cstheme="minorBidi"/>
              <w:noProof/>
              <w:sz w:val="22"/>
              <w:szCs w:val="22"/>
            </w:rPr>
          </w:pPr>
          <w:hyperlink w:anchor="_Toc503491821" w:history="1">
            <w:r w:rsidR="007A096A" w:rsidRPr="00BE7FF7">
              <w:rPr>
                <w:rStyle w:val="Hyperlink"/>
                <w:noProof/>
              </w:rPr>
              <w:t>MP-3</w:t>
            </w:r>
            <w:r w:rsidR="007A096A">
              <w:rPr>
                <w:rFonts w:asciiTheme="minorHAnsi" w:eastAsiaTheme="minorEastAsia" w:hAnsiTheme="minorHAnsi" w:cstheme="minorBidi"/>
                <w:noProof/>
                <w:sz w:val="22"/>
                <w:szCs w:val="22"/>
              </w:rPr>
              <w:tab/>
            </w:r>
            <w:r w:rsidR="007A096A" w:rsidRPr="00BE7FF7">
              <w:rPr>
                <w:rStyle w:val="Hyperlink"/>
                <w:noProof/>
              </w:rPr>
              <w:t>Media Marking</w:t>
            </w:r>
            <w:r w:rsidR="007A096A">
              <w:rPr>
                <w:noProof/>
                <w:webHidden/>
              </w:rPr>
              <w:tab/>
            </w:r>
            <w:r w:rsidR="007A096A">
              <w:rPr>
                <w:noProof/>
                <w:webHidden/>
              </w:rPr>
              <w:fldChar w:fldCharType="begin"/>
            </w:r>
            <w:r w:rsidR="007A096A">
              <w:rPr>
                <w:noProof/>
                <w:webHidden/>
              </w:rPr>
              <w:instrText xml:space="preserve"> PAGEREF _Toc503491821 \h </w:instrText>
            </w:r>
            <w:r w:rsidR="007A096A">
              <w:rPr>
                <w:noProof/>
                <w:webHidden/>
              </w:rPr>
            </w:r>
            <w:r w:rsidR="007A096A">
              <w:rPr>
                <w:noProof/>
                <w:webHidden/>
              </w:rPr>
              <w:fldChar w:fldCharType="separate"/>
            </w:r>
            <w:r w:rsidR="007A096A">
              <w:rPr>
                <w:noProof/>
                <w:webHidden/>
              </w:rPr>
              <w:t>112</w:t>
            </w:r>
            <w:r w:rsidR="007A096A">
              <w:rPr>
                <w:noProof/>
                <w:webHidden/>
              </w:rPr>
              <w:fldChar w:fldCharType="end"/>
            </w:r>
          </w:hyperlink>
        </w:p>
        <w:p w14:paraId="50FF4A5E" w14:textId="77777777" w:rsidR="007A096A" w:rsidRDefault="00B856F3">
          <w:pPr>
            <w:pStyle w:val="TOC3"/>
            <w:rPr>
              <w:rFonts w:asciiTheme="minorHAnsi" w:eastAsiaTheme="minorEastAsia" w:hAnsiTheme="minorHAnsi" w:cstheme="minorBidi"/>
              <w:noProof/>
              <w:sz w:val="22"/>
              <w:szCs w:val="22"/>
            </w:rPr>
          </w:pPr>
          <w:hyperlink w:anchor="_Toc503491822" w:history="1">
            <w:r w:rsidR="007A096A" w:rsidRPr="00BE7FF7">
              <w:rPr>
                <w:rStyle w:val="Hyperlink"/>
                <w:noProof/>
              </w:rPr>
              <w:t>MP-4</w:t>
            </w:r>
            <w:r w:rsidR="007A096A">
              <w:rPr>
                <w:rFonts w:asciiTheme="minorHAnsi" w:eastAsiaTheme="minorEastAsia" w:hAnsiTheme="minorHAnsi" w:cstheme="minorBidi"/>
                <w:noProof/>
                <w:sz w:val="22"/>
                <w:szCs w:val="22"/>
              </w:rPr>
              <w:tab/>
            </w:r>
            <w:r w:rsidR="007A096A" w:rsidRPr="00BE7FF7">
              <w:rPr>
                <w:rStyle w:val="Hyperlink"/>
                <w:noProof/>
              </w:rPr>
              <w:t>Media Storage</w:t>
            </w:r>
            <w:r w:rsidR="007A096A">
              <w:rPr>
                <w:noProof/>
                <w:webHidden/>
              </w:rPr>
              <w:tab/>
            </w:r>
            <w:r w:rsidR="007A096A">
              <w:rPr>
                <w:noProof/>
                <w:webHidden/>
              </w:rPr>
              <w:fldChar w:fldCharType="begin"/>
            </w:r>
            <w:r w:rsidR="007A096A">
              <w:rPr>
                <w:noProof/>
                <w:webHidden/>
              </w:rPr>
              <w:instrText xml:space="preserve"> PAGEREF _Toc503491822 \h </w:instrText>
            </w:r>
            <w:r w:rsidR="007A096A">
              <w:rPr>
                <w:noProof/>
                <w:webHidden/>
              </w:rPr>
            </w:r>
            <w:r w:rsidR="007A096A">
              <w:rPr>
                <w:noProof/>
                <w:webHidden/>
              </w:rPr>
              <w:fldChar w:fldCharType="separate"/>
            </w:r>
            <w:r w:rsidR="007A096A">
              <w:rPr>
                <w:noProof/>
                <w:webHidden/>
              </w:rPr>
              <w:t>113</w:t>
            </w:r>
            <w:r w:rsidR="007A096A">
              <w:rPr>
                <w:noProof/>
                <w:webHidden/>
              </w:rPr>
              <w:fldChar w:fldCharType="end"/>
            </w:r>
          </w:hyperlink>
        </w:p>
        <w:p w14:paraId="6CD4E5B1" w14:textId="77777777" w:rsidR="007A096A" w:rsidRDefault="00B856F3">
          <w:pPr>
            <w:pStyle w:val="TOC3"/>
            <w:rPr>
              <w:rFonts w:asciiTheme="minorHAnsi" w:eastAsiaTheme="minorEastAsia" w:hAnsiTheme="minorHAnsi" w:cstheme="minorBidi"/>
              <w:noProof/>
              <w:sz w:val="22"/>
              <w:szCs w:val="22"/>
            </w:rPr>
          </w:pPr>
          <w:hyperlink w:anchor="_Toc503491823" w:history="1">
            <w:r w:rsidR="007A096A" w:rsidRPr="00BE7FF7">
              <w:rPr>
                <w:rStyle w:val="Hyperlink"/>
                <w:noProof/>
              </w:rPr>
              <w:t>MP-5</w:t>
            </w:r>
            <w:r w:rsidR="007A096A">
              <w:rPr>
                <w:rFonts w:asciiTheme="minorHAnsi" w:eastAsiaTheme="minorEastAsia" w:hAnsiTheme="minorHAnsi" w:cstheme="minorBidi"/>
                <w:noProof/>
                <w:sz w:val="22"/>
                <w:szCs w:val="22"/>
              </w:rPr>
              <w:tab/>
            </w:r>
            <w:r w:rsidR="007A096A" w:rsidRPr="00BE7FF7">
              <w:rPr>
                <w:rStyle w:val="Hyperlink"/>
                <w:noProof/>
              </w:rPr>
              <w:t>Media Transport</w:t>
            </w:r>
            <w:r w:rsidR="007A096A">
              <w:rPr>
                <w:noProof/>
                <w:webHidden/>
              </w:rPr>
              <w:tab/>
            </w:r>
            <w:r w:rsidR="007A096A">
              <w:rPr>
                <w:noProof/>
                <w:webHidden/>
              </w:rPr>
              <w:fldChar w:fldCharType="begin"/>
            </w:r>
            <w:r w:rsidR="007A096A">
              <w:rPr>
                <w:noProof/>
                <w:webHidden/>
              </w:rPr>
              <w:instrText xml:space="preserve"> PAGEREF _Toc503491823 \h </w:instrText>
            </w:r>
            <w:r w:rsidR="007A096A">
              <w:rPr>
                <w:noProof/>
                <w:webHidden/>
              </w:rPr>
            </w:r>
            <w:r w:rsidR="007A096A">
              <w:rPr>
                <w:noProof/>
                <w:webHidden/>
              </w:rPr>
              <w:fldChar w:fldCharType="separate"/>
            </w:r>
            <w:r w:rsidR="007A096A">
              <w:rPr>
                <w:noProof/>
                <w:webHidden/>
              </w:rPr>
              <w:t>114</w:t>
            </w:r>
            <w:r w:rsidR="007A096A">
              <w:rPr>
                <w:noProof/>
                <w:webHidden/>
              </w:rPr>
              <w:fldChar w:fldCharType="end"/>
            </w:r>
          </w:hyperlink>
        </w:p>
        <w:p w14:paraId="3E7CA692" w14:textId="77777777" w:rsidR="007A096A" w:rsidRDefault="00B856F3">
          <w:pPr>
            <w:pStyle w:val="TOC3"/>
            <w:rPr>
              <w:rFonts w:asciiTheme="minorHAnsi" w:eastAsiaTheme="minorEastAsia" w:hAnsiTheme="minorHAnsi" w:cstheme="minorBidi"/>
              <w:noProof/>
              <w:sz w:val="22"/>
              <w:szCs w:val="22"/>
            </w:rPr>
          </w:pPr>
          <w:hyperlink w:anchor="_Toc503491824" w:history="1">
            <w:r w:rsidR="007A096A" w:rsidRPr="00BE7FF7">
              <w:rPr>
                <w:rStyle w:val="Hyperlink"/>
                <w:noProof/>
              </w:rPr>
              <w:t>MP-6</w:t>
            </w:r>
            <w:r w:rsidR="007A096A">
              <w:rPr>
                <w:rFonts w:asciiTheme="minorHAnsi" w:eastAsiaTheme="minorEastAsia" w:hAnsiTheme="minorHAnsi" w:cstheme="minorBidi"/>
                <w:noProof/>
                <w:sz w:val="22"/>
                <w:szCs w:val="22"/>
              </w:rPr>
              <w:tab/>
            </w:r>
            <w:r w:rsidR="007A096A" w:rsidRPr="00BE7FF7">
              <w:rPr>
                <w:rStyle w:val="Hyperlink"/>
                <w:noProof/>
              </w:rPr>
              <w:t>Media Sanitization</w:t>
            </w:r>
            <w:r w:rsidR="007A096A">
              <w:rPr>
                <w:noProof/>
                <w:webHidden/>
              </w:rPr>
              <w:tab/>
            </w:r>
            <w:r w:rsidR="007A096A">
              <w:rPr>
                <w:noProof/>
                <w:webHidden/>
              </w:rPr>
              <w:fldChar w:fldCharType="begin"/>
            </w:r>
            <w:r w:rsidR="007A096A">
              <w:rPr>
                <w:noProof/>
                <w:webHidden/>
              </w:rPr>
              <w:instrText xml:space="preserve"> PAGEREF _Toc503491824 \h </w:instrText>
            </w:r>
            <w:r w:rsidR="007A096A">
              <w:rPr>
                <w:noProof/>
                <w:webHidden/>
              </w:rPr>
            </w:r>
            <w:r w:rsidR="007A096A">
              <w:rPr>
                <w:noProof/>
                <w:webHidden/>
              </w:rPr>
              <w:fldChar w:fldCharType="separate"/>
            </w:r>
            <w:r w:rsidR="007A096A">
              <w:rPr>
                <w:noProof/>
                <w:webHidden/>
              </w:rPr>
              <w:t>115</w:t>
            </w:r>
            <w:r w:rsidR="007A096A">
              <w:rPr>
                <w:noProof/>
                <w:webHidden/>
              </w:rPr>
              <w:fldChar w:fldCharType="end"/>
            </w:r>
          </w:hyperlink>
        </w:p>
        <w:p w14:paraId="4F0EFED6" w14:textId="77777777" w:rsidR="007A096A" w:rsidRDefault="00B856F3">
          <w:pPr>
            <w:pStyle w:val="TOC3"/>
            <w:rPr>
              <w:rFonts w:asciiTheme="minorHAnsi" w:eastAsiaTheme="minorEastAsia" w:hAnsiTheme="minorHAnsi" w:cstheme="minorBidi"/>
              <w:noProof/>
              <w:sz w:val="22"/>
              <w:szCs w:val="22"/>
            </w:rPr>
          </w:pPr>
          <w:hyperlink w:anchor="_Toc503491825" w:history="1">
            <w:r w:rsidR="007A096A" w:rsidRPr="00BE7FF7">
              <w:rPr>
                <w:rStyle w:val="Hyperlink"/>
                <w:noProof/>
              </w:rPr>
              <w:t>MP-7</w:t>
            </w:r>
            <w:r w:rsidR="007A096A">
              <w:rPr>
                <w:rFonts w:asciiTheme="minorHAnsi" w:eastAsiaTheme="minorEastAsia" w:hAnsiTheme="minorHAnsi" w:cstheme="minorBidi"/>
                <w:noProof/>
                <w:sz w:val="22"/>
                <w:szCs w:val="22"/>
              </w:rPr>
              <w:tab/>
            </w:r>
            <w:r w:rsidR="007A096A" w:rsidRPr="00BE7FF7">
              <w:rPr>
                <w:rStyle w:val="Hyperlink"/>
                <w:noProof/>
              </w:rPr>
              <w:t>Media Use</w:t>
            </w:r>
            <w:r w:rsidR="007A096A">
              <w:rPr>
                <w:noProof/>
                <w:webHidden/>
              </w:rPr>
              <w:tab/>
            </w:r>
            <w:r w:rsidR="007A096A">
              <w:rPr>
                <w:noProof/>
                <w:webHidden/>
              </w:rPr>
              <w:fldChar w:fldCharType="begin"/>
            </w:r>
            <w:r w:rsidR="007A096A">
              <w:rPr>
                <w:noProof/>
                <w:webHidden/>
              </w:rPr>
              <w:instrText xml:space="preserve"> PAGEREF _Toc503491825 \h </w:instrText>
            </w:r>
            <w:r w:rsidR="007A096A">
              <w:rPr>
                <w:noProof/>
                <w:webHidden/>
              </w:rPr>
            </w:r>
            <w:r w:rsidR="007A096A">
              <w:rPr>
                <w:noProof/>
                <w:webHidden/>
              </w:rPr>
              <w:fldChar w:fldCharType="separate"/>
            </w:r>
            <w:r w:rsidR="007A096A">
              <w:rPr>
                <w:noProof/>
                <w:webHidden/>
              </w:rPr>
              <w:t>115</w:t>
            </w:r>
            <w:r w:rsidR="007A096A">
              <w:rPr>
                <w:noProof/>
                <w:webHidden/>
              </w:rPr>
              <w:fldChar w:fldCharType="end"/>
            </w:r>
          </w:hyperlink>
        </w:p>
        <w:p w14:paraId="0D5342BE" w14:textId="77777777" w:rsidR="007A096A" w:rsidRDefault="00B856F3">
          <w:pPr>
            <w:pStyle w:val="TOC3"/>
            <w:tabs>
              <w:tab w:val="left" w:pos="1540"/>
            </w:tabs>
            <w:rPr>
              <w:rFonts w:asciiTheme="minorHAnsi" w:eastAsiaTheme="minorEastAsia" w:hAnsiTheme="minorHAnsi" w:cstheme="minorBidi"/>
              <w:noProof/>
              <w:sz w:val="22"/>
              <w:szCs w:val="22"/>
            </w:rPr>
          </w:pPr>
          <w:hyperlink w:anchor="_Toc503491826" w:history="1">
            <w:r w:rsidR="007A096A" w:rsidRPr="00BE7FF7">
              <w:rPr>
                <w:rStyle w:val="Hyperlink"/>
                <w:noProof/>
              </w:rPr>
              <w:t>MP-7(1)</w:t>
            </w:r>
            <w:r w:rsidR="007A096A">
              <w:rPr>
                <w:rFonts w:asciiTheme="minorHAnsi" w:eastAsiaTheme="minorEastAsia" w:hAnsiTheme="minorHAnsi" w:cstheme="minorBidi"/>
                <w:noProof/>
                <w:sz w:val="22"/>
                <w:szCs w:val="22"/>
              </w:rPr>
              <w:tab/>
            </w:r>
            <w:r w:rsidR="007A096A" w:rsidRPr="00BE7FF7">
              <w:rPr>
                <w:rStyle w:val="Hyperlink"/>
                <w:noProof/>
              </w:rPr>
              <w:t>Media Use | Prohibit Use Without Owner</w:t>
            </w:r>
            <w:r w:rsidR="007A096A">
              <w:rPr>
                <w:noProof/>
                <w:webHidden/>
              </w:rPr>
              <w:tab/>
            </w:r>
            <w:r w:rsidR="007A096A">
              <w:rPr>
                <w:noProof/>
                <w:webHidden/>
              </w:rPr>
              <w:fldChar w:fldCharType="begin"/>
            </w:r>
            <w:r w:rsidR="007A096A">
              <w:rPr>
                <w:noProof/>
                <w:webHidden/>
              </w:rPr>
              <w:instrText xml:space="preserve"> PAGEREF _Toc503491826 \h </w:instrText>
            </w:r>
            <w:r w:rsidR="007A096A">
              <w:rPr>
                <w:noProof/>
                <w:webHidden/>
              </w:rPr>
            </w:r>
            <w:r w:rsidR="007A096A">
              <w:rPr>
                <w:noProof/>
                <w:webHidden/>
              </w:rPr>
              <w:fldChar w:fldCharType="separate"/>
            </w:r>
            <w:r w:rsidR="007A096A">
              <w:rPr>
                <w:noProof/>
                <w:webHidden/>
              </w:rPr>
              <w:t>116</w:t>
            </w:r>
            <w:r w:rsidR="007A096A">
              <w:rPr>
                <w:noProof/>
                <w:webHidden/>
              </w:rPr>
              <w:fldChar w:fldCharType="end"/>
            </w:r>
          </w:hyperlink>
        </w:p>
        <w:p w14:paraId="4E34352F" w14:textId="77777777" w:rsidR="007A096A" w:rsidRDefault="00B856F3">
          <w:pPr>
            <w:pStyle w:val="TOC3"/>
            <w:rPr>
              <w:rFonts w:asciiTheme="minorHAnsi" w:eastAsiaTheme="minorEastAsia" w:hAnsiTheme="minorHAnsi" w:cstheme="minorBidi"/>
              <w:noProof/>
              <w:sz w:val="22"/>
              <w:szCs w:val="22"/>
            </w:rPr>
          </w:pPr>
          <w:hyperlink w:anchor="_Toc503491827" w:history="1">
            <w:r w:rsidR="007A096A" w:rsidRPr="00BE7FF7">
              <w:rPr>
                <w:rStyle w:val="Hyperlink"/>
                <w:noProof/>
              </w:rPr>
              <w:t>MP-8</w:t>
            </w:r>
            <w:r w:rsidR="007A096A">
              <w:rPr>
                <w:rFonts w:asciiTheme="minorHAnsi" w:eastAsiaTheme="minorEastAsia" w:hAnsiTheme="minorHAnsi" w:cstheme="minorBidi"/>
                <w:noProof/>
                <w:sz w:val="22"/>
                <w:szCs w:val="22"/>
              </w:rPr>
              <w:tab/>
            </w:r>
            <w:r w:rsidR="007A096A" w:rsidRPr="00BE7FF7">
              <w:rPr>
                <w:rStyle w:val="Hyperlink"/>
                <w:noProof/>
              </w:rPr>
              <w:t>Media Downgrading</w:t>
            </w:r>
            <w:r w:rsidR="007A096A">
              <w:rPr>
                <w:noProof/>
                <w:webHidden/>
              </w:rPr>
              <w:tab/>
            </w:r>
            <w:r w:rsidR="007A096A">
              <w:rPr>
                <w:noProof/>
                <w:webHidden/>
              </w:rPr>
              <w:fldChar w:fldCharType="begin"/>
            </w:r>
            <w:r w:rsidR="007A096A">
              <w:rPr>
                <w:noProof/>
                <w:webHidden/>
              </w:rPr>
              <w:instrText xml:space="preserve"> PAGEREF _Toc503491827 \h </w:instrText>
            </w:r>
            <w:r w:rsidR="007A096A">
              <w:rPr>
                <w:noProof/>
                <w:webHidden/>
              </w:rPr>
            </w:r>
            <w:r w:rsidR="007A096A">
              <w:rPr>
                <w:noProof/>
                <w:webHidden/>
              </w:rPr>
              <w:fldChar w:fldCharType="separate"/>
            </w:r>
            <w:r w:rsidR="007A096A">
              <w:rPr>
                <w:noProof/>
                <w:webHidden/>
              </w:rPr>
              <w:t>117</w:t>
            </w:r>
            <w:r w:rsidR="007A096A">
              <w:rPr>
                <w:noProof/>
                <w:webHidden/>
              </w:rPr>
              <w:fldChar w:fldCharType="end"/>
            </w:r>
          </w:hyperlink>
        </w:p>
        <w:p w14:paraId="43E934D3" w14:textId="77777777" w:rsidR="007A096A" w:rsidRDefault="00B856F3">
          <w:pPr>
            <w:pStyle w:val="TOC2"/>
            <w:rPr>
              <w:rFonts w:asciiTheme="minorHAnsi" w:eastAsiaTheme="minorEastAsia" w:hAnsiTheme="minorHAnsi" w:cstheme="minorBidi"/>
              <w:b w:val="0"/>
              <w:smallCaps w:val="0"/>
              <w:noProof/>
              <w:sz w:val="22"/>
              <w:szCs w:val="22"/>
            </w:rPr>
          </w:pPr>
          <w:hyperlink w:anchor="_Toc503491828" w:history="1">
            <w:r w:rsidR="007A096A" w:rsidRPr="00BE7FF7">
              <w:rPr>
                <w:rStyle w:val="Hyperlink"/>
                <w:noProof/>
              </w:rPr>
              <w:t>4.11.</w:t>
            </w:r>
            <w:r w:rsidR="007A096A">
              <w:rPr>
                <w:rFonts w:asciiTheme="minorHAnsi" w:eastAsiaTheme="minorEastAsia" w:hAnsiTheme="minorHAnsi" w:cstheme="minorBidi"/>
                <w:b w:val="0"/>
                <w:smallCaps w:val="0"/>
                <w:noProof/>
                <w:sz w:val="22"/>
                <w:szCs w:val="22"/>
              </w:rPr>
              <w:tab/>
            </w:r>
            <w:r w:rsidR="007A096A" w:rsidRPr="00BE7FF7">
              <w:rPr>
                <w:rStyle w:val="Hyperlink"/>
                <w:noProof/>
              </w:rPr>
              <w:t>Physical and Environmental Protection (PE)</w:t>
            </w:r>
            <w:r w:rsidR="007A096A">
              <w:rPr>
                <w:noProof/>
                <w:webHidden/>
              </w:rPr>
              <w:tab/>
            </w:r>
            <w:r w:rsidR="007A096A">
              <w:rPr>
                <w:noProof/>
                <w:webHidden/>
              </w:rPr>
              <w:fldChar w:fldCharType="begin"/>
            </w:r>
            <w:r w:rsidR="007A096A">
              <w:rPr>
                <w:noProof/>
                <w:webHidden/>
              </w:rPr>
              <w:instrText xml:space="preserve"> PAGEREF _Toc503491828 \h </w:instrText>
            </w:r>
            <w:r w:rsidR="007A096A">
              <w:rPr>
                <w:noProof/>
                <w:webHidden/>
              </w:rPr>
            </w:r>
            <w:r w:rsidR="007A096A">
              <w:rPr>
                <w:noProof/>
                <w:webHidden/>
              </w:rPr>
              <w:fldChar w:fldCharType="separate"/>
            </w:r>
            <w:r w:rsidR="007A096A">
              <w:rPr>
                <w:noProof/>
                <w:webHidden/>
              </w:rPr>
              <w:t>118</w:t>
            </w:r>
            <w:r w:rsidR="007A096A">
              <w:rPr>
                <w:noProof/>
                <w:webHidden/>
              </w:rPr>
              <w:fldChar w:fldCharType="end"/>
            </w:r>
          </w:hyperlink>
        </w:p>
        <w:p w14:paraId="649C59F1" w14:textId="77777777" w:rsidR="007A096A" w:rsidRDefault="00B856F3">
          <w:pPr>
            <w:pStyle w:val="TOC3"/>
            <w:rPr>
              <w:rFonts w:asciiTheme="minorHAnsi" w:eastAsiaTheme="minorEastAsia" w:hAnsiTheme="minorHAnsi" w:cstheme="minorBidi"/>
              <w:noProof/>
              <w:sz w:val="22"/>
              <w:szCs w:val="22"/>
            </w:rPr>
          </w:pPr>
          <w:hyperlink w:anchor="_Toc503491829" w:history="1">
            <w:r w:rsidR="007A096A" w:rsidRPr="00BE7FF7">
              <w:rPr>
                <w:rStyle w:val="Hyperlink"/>
                <w:noProof/>
              </w:rPr>
              <w:t>PE-1</w:t>
            </w:r>
            <w:r w:rsidR="007A096A">
              <w:rPr>
                <w:rFonts w:asciiTheme="minorHAnsi" w:eastAsiaTheme="minorEastAsia" w:hAnsiTheme="minorHAnsi" w:cstheme="minorBidi"/>
                <w:noProof/>
                <w:sz w:val="22"/>
                <w:szCs w:val="22"/>
              </w:rPr>
              <w:tab/>
            </w:r>
            <w:r w:rsidR="007A096A" w:rsidRPr="00BE7FF7">
              <w:rPr>
                <w:rStyle w:val="Hyperlink"/>
                <w:noProof/>
              </w:rPr>
              <w:t>Physical and Environmental Protection Policy and Procedures</w:t>
            </w:r>
            <w:r w:rsidR="007A096A">
              <w:rPr>
                <w:noProof/>
                <w:webHidden/>
              </w:rPr>
              <w:tab/>
            </w:r>
            <w:r w:rsidR="007A096A">
              <w:rPr>
                <w:noProof/>
                <w:webHidden/>
              </w:rPr>
              <w:fldChar w:fldCharType="begin"/>
            </w:r>
            <w:r w:rsidR="007A096A">
              <w:rPr>
                <w:noProof/>
                <w:webHidden/>
              </w:rPr>
              <w:instrText xml:space="preserve"> PAGEREF _Toc503491829 \h </w:instrText>
            </w:r>
            <w:r w:rsidR="007A096A">
              <w:rPr>
                <w:noProof/>
                <w:webHidden/>
              </w:rPr>
            </w:r>
            <w:r w:rsidR="007A096A">
              <w:rPr>
                <w:noProof/>
                <w:webHidden/>
              </w:rPr>
              <w:fldChar w:fldCharType="separate"/>
            </w:r>
            <w:r w:rsidR="007A096A">
              <w:rPr>
                <w:noProof/>
                <w:webHidden/>
              </w:rPr>
              <w:t>118</w:t>
            </w:r>
            <w:r w:rsidR="007A096A">
              <w:rPr>
                <w:noProof/>
                <w:webHidden/>
              </w:rPr>
              <w:fldChar w:fldCharType="end"/>
            </w:r>
          </w:hyperlink>
        </w:p>
        <w:p w14:paraId="5D3363D7" w14:textId="77777777" w:rsidR="007A096A" w:rsidRDefault="00B856F3">
          <w:pPr>
            <w:pStyle w:val="TOC3"/>
            <w:rPr>
              <w:rFonts w:asciiTheme="minorHAnsi" w:eastAsiaTheme="minorEastAsia" w:hAnsiTheme="minorHAnsi" w:cstheme="minorBidi"/>
              <w:noProof/>
              <w:sz w:val="22"/>
              <w:szCs w:val="22"/>
            </w:rPr>
          </w:pPr>
          <w:hyperlink w:anchor="_Toc503491830" w:history="1">
            <w:r w:rsidR="007A096A" w:rsidRPr="00BE7FF7">
              <w:rPr>
                <w:rStyle w:val="Hyperlink"/>
                <w:noProof/>
              </w:rPr>
              <w:t>PE-2</w:t>
            </w:r>
            <w:r w:rsidR="007A096A">
              <w:rPr>
                <w:rFonts w:asciiTheme="minorHAnsi" w:eastAsiaTheme="minorEastAsia" w:hAnsiTheme="minorHAnsi" w:cstheme="minorBidi"/>
                <w:noProof/>
                <w:sz w:val="22"/>
                <w:szCs w:val="22"/>
              </w:rPr>
              <w:tab/>
            </w:r>
            <w:r w:rsidR="007A096A" w:rsidRPr="00BE7FF7">
              <w:rPr>
                <w:rStyle w:val="Hyperlink"/>
                <w:noProof/>
              </w:rPr>
              <w:t>Physical Access Authorizations</w:t>
            </w:r>
            <w:r w:rsidR="007A096A">
              <w:rPr>
                <w:noProof/>
                <w:webHidden/>
              </w:rPr>
              <w:tab/>
            </w:r>
            <w:r w:rsidR="007A096A">
              <w:rPr>
                <w:noProof/>
                <w:webHidden/>
              </w:rPr>
              <w:fldChar w:fldCharType="begin"/>
            </w:r>
            <w:r w:rsidR="007A096A">
              <w:rPr>
                <w:noProof/>
                <w:webHidden/>
              </w:rPr>
              <w:instrText xml:space="preserve"> PAGEREF _Toc503491830 \h </w:instrText>
            </w:r>
            <w:r w:rsidR="007A096A">
              <w:rPr>
                <w:noProof/>
                <w:webHidden/>
              </w:rPr>
            </w:r>
            <w:r w:rsidR="007A096A">
              <w:rPr>
                <w:noProof/>
                <w:webHidden/>
              </w:rPr>
              <w:fldChar w:fldCharType="separate"/>
            </w:r>
            <w:r w:rsidR="007A096A">
              <w:rPr>
                <w:noProof/>
                <w:webHidden/>
              </w:rPr>
              <w:t>118</w:t>
            </w:r>
            <w:r w:rsidR="007A096A">
              <w:rPr>
                <w:noProof/>
                <w:webHidden/>
              </w:rPr>
              <w:fldChar w:fldCharType="end"/>
            </w:r>
          </w:hyperlink>
        </w:p>
        <w:p w14:paraId="178A2186" w14:textId="77777777" w:rsidR="007A096A" w:rsidRDefault="00B856F3">
          <w:pPr>
            <w:pStyle w:val="TOC3"/>
            <w:rPr>
              <w:rFonts w:asciiTheme="minorHAnsi" w:eastAsiaTheme="minorEastAsia" w:hAnsiTheme="minorHAnsi" w:cstheme="minorBidi"/>
              <w:noProof/>
              <w:sz w:val="22"/>
              <w:szCs w:val="22"/>
            </w:rPr>
          </w:pPr>
          <w:hyperlink w:anchor="_Toc503491831" w:history="1">
            <w:r w:rsidR="007A096A" w:rsidRPr="00BE7FF7">
              <w:rPr>
                <w:rStyle w:val="Hyperlink"/>
                <w:noProof/>
              </w:rPr>
              <w:t>PE-3</w:t>
            </w:r>
            <w:r w:rsidR="007A096A">
              <w:rPr>
                <w:rFonts w:asciiTheme="minorHAnsi" w:eastAsiaTheme="minorEastAsia" w:hAnsiTheme="minorHAnsi" w:cstheme="minorBidi"/>
                <w:noProof/>
                <w:sz w:val="22"/>
                <w:szCs w:val="22"/>
              </w:rPr>
              <w:tab/>
            </w:r>
            <w:r w:rsidR="007A096A" w:rsidRPr="00BE7FF7">
              <w:rPr>
                <w:rStyle w:val="Hyperlink"/>
                <w:noProof/>
              </w:rPr>
              <w:t>Physical Access Control</w:t>
            </w:r>
            <w:r w:rsidR="007A096A">
              <w:rPr>
                <w:noProof/>
                <w:webHidden/>
              </w:rPr>
              <w:tab/>
            </w:r>
            <w:r w:rsidR="007A096A">
              <w:rPr>
                <w:noProof/>
                <w:webHidden/>
              </w:rPr>
              <w:fldChar w:fldCharType="begin"/>
            </w:r>
            <w:r w:rsidR="007A096A">
              <w:rPr>
                <w:noProof/>
                <w:webHidden/>
              </w:rPr>
              <w:instrText xml:space="preserve"> PAGEREF _Toc503491831 \h </w:instrText>
            </w:r>
            <w:r w:rsidR="007A096A">
              <w:rPr>
                <w:noProof/>
                <w:webHidden/>
              </w:rPr>
            </w:r>
            <w:r w:rsidR="007A096A">
              <w:rPr>
                <w:noProof/>
                <w:webHidden/>
              </w:rPr>
              <w:fldChar w:fldCharType="separate"/>
            </w:r>
            <w:r w:rsidR="007A096A">
              <w:rPr>
                <w:noProof/>
                <w:webHidden/>
              </w:rPr>
              <w:t>118</w:t>
            </w:r>
            <w:r w:rsidR="007A096A">
              <w:rPr>
                <w:noProof/>
                <w:webHidden/>
              </w:rPr>
              <w:fldChar w:fldCharType="end"/>
            </w:r>
          </w:hyperlink>
        </w:p>
        <w:p w14:paraId="2934D32B" w14:textId="77777777" w:rsidR="007A096A" w:rsidRDefault="00B856F3">
          <w:pPr>
            <w:pStyle w:val="TOC3"/>
            <w:rPr>
              <w:rFonts w:asciiTheme="minorHAnsi" w:eastAsiaTheme="minorEastAsia" w:hAnsiTheme="minorHAnsi" w:cstheme="minorBidi"/>
              <w:noProof/>
              <w:sz w:val="22"/>
              <w:szCs w:val="22"/>
            </w:rPr>
          </w:pPr>
          <w:hyperlink w:anchor="_Toc503491832" w:history="1">
            <w:r w:rsidR="007A096A" w:rsidRPr="00BE7FF7">
              <w:rPr>
                <w:rStyle w:val="Hyperlink"/>
                <w:noProof/>
              </w:rPr>
              <w:t>PE-4</w:t>
            </w:r>
            <w:r w:rsidR="007A096A">
              <w:rPr>
                <w:rFonts w:asciiTheme="minorHAnsi" w:eastAsiaTheme="minorEastAsia" w:hAnsiTheme="minorHAnsi" w:cstheme="minorBidi"/>
                <w:noProof/>
                <w:sz w:val="22"/>
                <w:szCs w:val="22"/>
              </w:rPr>
              <w:tab/>
            </w:r>
            <w:r w:rsidR="007A096A" w:rsidRPr="00BE7FF7">
              <w:rPr>
                <w:rStyle w:val="Hyperlink"/>
                <w:noProof/>
              </w:rPr>
              <w:t>Access Control for Transmission Medium</w:t>
            </w:r>
            <w:r w:rsidR="007A096A">
              <w:rPr>
                <w:noProof/>
                <w:webHidden/>
              </w:rPr>
              <w:tab/>
            </w:r>
            <w:r w:rsidR="007A096A">
              <w:rPr>
                <w:noProof/>
                <w:webHidden/>
              </w:rPr>
              <w:fldChar w:fldCharType="begin"/>
            </w:r>
            <w:r w:rsidR="007A096A">
              <w:rPr>
                <w:noProof/>
                <w:webHidden/>
              </w:rPr>
              <w:instrText xml:space="preserve"> PAGEREF _Toc503491832 \h </w:instrText>
            </w:r>
            <w:r w:rsidR="007A096A">
              <w:rPr>
                <w:noProof/>
                <w:webHidden/>
              </w:rPr>
            </w:r>
            <w:r w:rsidR="007A096A">
              <w:rPr>
                <w:noProof/>
                <w:webHidden/>
              </w:rPr>
              <w:fldChar w:fldCharType="separate"/>
            </w:r>
            <w:r w:rsidR="007A096A">
              <w:rPr>
                <w:noProof/>
                <w:webHidden/>
              </w:rPr>
              <w:t>119</w:t>
            </w:r>
            <w:r w:rsidR="007A096A">
              <w:rPr>
                <w:noProof/>
                <w:webHidden/>
              </w:rPr>
              <w:fldChar w:fldCharType="end"/>
            </w:r>
          </w:hyperlink>
        </w:p>
        <w:p w14:paraId="6A95E904" w14:textId="77777777" w:rsidR="007A096A" w:rsidRDefault="00B856F3">
          <w:pPr>
            <w:pStyle w:val="TOC3"/>
            <w:rPr>
              <w:rFonts w:asciiTheme="minorHAnsi" w:eastAsiaTheme="minorEastAsia" w:hAnsiTheme="minorHAnsi" w:cstheme="minorBidi"/>
              <w:noProof/>
              <w:sz w:val="22"/>
              <w:szCs w:val="22"/>
            </w:rPr>
          </w:pPr>
          <w:hyperlink w:anchor="_Toc503491833" w:history="1">
            <w:r w:rsidR="007A096A" w:rsidRPr="00BE7FF7">
              <w:rPr>
                <w:rStyle w:val="Hyperlink"/>
                <w:noProof/>
              </w:rPr>
              <w:t>PE-5</w:t>
            </w:r>
            <w:r w:rsidR="007A096A">
              <w:rPr>
                <w:rFonts w:asciiTheme="minorHAnsi" w:eastAsiaTheme="minorEastAsia" w:hAnsiTheme="minorHAnsi" w:cstheme="minorBidi"/>
                <w:noProof/>
                <w:sz w:val="22"/>
                <w:szCs w:val="22"/>
              </w:rPr>
              <w:tab/>
            </w:r>
            <w:r w:rsidR="007A096A" w:rsidRPr="00BE7FF7">
              <w:rPr>
                <w:rStyle w:val="Hyperlink"/>
                <w:noProof/>
              </w:rPr>
              <w:t>Access Control for Output Devices</w:t>
            </w:r>
            <w:r w:rsidR="007A096A">
              <w:rPr>
                <w:noProof/>
                <w:webHidden/>
              </w:rPr>
              <w:tab/>
            </w:r>
            <w:r w:rsidR="007A096A">
              <w:rPr>
                <w:noProof/>
                <w:webHidden/>
              </w:rPr>
              <w:fldChar w:fldCharType="begin"/>
            </w:r>
            <w:r w:rsidR="007A096A">
              <w:rPr>
                <w:noProof/>
                <w:webHidden/>
              </w:rPr>
              <w:instrText xml:space="preserve"> PAGEREF _Toc503491833 \h </w:instrText>
            </w:r>
            <w:r w:rsidR="007A096A">
              <w:rPr>
                <w:noProof/>
                <w:webHidden/>
              </w:rPr>
            </w:r>
            <w:r w:rsidR="007A096A">
              <w:rPr>
                <w:noProof/>
                <w:webHidden/>
              </w:rPr>
              <w:fldChar w:fldCharType="separate"/>
            </w:r>
            <w:r w:rsidR="007A096A">
              <w:rPr>
                <w:noProof/>
                <w:webHidden/>
              </w:rPr>
              <w:t>120</w:t>
            </w:r>
            <w:r w:rsidR="007A096A">
              <w:rPr>
                <w:noProof/>
                <w:webHidden/>
              </w:rPr>
              <w:fldChar w:fldCharType="end"/>
            </w:r>
          </w:hyperlink>
        </w:p>
        <w:p w14:paraId="14193AD6" w14:textId="77777777" w:rsidR="007A096A" w:rsidRDefault="00B856F3">
          <w:pPr>
            <w:pStyle w:val="TOC3"/>
            <w:rPr>
              <w:rFonts w:asciiTheme="minorHAnsi" w:eastAsiaTheme="minorEastAsia" w:hAnsiTheme="minorHAnsi" w:cstheme="minorBidi"/>
              <w:noProof/>
              <w:sz w:val="22"/>
              <w:szCs w:val="22"/>
            </w:rPr>
          </w:pPr>
          <w:hyperlink w:anchor="_Toc503491834" w:history="1">
            <w:r w:rsidR="007A096A" w:rsidRPr="00BE7FF7">
              <w:rPr>
                <w:rStyle w:val="Hyperlink"/>
                <w:noProof/>
              </w:rPr>
              <w:t>PE-6</w:t>
            </w:r>
            <w:r w:rsidR="007A096A">
              <w:rPr>
                <w:rFonts w:asciiTheme="minorHAnsi" w:eastAsiaTheme="minorEastAsia" w:hAnsiTheme="minorHAnsi" w:cstheme="minorBidi"/>
                <w:noProof/>
                <w:sz w:val="22"/>
                <w:szCs w:val="22"/>
              </w:rPr>
              <w:tab/>
            </w:r>
            <w:r w:rsidR="007A096A" w:rsidRPr="00BE7FF7">
              <w:rPr>
                <w:rStyle w:val="Hyperlink"/>
                <w:noProof/>
              </w:rPr>
              <w:t>Monitoring Physical Access</w:t>
            </w:r>
            <w:r w:rsidR="007A096A">
              <w:rPr>
                <w:noProof/>
                <w:webHidden/>
              </w:rPr>
              <w:tab/>
            </w:r>
            <w:r w:rsidR="007A096A">
              <w:rPr>
                <w:noProof/>
                <w:webHidden/>
              </w:rPr>
              <w:fldChar w:fldCharType="begin"/>
            </w:r>
            <w:r w:rsidR="007A096A">
              <w:rPr>
                <w:noProof/>
                <w:webHidden/>
              </w:rPr>
              <w:instrText xml:space="preserve"> PAGEREF _Toc503491834 \h </w:instrText>
            </w:r>
            <w:r w:rsidR="007A096A">
              <w:rPr>
                <w:noProof/>
                <w:webHidden/>
              </w:rPr>
            </w:r>
            <w:r w:rsidR="007A096A">
              <w:rPr>
                <w:noProof/>
                <w:webHidden/>
              </w:rPr>
              <w:fldChar w:fldCharType="separate"/>
            </w:r>
            <w:r w:rsidR="007A096A">
              <w:rPr>
                <w:noProof/>
                <w:webHidden/>
              </w:rPr>
              <w:t>120</w:t>
            </w:r>
            <w:r w:rsidR="007A096A">
              <w:rPr>
                <w:noProof/>
                <w:webHidden/>
              </w:rPr>
              <w:fldChar w:fldCharType="end"/>
            </w:r>
          </w:hyperlink>
        </w:p>
        <w:p w14:paraId="26F2EB4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35" w:history="1">
            <w:r w:rsidR="007A096A" w:rsidRPr="00BE7FF7">
              <w:rPr>
                <w:rStyle w:val="Hyperlink"/>
                <w:noProof/>
              </w:rPr>
              <w:t>PE-6(1)</w:t>
            </w:r>
            <w:r w:rsidR="007A096A">
              <w:rPr>
                <w:rFonts w:asciiTheme="minorHAnsi" w:eastAsiaTheme="minorEastAsia" w:hAnsiTheme="minorHAnsi" w:cstheme="minorBidi"/>
                <w:noProof/>
                <w:sz w:val="22"/>
                <w:szCs w:val="22"/>
              </w:rPr>
              <w:tab/>
            </w:r>
            <w:r w:rsidR="007A096A" w:rsidRPr="00BE7FF7">
              <w:rPr>
                <w:rStyle w:val="Hyperlink"/>
                <w:noProof/>
              </w:rPr>
              <w:t>Monitoring Physical Access | Intrusion Alarms / Surveillance Equipment</w:t>
            </w:r>
            <w:r w:rsidR="007A096A">
              <w:rPr>
                <w:noProof/>
                <w:webHidden/>
              </w:rPr>
              <w:tab/>
            </w:r>
            <w:r w:rsidR="007A096A">
              <w:rPr>
                <w:noProof/>
                <w:webHidden/>
              </w:rPr>
              <w:fldChar w:fldCharType="begin"/>
            </w:r>
            <w:r w:rsidR="007A096A">
              <w:rPr>
                <w:noProof/>
                <w:webHidden/>
              </w:rPr>
              <w:instrText xml:space="preserve"> PAGEREF _Toc503491835 \h </w:instrText>
            </w:r>
            <w:r w:rsidR="007A096A">
              <w:rPr>
                <w:noProof/>
                <w:webHidden/>
              </w:rPr>
            </w:r>
            <w:r w:rsidR="007A096A">
              <w:rPr>
                <w:noProof/>
                <w:webHidden/>
              </w:rPr>
              <w:fldChar w:fldCharType="separate"/>
            </w:r>
            <w:r w:rsidR="007A096A">
              <w:rPr>
                <w:noProof/>
                <w:webHidden/>
              </w:rPr>
              <w:t>121</w:t>
            </w:r>
            <w:r w:rsidR="007A096A">
              <w:rPr>
                <w:noProof/>
                <w:webHidden/>
              </w:rPr>
              <w:fldChar w:fldCharType="end"/>
            </w:r>
          </w:hyperlink>
        </w:p>
        <w:p w14:paraId="5039AE5B" w14:textId="77777777" w:rsidR="007A096A" w:rsidRDefault="00B856F3">
          <w:pPr>
            <w:pStyle w:val="TOC3"/>
            <w:rPr>
              <w:rFonts w:asciiTheme="minorHAnsi" w:eastAsiaTheme="minorEastAsia" w:hAnsiTheme="minorHAnsi" w:cstheme="minorBidi"/>
              <w:noProof/>
              <w:sz w:val="22"/>
              <w:szCs w:val="22"/>
            </w:rPr>
          </w:pPr>
          <w:hyperlink w:anchor="_Toc503491836" w:history="1">
            <w:r w:rsidR="007A096A" w:rsidRPr="00BE7FF7">
              <w:rPr>
                <w:rStyle w:val="Hyperlink"/>
                <w:noProof/>
              </w:rPr>
              <w:t>PE-8</w:t>
            </w:r>
            <w:r w:rsidR="007A096A">
              <w:rPr>
                <w:rFonts w:asciiTheme="minorHAnsi" w:eastAsiaTheme="minorEastAsia" w:hAnsiTheme="minorHAnsi" w:cstheme="minorBidi"/>
                <w:noProof/>
                <w:sz w:val="22"/>
                <w:szCs w:val="22"/>
              </w:rPr>
              <w:tab/>
            </w:r>
            <w:r w:rsidR="007A096A" w:rsidRPr="00BE7FF7">
              <w:rPr>
                <w:rStyle w:val="Hyperlink"/>
                <w:noProof/>
              </w:rPr>
              <w:t>Visitor Access Records</w:t>
            </w:r>
            <w:r w:rsidR="007A096A">
              <w:rPr>
                <w:noProof/>
                <w:webHidden/>
              </w:rPr>
              <w:tab/>
            </w:r>
            <w:r w:rsidR="007A096A">
              <w:rPr>
                <w:noProof/>
                <w:webHidden/>
              </w:rPr>
              <w:fldChar w:fldCharType="begin"/>
            </w:r>
            <w:r w:rsidR="007A096A">
              <w:rPr>
                <w:noProof/>
                <w:webHidden/>
              </w:rPr>
              <w:instrText xml:space="preserve"> PAGEREF _Toc503491836 \h </w:instrText>
            </w:r>
            <w:r w:rsidR="007A096A">
              <w:rPr>
                <w:noProof/>
                <w:webHidden/>
              </w:rPr>
            </w:r>
            <w:r w:rsidR="007A096A">
              <w:rPr>
                <w:noProof/>
                <w:webHidden/>
              </w:rPr>
              <w:fldChar w:fldCharType="separate"/>
            </w:r>
            <w:r w:rsidR="007A096A">
              <w:rPr>
                <w:noProof/>
                <w:webHidden/>
              </w:rPr>
              <w:t>121</w:t>
            </w:r>
            <w:r w:rsidR="007A096A">
              <w:rPr>
                <w:noProof/>
                <w:webHidden/>
              </w:rPr>
              <w:fldChar w:fldCharType="end"/>
            </w:r>
          </w:hyperlink>
        </w:p>
        <w:p w14:paraId="4FE2BA8A" w14:textId="77777777" w:rsidR="007A096A" w:rsidRDefault="00B856F3">
          <w:pPr>
            <w:pStyle w:val="TOC3"/>
            <w:rPr>
              <w:rFonts w:asciiTheme="minorHAnsi" w:eastAsiaTheme="minorEastAsia" w:hAnsiTheme="minorHAnsi" w:cstheme="minorBidi"/>
              <w:noProof/>
              <w:sz w:val="22"/>
              <w:szCs w:val="22"/>
            </w:rPr>
          </w:pPr>
          <w:hyperlink w:anchor="_Toc503491837" w:history="1">
            <w:r w:rsidR="007A096A" w:rsidRPr="00BE7FF7">
              <w:rPr>
                <w:rStyle w:val="Hyperlink"/>
                <w:noProof/>
              </w:rPr>
              <w:t>PE-9</w:t>
            </w:r>
            <w:r w:rsidR="007A096A">
              <w:rPr>
                <w:rFonts w:asciiTheme="minorHAnsi" w:eastAsiaTheme="minorEastAsia" w:hAnsiTheme="minorHAnsi" w:cstheme="minorBidi"/>
                <w:noProof/>
                <w:sz w:val="22"/>
                <w:szCs w:val="22"/>
              </w:rPr>
              <w:tab/>
            </w:r>
            <w:r w:rsidR="007A096A" w:rsidRPr="00BE7FF7">
              <w:rPr>
                <w:rStyle w:val="Hyperlink"/>
                <w:noProof/>
              </w:rPr>
              <w:t>Power Equipment and Cabling</w:t>
            </w:r>
            <w:r w:rsidR="007A096A">
              <w:rPr>
                <w:noProof/>
                <w:webHidden/>
              </w:rPr>
              <w:tab/>
            </w:r>
            <w:r w:rsidR="007A096A">
              <w:rPr>
                <w:noProof/>
                <w:webHidden/>
              </w:rPr>
              <w:fldChar w:fldCharType="begin"/>
            </w:r>
            <w:r w:rsidR="007A096A">
              <w:rPr>
                <w:noProof/>
                <w:webHidden/>
              </w:rPr>
              <w:instrText xml:space="preserve"> PAGEREF _Toc503491837 \h </w:instrText>
            </w:r>
            <w:r w:rsidR="007A096A">
              <w:rPr>
                <w:noProof/>
                <w:webHidden/>
              </w:rPr>
            </w:r>
            <w:r w:rsidR="007A096A">
              <w:rPr>
                <w:noProof/>
                <w:webHidden/>
              </w:rPr>
              <w:fldChar w:fldCharType="separate"/>
            </w:r>
            <w:r w:rsidR="007A096A">
              <w:rPr>
                <w:noProof/>
                <w:webHidden/>
              </w:rPr>
              <w:t>122</w:t>
            </w:r>
            <w:r w:rsidR="007A096A">
              <w:rPr>
                <w:noProof/>
                <w:webHidden/>
              </w:rPr>
              <w:fldChar w:fldCharType="end"/>
            </w:r>
          </w:hyperlink>
        </w:p>
        <w:p w14:paraId="481B2609"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38" w:history="1">
            <w:r w:rsidR="007A096A" w:rsidRPr="00BE7FF7">
              <w:rPr>
                <w:rStyle w:val="Hyperlink"/>
                <w:noProof/>
              </w:rPr>
              <w:t>PE-10</w:t>
            </w:r>
            <w:r w:rsidR="007A096A">
              <w:rPr>
                <w:rFonts w:asciiTheme="minorHAnsi" w:eastAsiaTheme="minorEastAsia" w:hAnsiTheme="minorHAnsi" w:cstheme="minorBidi"/>
                <w:noProof/>
                <w:sz w:val="22"/>
                <w:szCs w:val="22"/>
              </w:rPr>
              <w:tab/>
            </w:r>
            <w:r w:rsidR="007A096A" w:rsidRPr="00BE7FF7">
              <w:rPr>
                <w:rStyle w:val="Hyperlink"/>
                <w:noProof/>
              </w:rPr>
              <w:t>Emergency Shutoff</w:t>
            </w:r>
            <w:r w:rsidR="007A096A">
              <w:rPr>
                <w:noProof/>
                <w:webHidden/>
              </w:rPr>
              <w:tab/>
            </w:r>
            <w:r w:rsidR="007A096A">
              <w:rPr>
                <w:noProof/>
                <w:webHidden/>
              </w:rPr>
              <w:fldChar w:fldCharType="begin"/>
            </w:r>
            <w:r w:rsidR="007A096A">
              <w:rPr>
                <w:noProof/>
                <w:webHidden/>
              </w:rPr>
              <w:instrText xml:space="preserve"> PAGEREF _Toc503491838 \h </w:instrText>
            </w:r>
            <w:r w:rsidR="007A096A">
              <w:rPr>
                <w:noProof/>
                <w:webHidden/>
              </w:rPr>
            </w:r>
            <w:r w:rsidR="007A096A">
              <w:rPr>
                <w:noProof/>
                <w:webHidden/>
              </w:rPr>
              <w:fldChar w:fldCharType="separate"/>
            </w:r>
            <w:r w:rsidR="007A096A">
              <w:rPr>
                <w:noProof/>
                <w:webHidden/>
              </w:rPr>
              <w:t>123</w:t>
            </w:r>
            <w:r w:rsidR="007A096A">
              <w:rPr>
                <w:noProof/>
                <w:webHidden/>
              </w:rPr>
              <w:fldChar w:fldCharType="end"/>
            </w:r>
          </w:hyperlink>
        </w:p>
        <w:p w14:paraId="548F024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39" w:history="1">
            <w:r w:rsidR="007A096A" w:rsidRPr="00BE7FF7">
              <w:rPr>
                <w:rStyle w:val="Hyperlink"/>
                <w:noProof/>
              </w:rPr>
              <w:t>PE-11</w:t>
            </w:r>
            <w:r w:rsidR="007A096A">
              <w:rPr>
                <w:rFonts w:asciiTheme="minorHAnsi" w:eastAsiaTheme="minorEastAsia" w:hAnsiTheme="minorHAnsi" w:cstheme="minorBidi"/>
                <w:noProof/>
                <w:sz w:val="22"/>
                <w:szCs w:val="22"/>
              </w:rPr>
              <w:tab/>
            </w:r>
            <w:r w:rsidR="007A096A" w:rsidRPr="00BE7FF7">
              <w:rPr>
                <w:rStyle w:val="Hyperlink"/>
                <w:noProof/>
              </w:rPr>
              <w:t>Emergency Power</w:t>
            </w:r>
            <w:r w:rsidR="007A096A">
              <w:rPr>
                <w:noProof/>
                <w:webHidden/>
              </w:rPr>
              <w:tab/>
            </w:r>
            <w:r w:rsidR="007A096A">
              <w:rPr>
                <w:noProof/>
                <w:webHidden/>
              </w:rPr>
              <w:fldChar w:fldCharType="begin"/>
            </w:r>
            <w:r w:rsidR="007A096A">
              <w:rPr>
                <w:noProof/>
                <w:webHidden/>
              </w:rPr>
              <w:instrText xml:space="preserve"> PAGEREF _Toc503491839 \h </w:instrText>
            </w:r>
            <w:r w:rsidR="007A096A">
              <w:rPr>
                <w:noProof/>
                <w:webHidden/>
              </w:rPr>
            </w:r>
            <w:r w:rsidR="007A096A">
              <w:rPr>
                <w:noProof/>
                <w:webHidden/>
              </w:rPr>
              <w:fldChar w:fldCharType="separate"/>
            </w:r>
            <w:r w:rsidR="007A096A">
              <w:rPr>
                <w:noProof/>
                <w:webHidden/>
              </w:rPr>
              <w:t>124</w:t>
            </w:r>
            <w:r w:rsidR="007A096A">
              <w:rPr>
                <w:noProof/>
                <w:webHidden/>
              </w:rPr>
              <w:fldChar w:fldCharType="end"/>
            </w:r>
          </w:hyperlink>
        </w:p>
        <w:p w14:paraId="0D585EC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0" w:history="1">
            <w:r w:rsidR="007A096A" w:rsidRPr="00BE7FF7">
              <w:rPr>
                <w:rStyle w:val="Hyperlink"/>
                <w:noProof/>
              </w:rPr>
              <w:t>PE-12</w:t>
            </w:r>
            <w:r w:rsidR="007A096A">
              <w:rPr>
                <w:rFonts w:asciiTheme="minorHAnsi" w:eastAsiaTheme="minorEastAsia" w:hAnsiTheme="minorHAnsi" w:cstheme="minorBidi"/>
                <w:noProof/>
                <w:sz w:val="22"/>
                <w:szCs w:val="22"/>
              </w:rPr>
              <w:tab/>
            </w:r>
            <w:r w:rsidR="007A096A" w:rsidRPr="00BE7FF7">
              <w:rPr>
                <w:rStyle w:val="Hyperlink"/>
                <w:noProof/>
              </w:rPr>
              <w:t>Emergency Lighting</w:t>
            </w:r>
            <w:r w:rsidR="007A096A">
              <w:rPr>
                <w:noProof/>
                <w:webHidden/>
              </w:rPr>
              <w:tab/>
            </w:r>
            <w:r w:rsidR="007A096A">
              <w:rPr>
                <w:noProof/>
                <w:webHidden/>
              </w:rPr>
              <w:fldChar w:fldCharType="begin"/>
            </w:r>
            <w:r w:rsidR="007A096A">
              <w:rPr>
                <w:noProof/>
                <w:webHidden/>
              </w:rPr>
              <w:instrText xml:space="preserve"> PAGEREF _Toc503491840 \h </w:instrText>
            </w:r>
            <w:r w:rsidR="007A096A">
              <w:rPr>
                <w:noProof/>
                <w:webHidden/>
              </w:rPr>
            </w:r>
            <w:r w:rsidR="007A096A">
              <w:rPr>
                <w:noProof/>
                <w:webHidden/>
              </w:rPr>
              <w:fldChar w:fldCharType="separate"/>
            </w:r>
            <w:r w:rsidR="007A096A">
              <w:rPr>
                <w:noProof/>
                <w:webHidden/>
              </w:rPr>
              <w:t>124</w:t>
            </w:r>
            <w:r w:rsidR="007A096A">
              <w:rPr>
                <w:noProof/>
                <w:webHidden/>
              </w:rPr>
              <w:fldChar w:fldCharType="end"/>
            </w:r>
          </w:hyperlink>
        </w:p>
        <w:p w14:paraId="1238B61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1" w:history="1">
            <w:r w:rsidR="007A096A" w:rsidRPr="00BE7FF7">
              <w:rPr>
                <w:rStyle w:val="Hyperlink"/>
                <w:noProof/>
              </w:rPr>
              <w:t>PE-13</w:t>
            </w:r>
            <w:r w:rsidR="007A096A">
              <w:rPr>
                <w:rFonts w:asciiTheme="minorHAnsi" w:eastAsiaTheme="minorEastAsia" w:hAnsiTheme="minorHAnsi" w:cstheme="minorBidi"/>
                <w:noProof/>
                <w:sz w:val="22"/>
                <w:szCs w:val="22"/>
              </w:rPr>
              <w:tab/>
            </w:r>
            <w:r w:rsidR="007A096A" w:rsidRPr="00BE7FF7">
              <w:rPr>
                <w:rStyle w:val="Hyperlink"/>
                <w:noProof/>
              </w:rPr>
              <w:t>Fire Protection</w:t>
            </w:r>
            <w:r w:rsidR="007A096A">
              <w:rPr>
                <w:noProof/>
                <w:webHidden/>
              </w:rPr>
              <w:tab/>
            </w:r>
            <w:r w:rsidR="007A096A">
              <w:rPr>
                <w:noProof/>
                <w:webHidden/>
              </w:rPr>
              <w:fldChar w:fldCharType="begin"/>
            </w:r>
            <w:r w:rsidR="007A096A">
              <w:rPr>
                <w:noProof/>
                <w:webHidden/>
              </w:rPr>
              <w:instrText xml:space="preserve"> PAGEREF _Toc503491841 \h </w:instrText>
            </w:r>
            <w:r w:rsidR="007A096A">
              <w:rPr>
                <w:noProof/>
                <w:webHidden/>
              </w:rPr>
            </w:r>
            <w:r w:rsidR="007A096A">
              <w:rPr>
                <w:noProof/>
                <w:webHidden/>
              </w:rPr>
              <w:fldChar w:fldCharType="separate"/>
            </w:r>
            <w:r w:rsidR="007A096A">
              <w:rPr>
                <w:noProof/>
                <w:webHidden/>
              </w:rPr>
              <w:t>125</w:t>
            </w:r>
            <w:r w:rsidR="007A096A">
              <w:rPr>
                <w:noProof/>
                <w:webHidden/>
              </w:rPr>
              <w:fldChar w:fldCharType="end"/>
            </w:r>
          </w:hyperlink>
        </w:p>
        <w:p w14:paraId="24AF2465" w14:textId="77777777" w:rsidR="007A096A" w:rsidRDefault="00B856F3">
          <w:pPr>
            <w:pStyle w:val="TOC3"/>
            <w:tabs>
              <w:tab w:val="left" w:pos="1760"/>
            </w:tabs>
            <w:rPr>
              <w:rFonts w:asciiTheme="minorHAnsi" w:eastAsiaTheme="minorEastAsia" w:hAnsiTheme="minorHAnsi" w:cstheme="minorBidi"/>
              <w:noProof/>
              <w:sz w:val="22"/>
              <w:szCs w:val="22"/>
            </w:rPr>
          </w:pPr>
          <w:hyperlink w:anchor="_Toc503491842" w:history="1">
            <w:r w:rsidR="007A096A" w:rsidRPr="00BE7FF7">
              <w:rPr>
                <w:rStyle w:val="Hyperlink"/>
                <w:noProof/>
              </w:rPr>
              <w:t>PE-13(3)</w:t>
            </w:r>
            <w:r w:rsidR="007A096A">
              <w:rPr>
                <w:rFonts w:asciiTheme="minorHAnsi" w:eastAsiaTheme="minorEastAsia" w:hAnsiTheme="minorHAnsi" w:cstheme="minorBidi"/>
                <w:noProof/>
                <w:sz w:val="22"/>
                <w:szCs w:val="22"/>
              </w:rPr>
              <w:tab/>
            </w:r>
            <w:r w:rsidR="007A096A" w:rsidRPr="00BE7FF7">
              <w:rPr>
                <w:rStyle w:val="Hyperlink"/>
                <w:noProof/>
              </w:rPr>
              <w:t>Fire Protection | Automatic Fire Suppression</w:t>
            </w:r>
            <w:r w:rsidR="007A096A">
              <w:rPr>
                <w:noProof/>
                <w:webHidden/>
              </w:rPr>
              <w:tab/>
            </w:r>
            <w:r w:rsidR="007A096A">
              <w:rPr>
                <w:noProof/>
                <w:webHidden/>
              </w:rPr>
              <w:fldChar w:fldCharType="begin"/>
            </w:r>
            <w:r w:rsidR="007A096A">
              <w:rPr>
                <w:noProof/>
                <w:webHidden/>
              </w:rPr>
              <w:instrText xml:space="preserve"> PAGEREF _Toc503491842 \h </w:instrText>
            </w:r>
            <w:r w:rsidR="007A096A">
              <w:rPr>
                <w:noProof/>
                <w:webHidden/>
              </w:rPr>
            </w:r>
            <w:r w:rsidR="007A096A">
              <w:rPr>
                <w:noProof/>
                <w:webHidden/>
              </w:rPr>
              <w:fldChar w:fldCharType="separate"/>
            </w:r>
            <w:r w:rsidR="007A096A">
              <w:rPr>
                <w:noProof/>
                <w:webHidden/>
              </w:rPr>
              <w:t>125</w:t>
            </w:r>
            <w:r w:rsidR="007A096A">
              <w:rPr>
                <w:noProof/>
                <w:webHidden/>
              </w:rPr>
              <w:fldChar w:fldCharType="end"/>
            </w:r>
          </w:hyperlink>
        </w:p>
        <w:p w14:paraId="6E13F07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3" w:history="1">
            <w:r w:rsidR="007A096A" w:rsidRPr="00BE7FF7">
              <w:rPr>
                <w:rStyle w:val="Hyperlink"/>
                <w:noProof/>
              </w:rPr>
              <w:t>PE-14</w:t>
            </w:r>
            <w:r w:rsidR="007A096A">
              <w:rPr>
                <w:rFonts w:asciiTheme="minorHAnsi" w:eastAsiaTheme="minorEastAsia" w:hAnsiTheme="minorHAnsi" w:cstheme="minorBidi"/>
                <w:noProof/>
                <w:sz w:val="22"/>
                <w:szCs w:val="22"/>
              </w:rPr>
              <w:tab/>
            </w:r>
            <w:r w:rsidR="007A096A" w:rsidRPr="00BE7FF7">
              <w:rPr>
                <w:rStyle w:val="Hyperlink"/>
                <w:noProof/>
              </w:rPr>
              <w:t>Temperature and Humidity Controls</w:t>
            </w:r>
            <w:r w:rsidR="007A096A">
              <w:rPr>
                <w:noProof/>
                <w:webHidden/>
              </w:rPr>
              <w:tab/>
            </w:r>
            <w:r w:rsidR="007A096A">
              <w:rPr>
                <w:noProof/>
                <w:webHidden/>
              </w:rPr>
              <w:fldChar w:fldCharType="begin"/>
            </w:r>
            <w:r w:rsidR="007A096A">
              <w:rPr>
                <w:noProof/>
                <w:webHidden/>
              </w:rPr>
              <w:instrText xml:space="preserve"> PAGEREF _Toc503491843 \h </w:instrText>
            </w:r>
            <w:r w:rsidR="007A096A">
              <w:rPr>
                <w:noProof/>
                <w:webHidden/>
              </w:rPr>
            </w:r>
            <w:r w:rsidR="007A096A">
              <w:rPr>
                <w:noProof/>
                <w:webHidden/>
              </w:rPr>
              <w:fldChar w:fldCharType="separate"/>
            </w:r>
            <w:r w:rsidR="007A096A">
              <w:rPr>
                <w:noProof/>
                <w:webHidden/>
              </w:rPr>
              <w:t>125</w:t>
            </w:r>
            <w:r w:rsidR="007A096A">
              <w:rPr>
                <w:noProof/>
                <w:webHidden/>
              </w:rPr>
              <w:fldChar w:fldCharType="end"/>
            </w:r>
          </w:hyperlink>
        </w:p>
        <w:p w14:paraId="0DFCBA6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4" w:history="1">
            <w:r w:rsidR="007A096A" w:rsidRPr="00BE7FF7">
              <w:rPr>
                <w:rStyle w:val="Hyperlink"/>
                <w:noProof/>
              </w:rPr>
              <w:t>PE-15</w:t>
            </w:r>
            <w:r w:rsidR="007A096A">
              <w:rPr>
                <w:rFonts w:asciiTheme="minorHAnsi" w:eastAsiaTheme="minorEastAsia" w:hAnsiTheme="minorHAnsi" w:cstheme="minorBidi"/>
                <w:noProof/>
                <w:sz w:val="22"/>
                <w:szCs w:val="22"/>
              </w:rPr>
              <w:tab/>
            </w:r>
            <w:r w:rsidR="007A096A" w:rsidRPr="00BE7FF7">
              <w:rPr>
                <w:rStyle w:val="Hyperlink"/>
                <w:noProof/>
              </w:rPr>
              <w:t>Water Damage Protection</w:t>
            </w:r>
            <w:r w:rsidR="007A096A">
              <w:rPr>
                <w:noProof/>
                <w:webHidden/>
              </w:rPr>
              <w:tab/>
            </w:r>
            <w:r w:rsidR="007A096A">
              <w:rPr>
                <w:noProof/>
                <w:webHidden/>
              </w:rPr>
              <w:fldChar w:fldCharType="begin"/>
            </w:r>
            <w:r w:rsidR="007A096A">
              <w:rPr>
                <w:noProof/>
                <w:webHidden/>
              </w:rPr>
              <w:instrText xml:space="preserve"> PAGEREF _Toc503491844 \h </w:instrText>
            </w:r>
            <w:r w:rsidR="007A096A">
              <w:rPr>
                <w:noProof/>
                <w:webHidden/>
              </w:rPr>
            </w:r>
            <w:r w:rsidR="007A096A">
              <w:rPr>
                <w:noProof/>
                <w:webHidden/>
              </w:rPr>
              <w:fldChar w:fldCharType="separate"/>
            </w:r>
            <w:r w:rsidR="007A096A">
              <w:rPr>
                <w:noProof/>
                <w:webHidden/>
              </w:rPr>
              <w:t>126</w:t>
            </w:r>
            <w:r w:rsidR="007A096A">
              <w:rPr>
                <w:noProof/>
                <w:webHidden/>
              </w:rPr>
              <w:fldChar w:fldCharType="end"/>
            </w:r>
          </w:hyperlink>
        </w:p>
        <w:p w14:paraId="3388E69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5" w:history="1">
            <w:r w:rsidR="007A096A" w:rsidRPr="00BE7FF7">
              <w:rPr>
                <w:rStyle w:val="Hyperlink"/>
                <w:noProof/>
              </w:rPr>
              <w:t>PE-16</w:t>
            </w:r>
            <w:r w:rsidR="007A096A">
              <w:rPr>
                <w:rFonts w:asciiTheme="minorHAnsi" w:eastAsiaTheme="minorEastAsia" w:hAnsiTheme="minorHAnsi" w:cstheme="minorBidi"/>
                <w:noProof/>
                <w:sz w:val="22"/>
                <w:szCs w:val="22"/>
              </w:rPr>
              <w:tab/>
            </w:r>
            <w:r w:rsidR="007A096A" w:rsidRPr="00BE7FF7">
              <w:rPr>
                <w:rStyle w:val="Hyperlink"/>
                <w:noProof/>
              </w:rPr>
              <w:t>Delivery and Removal</w:t>
            </w:r>
            <w:r w:rsidR="007A096A">
              <w:rPr>
                <w:noProof/>
                <w:webHidden/>
              </w:rPr>
              <w:tab/>
            </w:r>
            <w:r w:rsidR="007A096A">
              <w:rPr>
                <w:noProof/>
                <w:webHidden/>
              </w:rPr>
              <w:fldChar w:fldCharType="begin"/>
            </w:r>
            <w:r w:rsidR="007A096A">
              <w:rPr>
                <w:noProof/>
                <w:webHidden/>
              </w:rPr>
              <w:instrText xml:space="preserve"> PAGEREF _Toc503491845 \h </w:instrText>
            </w:r>
            <w:r w:rsidR="007A096A">
              <w:rPr>
                <w:noProof/>
                <w:webHidden/>
              </w:rPr>
            </w:r>
            <w:r w:rsidR="007A096A">
              <w:rPr>
                <w:noProof/>
                <w:webHidden/>
              </w:rPr>
              <w:fldChar w:fldCharType="separate"/>
            </w:r>
            <w:r w:rsidR="007A096A">
              <w:rPr>
                <w:noProof/>
                <w:webHidden/>
              </w:rPr>
              <w:t>126</w:t>
            </w:r>
            <w:r w:rsidR="007A096A">
              <w:rPr>
                <w:noProof/>
                <w:webHidden/>
              </w:rPr>
              <w:fldChar w:fldCharType="end"/>
            </w:r>
          </w:hyperlink>
        </w:p>
        <w:p w14:paraId="2603773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6" w:history="1">
            <w:r w:rsidR="007A096A" w:rsidRPr="00BE7FF7">
              <w:rPr>
                <w:rStyle w:val="Hyperlink"/>
                <w:noProof/>
              </w:rPr>
              <w:t>PE-17</w:t>
            </w:r>
            <w:r w:rsidR="007A096A">
              <w:rPr>
                <w:rFonts w:asciiTheme="minorHAnsi" w:eastAsiaTheme="minorEastAsia" w:hAnsiTheme="minorHAnsi" w:cstheme="minorBidi"/>
                <w:noProof/>
                <w:sz w:val="22"/>
                <w:szCs w:val="22"/>
              </w:rPr>
              <w:tab/>
            </w:r>
            <w:r w:rsidR="007A096A" w:rsidRPr="00BE7FF7">
              <w:rPr>
                <w:rStyle w:val="Hyperlink"/>
                <w:noProof/>
              </w:rPr>
              <w:t>Alternate Work Site</w:t>
            </w:r>
            <w:r w:rsidR="007A096A">
              <w:rPr>
                <w:noProof/>
                <w:webHidden/>
              </w:rPr>
              <w:tab/>
            </w:r>
            <w:r w:rsidR="007A096A">
              <w:rPr>
                <w:noProof/>
                <w:webHidden/>
              </w:rPr>
              <w:fldChar w:fldCharType="begin"/>
            </w:r>
            <w:r w:rsidR="007A096A">
              <w:rPr>
                <w:noProof/>
                <w:webHidden/>
              </w:rPr>
              <w:instrText xml:space="preserve"> PAGEREF _Toc503491846 \h </w:instrText>
            </w:r>
            <w:r w:rsidR="007A096A">
              <w:rPr>
                <w:noProof/>
                <w:webHidden/>
              </w:rPr>
            </w:r>
            <w:r w:rsidR="007A096A">
              <w:rPr>
                <w:noProof/>
                <w:webHidden/>
              </w:rPr>
              <w:fldChar w:fldCharType="separate"/>
            </w:r>
            <w:r w:rsidR="007A096A">
              <w:rPr>
                <w:noProof/>
                <w:webHidden/>
              </w:rPr>
              <w:t>127</w:t>
            </w:r>
            <w:r w:rsidR="007A096A">
              <w:rPr>
                <w:noProof/>
                <w:webHidden/>
              </w:rPr>
              <w:fldChar w:fldCharType="end"/>
            </w:r>
          </w:hyperlink>
        </w:p>
        <w:p w14:paraId="6E01479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7" w:history="1">
            <w:r w:rsidR="007A096A" w:rsidRPr="00BE7FF7">
              <w:rPr>
                <w:rStyle w:val="Hyperlink"/>
                <w:noProof/>
              </w:rPr>
              <w:t>PE-18</w:t>
            </w:r>
            <w:r w:rsidR="007A096A">
              <w:rPr>
                <w:rFonts w:asciiTheme="minorHAnsi" w:eastAsiaTheme="minorEastAsia" w:hAnsiTheme="minorHAnsi" w:cstheme="minorBidi"/>
                <w:noProof/>
                <w:sz w:val="22"/>
                <w:szCs w:val="22"/>
              </w:rPr>
              <w:tab/>
            </w:r>
            <w:r w:rsidR="007A096A" w:rsidRPr="00BE7FF7">
              <w:rPr>
                <w:rStyle w:val="Hyperlink"/>
                <w:noProof/>
              </w:rPr>
              <w:t>Location of Information System Components</w:t>
            </w:r>
            <w:r w:rsidR="007A096A">
              <w:rPr>
                <w:noProof/>
                <w:webHidden/>
              </w:rPr>
              <w:tab/>
            </w:r>
            <w:r w:rsidR="007A096A">
              <w:rPr>
                <w:noProof/>
                <w:webHidden/>
              </w:rPr>
              <w:fldChar w:fldCharType="begin"/>
            </w:r>
            <w:r w:rsidR="007A096A">
              <w:rPr>
                <w:noProof/>
                <w:webHidden/>
              </w:rPr>
              <w:instrText xml:space="preserve"> PAGEREF _Toc503491847 \h </w:instrText>
            </w:r>
            <w:r w:rsidR="007A096A">
              <w:rPr>
                <w:noProof/>
                <w:webHidden/>
              </w:rPr>
            </w:r>
            <w:r w:rsidR="007A096A">
              <w:rPr>
                <w:noProof/>
                <w:webHidden/>
              </w:rPr>
              <w:fldChar w:fldCharType="separate"/>
            </w:r>
            <w:r w:rsidR="007A096A">
              <w:rPr>
                <w:noProof/>
                <w:webHidden/>
              </w:rPr>
              <w:t>128</w:t>
            </w:r>
            <w:r w:rsidR="007A096A">
              <w:rPr>
                <w:noProof/>
                <w:webHidden/>
              </w:rPr>
              <w:fldChar w:fldCharType="end"/>
            </w:r>
          </w:hyperlink>
        </w:p>
        <w:p w14:paraId="4223E75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8" w:history="1">
            <w:r w:rsidR="007A096A" w:rsidRPr="00BE7FF7">
              <w:rPr>
                <w:rStyle w:val="Hyperlink"/>
                <w:noProof/>
              </w:rPr>
              <w:t>PE-19</w:t>
            </w:r>
            <w:r w:rsidR="007A096A">
              <w:rPr>
                <w:rFonts w:asciiTheme="minorHAnsi" w:eastAsiaTheme="minorEastAsia" w:hAnsiTheme="minorHAnsi" w:cstheme="minorBidi"/>
                <w:noProof/>
                <w:sz w:val="22"/>
                <w:szCs w:val="22"/>
              </w:rPr>
              <w:tab/>
            </w:r>
            <w:r w:rsidR="007A096A" w:rsidRPr="00BE7FF7">
              <w:rPr>
                <w:rStyle w:val="Hyperlink"/>
                <w:noProof/>
              </w:rPr>
              <w:t>Information Leakage</w:t>
            </w:r>
            <w:r w:rsidR="007A096A">
              <w:rPr>
                <w:noProof/>
                <w:webHidden/>
              </w:rPr>
              <w:tab/>
            </w:r>
            <w:r w:rsidR="007A096A">
              <w:rPr>
                <w:noProof/>
                <w:webHidden/>
              </w:rPr>
              <w:fldChar w:fldCharType="begin"/>
            </w:r>
            <w:r w:rsidR="007A096A">
              <w:rPr>
                <w:noProof/>
                <w:webHidden/>
              </w:rPr>
              <w:instrText xml:space="preserve"> PAGEREF _Toc503491848 \h </w:instrText>
            </w:r>
            <w:r w:rsidR="007A096A">
              <w:rPr>
                <w:noProof/>
                <w:webHidden/>
              </w:rPr>
            </w:r>
            <w:r w:rsidR="007A096A">
              <w:rPr>
                <w:noProof/>
                <w:webHidden/>
              </w:rPr>
              <w:fldChar w:fldCharType="separate"/>
            </w:r>
            <w:r w:rsidR="007A096A">
              <w:rPr>
                <w:noProof/>
                <w:webHidden/>
              </w:rPr>
              <w:t>128</w:t>
            </w:r>
            <w:r w:rsidR="007A096A">
              <w:rPr>
                <w:noProof/>
                <w:webHidden/>
              </w:rPr>
              <w:fldChar w:fldCharType="end"/>
            </w:r>
          </w:hyperlink>
        </w:p>
        <w:p w14:paraId="766F922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49" w:history="1">
            <w:r w:rsidR="007A096A" w:rsidRPr="00BE7FF7">
              <w:rPr>
                <w:rStyle w:val="Hyperlink"/>
                <w:noProof/>
              </w:rPr>
              <w:t>PE-20</w:t>
            </w:r>
            <w:r w:rsidR="007A096A">
              <w:rPr>
                <w:rFonts w:asciiTheme="minorHAnsi" w:eastAsiaTheme="minorEastAsia" w:hAnsiTheme="minorHAnsi" w:cstheme="minorBidi"/>
                <w:noProof/>
                <w:sz w:val="22"/>
                <w:szCs w:val="22"/>
              </w:rPr>
              <w:tab/>
            </w:r>
            <w:r w:rsidR="007A096A" w:rsidRPr="00BE7FF7">
              <w:rPr>
                <w:rStyle w:val="Hyperlink"/>
                <w:noProof/>
              </w:rPr>
              <w:t>Asset Monitoring and Tracking</w:t>
            </w:r>
            <w:r w:rsidR="007A096A">
              <w:rPr>
                <w:noProof/>
                <w:webHidden/>
              </w:rPr>
              <w:tab/>
            </w:r>
            <w:r w:rsidR="007A096A">
              <w:rPr>
                <w:noProof/>
                <w:webHidden/>
              </w:rPr>
              <w:fldChar w:fldCharType="begin"/>
            </w:r>
            <w:r w:rsidR="007A096A">
              <w:rPr>
                <w:noProof/>
                <w:webHidden/>
              </w:rPr>
              <w:instrText xml:space="preserve"> PAGEREF _Toc503491849 \h </w:instrText>
            </w:r>
            <w:r w:rsidR="007A096A">
              <w:rPr>
                <w:noProof/>
                <w:webHidden/>
              </w:rPr>
            </w:r>
            <w:r w:rsidR="007A096A">
              <w:rPr>
                <w:noProof/>
                <w:webHidden/>
              </w:rPr>
              <w:fldChar w:fldCharType="separate"/>
            </w:r>
            <w:r w:rsidR="007A096A">
              <w:rPr>
                <w:noProof/>
                <w:webHidden/>
              </w:rPr>
              <w:t>129</w:t>
            </w:r>
            <w:r w:rsidR="007A096A">
              <w:rPr>
                <w:noProof/>
                <w:webHidden/>
              </w:rPr>
              <w:fldChar w:fldCharType="end"/>
            </w:r>
          </w:hyperlink>
        </w:p>
        <w:p w14:paraId="3146EB4A" w14:textId="77777777" w:rsidR="007A096A" w:rsidRDefault="00B856F3">
          <w:pPr>
            <w:pStyle w:val="TOC2"/>
            <w:rPr>
              <w:rFonts w:asciiTheme="minorHAnsi" w:eastAsiaTheme="minorEastAsia" w:hAnsiTheme="minorHAnsi" w:cstheme="minorBidi"/>
              <w:b w:val="0"/>
              <w:smallCaps w:val="0"/>
              <w:noProof/>
              <w:sz w:val="22"/>
              <w:szCs w:val="22"/>
            </w:rPr>
          </w:pPr>
          <w:hyperlink w:anchor="_Toc503491850" w:history="1">
            <w:r w:rsidR="007A096A" w:rsidRPr="00BE7FF7">
              <w:rPr>
                <w:rStyle w:val="Hyperlink"/>
                <w:noProof/>
              </w:rPr>
              <w:t>4.12.</w:t>
            </w:r>
            <w:r w:rsidR="007A096A">
              <w:rPr>
                <w:rFonts w:asciiTheme="minorHAnsi" w:eastAsiaTheme="minorEastAsia" w:hAnsiTheme="minorHAnsi" w:cstheme="minorBidi"/>
                <w:b w:val="0"/>
                <w:smallCaps w:val="0"/>
                <w:noProof/>
                <w:sz w:val="22"/>
                <w:szCs w:val="22"/>
              </w:rPr>
              <w:tab/>
            </w:r>
            <w:r w:rsidR="007A096A" w:rsidRPr="00BE7FF7">
              <w:rPr>
                <w:rStyle w:val="Hyperlink"/>
                <w:noProof/>
              </w:rPr>
              <w:t>Planning (PL)</w:t>
            </w:r>
            <w:r w:rsidR="007A096A">
              <w:rPr>
                <w:noProof/>
                <w:webHidden/>
              </w:rPr>
              <w:tab/>
            </w:r>
            <w:r w:rsidR="007A096A">
              <w:rPr>
                <w:noProof/>
                <w:webHidden/>
              </w:rPr>
              <w:fldChar w:fldCharType="begin"/>
            </w:r>
            <w:r w:rsidR="007A096A">
              <w:rPr>
                <w:noProof/>
                <w:webHidden/>
              </w:rPr>
              <w:instrText xml:space="preserve"> PAGEREF _Toc503491850 \h </w:instrText>
            </w:r>
            <w:r w:rsidR="007A096A">
              <w:rPr>
                <w:noProof/>
                <w:webHidden/>
              </w:rPr>
            </w:r>
            <w:r w:rsidR="007A096A">
              <w:rPr>
                <w:noProof/>
                <w:webHidden/>
              </w:rPr>
              <w:fldChar w:fldCharType="separate"/>
            </w:r>
            <w:r w:rsidR="007A096A">
              <w:rPr>
                <w:noProof/>
                <w:webHidden/>
              </w:rPr>
              <w:t>130</w:t>
            </w:r>
            <w:r w:rsidR="007A096A">
              <w:rPr>
                <w:noProof/>
                <w:webHidden/>
              </w:rPr>
              <w:fldChar w:fldCharType="end"/>
            </w:r>
          </w:hyperlink>
        </w:p>
        <w:p w14:paraId="08BD38F3" w14:textId="77777777" w:rsidR="007A096A" w:rsidRDefault="00B856F3">
          <w:pPr>
            <w:pStyle w:val="TOC3"/>
            <w:rPr>
              <w:rFonts w:asciiTheme="minorHAnsi" w:eastAsiaTheme="minorEastAsia" w:hAnsiTheme="minorHAnsi" w:cstheme="minorBidi"/>
              <w:noProof/>
              <w:sz w:val="22"/>
              <w:szCs w:val="22"/>
            </w:rPr>
          </w:pPr>
          <w:hyperlink w:anchor="_Toc503491851" w:history="1">
            <w:r w:rsidR="007A096A" w:rsidRPr="00BE7FF7">
              <w:rPr>
                <w:rStyle w:val="Hyperlink"/>
                <w:noProof/>
              </w:rPr>
              <w:t>PL-1</w:t>
            </w:r>
            <w:r w:rsidR="007A096A">
              <w:rPr>
                <w:rFonts w:asciiTheme="minorHAnsi" w:eastAsiaTheme="minorEastAsia" w:hAnsiTheme="minorHAnsi" w:cstheme="minorBidi"/>
                <w:noProof/>
                <w:sz w:val="22"/>
                <w:szCs w:val="22"/>
              </w:rPr>
              <w:tab/>
            </w:r>
            <w:r w:rsidR="007A096A" w:rsidRPr="00BE7FF7">
              <w:rPr>
                <w:rStyle w:val="Hyperlink"/>
                <w:noProof/>
              </w:rPr>
              <w:t>Security Planning Policy and Procedures</w:t>
            </w:r>
            <w:r w:rsidR="007A096A">
              <w:rPr>
                <w:noProof/>
                <w:webHidden/>
              </w:rPr>
              <w:tab/>
            </w:r>
            <w:r w:rsidR="007A096A">
              <w:rPr>
                <w:noProof/>
                <w:webHidden/>
              </w:rPr>
              <w:fldChar w:fldCharType="begin"/>
            </w:r>
            <w:r w:rsidR="007A096A">
              <w:rPr>
                <w:noProof/>
                <w:webHidden/>
              </w:rPr>
              <w:instrText xml:space="preserve"> PAGEREF _Toc503491851 \h </w:instrText>
            </w:r>
            <w:r w:rsidR="007A096A">
              <w:rPr>
                <w:noProof/>
                <w:webHidden/>
              </w:rPr>
            </w:r>
            <w:r w:rsidR="007A096A">
              <w:rPr>
                <w:noProof/>
                <w:webHidden/>
              </w:rPr>
              <w:fldChar w:fldCharType="separate"/>
            </w:r>
            <w:r w:rsidR="007A096A">
              <w:rPr>
                <w:noProof/>
                <w:webHidden/>
              </w:rPr>
              <w:t>130</w:t>
            </w:r>
            <w:r w:rsidR="007A096A">
              <w:rPr>
                <w:noProof/>
                <w:webHidden/>
              </w:rPr>
              <w:fldChar w:fldCharType="end"/>
            </w:r>
          </w:hyperlink>
        </w:p>
        <w:p w14:paraId="5E3E6531" w14:textId="77777777" w:rsidR="007A096A" w:rsidRDefault="00B856F3">
          <w:pPr>
            <w:pStyle w:val="TOC3"/>
            <w:rPr>
              <w:rFonts w:asciiTheme="minorHAnsi" w:eastAsiaTheme="minorEastAsia" w:hAnsiTheme="minorHAnsi" w:cstheme="minorBidi"/>
              <w:noProof/>
              <w:sz w:val="22"/>
              <w:szCs w:val="22"/>
            </w:rPr>
          </w:pPr>
          <w:hyperlink w:anchor="_Toc503491852" w:history="1">
            <w:r w:rsidR="007A096A" w:rsidRPr="00BE7FF7">
              <w:rPr>
                <w:rStyle w:val="Hyperlink"/>
                <w:noProof/>
              </w:rPr>
              <w:t>PL-2</w:t>
            </w:r>
            <w:r w:rsidR="007A096A">
              <w:rPr>
                <w:rFonts w:asciiTheme="minorHAnsi" w:eastAsiaTheme="minorEastAsia" w:hAnsiTheme="minorHAnsi" w:cstheme="minorBidi"/>
                <w:noProof/>
                <w:sz w:val="22"/>
                <w:szCs w:val="22"/>
              </w:rPr>
              <w:tab/>
            </w:r>
            <w:r w:rsidR="007A096A" w:rsidRPr="00BE7FF7">
              <w:rPr>
                <w:rStyle w:val="Hyperlink"/>
                <w:noProof/>
              </w:rPr>
              <w:t>System Security Plan</w:t>
            </w:r>
            <w:r w:rsidR="007A096A">
              <w:rPr>
                <w:noProof/>
                <w:webHidden/>
              </w:rPr>
              <w:tab/>
            </w:r>
            <w:r w:rsidR="007A096A">
              <w:rPr>
                <w:noProof/>
                <w:webHidden/>
              </w:rPr>
              <w:fldChar w:fldCharType="begin"/>
            </w:r>
            <w:r w:rsidR="007A096A">
              <w:rPr>
                <w:noProof/>
                <w:webHidden/>
              </w:rPr>
              <w:instrText xml:space="preserve"> PAGEREF _Toc503491852 \h </w:instrText>
            </w:r>
            <w:r w:rsidR="007A096A">
              <w:rPr>
                <w:noProof/>
                <w:webHidden/>
              </w:rPr>
            </w:r>
            <w:r w:rsidR="007A096A">
              <w:rPr>
                <w:noProof/>
                <w:webHidden/>
              </w:rPr>
              <w:fldChar w:fldCharType="separate"/>
            </w:r>
            <w:r w:rsidR="007A096A">
              <w:rPr>
                <w:noProof/>
                <w:webHidden/>
              </w:rPr>
              <w:t>131</w:t>
            </w:r>
            <w:r w:rsidR="007A096A">
              <w:rPr>
                <w:noProof/>
                <w:webHidden/>
              </w:rPr>
              <w:fldChar w:fldCharType="end"/>
            </w:r>
          </w:hyperlink>
        </w:p>
        <w:p w14:paraId="1ABCFB5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53" w:history="1">
            <w:r w:rsidR="007A096A" w:rsidRPr="00BE7FF7">
              <w:rPr>
                <w:rStyle w:val="Hyperlink"/>
                <w:noProof/>
              </w:rPr>
              <w:t>PL-2(3)</w:t>
            </w:r>
            <w:r w:rsidR="007A096A">
              <w:rPr>
                <w:rFonts w:asciiTheme="minorHAnsi" w:eastAsiaTheme="minorEastAsia" w:hAnsiTheme="minorHAnsi" w:cstheme="minorBidi"/>
                <w:noProof/>
                <w:sz w:val="22"/>
                <w:szCs w:val="22"/>
              </w:rPr>
              <w:tab/>
            </w:r>
            <w:r w:rsidR="007A096A" w:rsidRPr="00BE7FF7">
              <w:rPr>
                <w:rStyle w:val="Hyperlink"/>
                <w:noProof/>
              </w:rPr>
              <w:t>System Security Plan | Plan / Coordinate with Other Organizational Entities</w:t>
            </w:r>
            <w:r w:rsidR="007A096A">
              <w:rPr>
                <w:noProof/>
                <w:webHidden/>
              </w:rPr>
              <w:tab/>
            </w:r>
            <w:r w:rsidR="007A096A">
              <w:rPr>
                <w:noProof/>
                <w:webHidden/>
              </w:rPr>
              <w:fldChar w:fldCharType="begin"/>
            </w:r>
            <w:r w:rsidR="007A096A">
              <w:rPr>
                <w:noProof/>
                <w:webHidden/>
              </w:rPr>
              <w:instrText xml:space="preserve"> PAGEREF _Toc503491853 \h </w:instrText>
            </w:r>
            <w:r w:rsidR="007A096A">
              <w:rPr>
                <w:noProof/>
                <w:webHidden/>
              </w:rPr>
            </w:r>
            <w:r w:rsidR="007A096A">
              <w:rPr>
                <w:noProof/>
                <w:webHidden/>
              </w:rPr>
              <w:fldChar w:fldCharType="separate"/>
            </w:r>
            <w:r w:rsidR="007A096A">
              <w:rPr>
                <w:noProof/>
                <w:webHidden/>
              </w:rPr>
              <w:t>132</w:t>
            </w:r>
            <w:r w:rsidR="007A096A">
              <w:rPr>
                <w:noProof/>
                <w:webHidden/>
              </w:rPr>
              <w:fldChar w:fldCharType="end"/>
            </w:r>
          </w:hyperlink>
        </w:p>
        <w:p w14:paraId="5F041492" w14:textId="77777777" w:rsidR="007A096A" w:rsidRDefault="00B856F3">
          <w:pPr>
            <w:pStyle w:val="TOC3"/>
            <w:rPr>
              <w:rFonts w:asciiTheme="minorHAnsi" w:eastAsiaTheme="minorEastAsia" w:hAnsiTheme="minorHAnsi" w:cstheme="minorBidi"/>
              <w:noProof/>
              <w:sz w:val="22"/>
              <w:szCs w:val="22"/>
            </w:rPr>
          </w:pPr>
          <w:hyperlink w:anchor="_Toc503491854" w:history="1">
            <w:r w:rsidR="007A096A" w:rsidRPr="00BE7FF7">
              <w:rPr>
                <w:rStyle w:val="Hyperlink"/>
                <w:noProof/>
              </w:rPr>
              <w:t>PL-4</w:t>
            </w:r>
            <w:r w:rsidR="007A096A">
              <w:rPr>
                <w:rFonts w:asciiTheme="minorHAnsi" w:eastAsiaTheme="minorEastAsia" w:hAnsiTheme="minorHAnsi" w:cstheme="minorBidi"/>
                <w:noProof/>
                <w:sz w:val="22"/>
                <w:szCs w:val="22"/>
              </w:rPr>
              <w:tab/>
            </w:r>
            <w:r w:rsidR="007A096A" w:rsidRPr="00BE7FF7">
              <w:rPr>
                <w:rStyle w:val="Hyperlink"/>
                <w:noProof/>
              </w:rPr>
              <w:t>Rules of Behavior</w:t>
            </w:r>
            <w:r w:rsidR="007A096A">
              <w:rPr>
                <w:noProof/>
                <w:webHidden/>
              </w:rPr>
              <w:tab/>
            </w:r>
            <w:r w:rsidR="007A096A">
              <w:rPr>
                <w:noProof/>
                <w:webHidden/>
              </w:rPr>
              <w:fldChar w:fldCharType="begin"/>
            </w:r>
            <w:r w:rsidR="007A096A">
              <w:rPr>
                <w:noProof/>
                <w:webHidden/>
              </w:rPr>
              <w:instrText xml:space="preserve"> PAGEREF _Toc503491854 \h </w:instrText>
            </w:r>
            <w:r w:rsidR="007A096A">
              <w:rPr>
                <w:noProof/>
                <w:webHidden/>
              </w:rPr>
            </w:r>
            <w:r w:rsidR="007A096A">
              <w:rPr>
                <w:noProof/>
                <w:webHidden/>
              </w:rPr>
              <w:fldChar w:fldCharType="separate"/>
            </w:r>
            <w:r w:rsidR="007A096A">
              <w:rPr>
                <w:noProof/>
                <w:webHidden/>
              </w:rPr>
              <w:t>132</w:t>
            </w:r>
            <w:r w:rsidR="007A096A">
              <w:rPr>
                <w:noProof/>
                <w:webHidden/>
              </w:rPr>
              <w:fldChar w:fldCharType="end"/>
            </w:r>
          </w:hyperlink>
        </w:p>
        <w:p w14:paraId="3A96138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55" w:history="1">
            <w:r w:rsidR="007A096A" w:rsidRPr="00BE7FF7">
              <w:rPr>
                <w:rStyle w:val="Hyperlink"/>
                <w:noProof/>
              </w:rPr>
              <w:t>PL-4(1)</w:t>
            </w:r>
            <w:r w:rsidR="007A096A">
              <w:rPr>
                <w:rFonts w:asciiTheme="minorHAnsi" w:eastAsiaTheme="minorEastAsia" w:hAnsiTheme="minorHAnsi" w:cstheme="minorBidi"/>
                <w:noProof/>
                <w:sz w:val="22"/>
                <w:szCs w:val="22"/>
              </w:rPr>
              <w:tab/>
            </w:r>
            <w:r w:rsidR="007A096A" w:rsidRPr="00BE7FF7">
              <w:rPr>
                <w:rStyle w:val="Hyperlink"/>
                <w:noProof/>
              </w:rPr>
              <w:t>Rules of Behavior | Social Media and Networking Restrictions</w:t>
            </w:r>
            <w:r w:rsidR="007A096A">
              <w:rPr>
                <w:noProof/>
                <w:webHidden/>
              </w:rPr>
              <w:tab/>
            </w:r>
            <w:r w:rsidR="007A096A">
              <w:rPr>
                <w:noProof/>
                <w:webHidden/>
              </w:rPr>
              <w:fldChar w:fldCharType="begin"/>
            </w:r>
            <w:r w:rsidR="007A096A">
              <w:rPr>
                <w:noProof/>
                <w:webHidden/>
              </w:rPr>
              <w:instrText xml:space="preserve"> PAGEREF _Toc503491855 \h </w:instrText>
            </w:r>
            <w:r w:rsidR="007A096A">
              <w:rPr>
                <w:noProof/>
                <w:webHidden/>
              </w:rPr>
            </w:r>
            <w:r w:rsidR="007A096A">
              <w:rPr>
                <w:noProof/>
                <w:webHidden/>
              </w:rPr>
              <w:fldChar w:fldCharType="separate"/>
            </w:r>
            <w:r w:rsidR="007A096A">
              <w:rPr>
                <w:noProof/>
                <w:webHidden/>
              </w:rPr>
              <w:t>133</w:t>
            </w:r>
            <w:r w:rsidR="007A096A">
              <w:rPr>
                <w:noProof/>
                <w:webHidden/>
              </w:rPr>
              <w:fldChar w:fldCharType="end"/>
            </w:r>
          </w:hyperlink>
        </w:p>
        <w:p w14:paraId="2A792BB8" w14:textId="77777777" w:rsidR="007A096A" w:rsidRDefault="00B856F3">
          <w:pPr>
            <w:pStyle w:val="TOC3"/>
            <w:rPr>
              <w:rFonts w:asciiTheme="minorHAnsi" w:eastAsiaTheme="minorEastAsia" w:hAnsiTheme="minorHAnsi" w:cstheme="minorBidi"/>
              <w:noProof/>
              <w:sz w:val="22"/>
              <w:szCs w:val="22"/>
            </w:rPr>
          </w:pPr>
          <w:hyperlink w:anchor="_Toc503491856" w:history="1">
            <w:r w:rsidR="007A096A" w:rsidRPr="00BE7FF7">
              <w:rPr>
                <w:rStyle w:val="Hyperlink"/>
                <w:noProof/>
              </w:rPr>
              <w:t>PL-7</w:t>
            </w:r>
            <w:r w:rsidR="007A096A">
              <w:rPr>
                <w:rFonts w:asciiTheme="minorHAnsi" w:eastAsiaTheme="minorEastAsia" w:hAnsiTheme="minorHAnsi" w:cstheme="minorBidi"/>
                <w:noProof/>
                <w:sz w:val="22"/>
                <w:szCs w:val="22"/>
              </w:rPr>
              <w:tab/>
            </w:r>
            <w:r w:rsidR="007A096A" w:rsidRPr="00BE7FF7">
              <w:rPr>
                <w:rStyle w:val="Hyperlink"/>
                <w:noProof/>
              </w:rPr>
              <w:t>Security Concept of Operations</w:t>
            </w:r>
            <w:r w:rsidR="007A096A">
              <w:rPr>
                <w:noProof/>
                <w:webHidden/>
              </w:rPr>
              <w:tab/>
            </w:r>
            <w:r w:rsidR="007A096A">
              <w:rPr>
                <w:noProof/>
                <w:webHidden/>
              </w:rPr>
              <w:fldChar w:fldCharType="begin"/>
            </w:r>
            <w:r w:rsidR="007A096A">
              <w:rPr>
                <w:noProof/>
                <w:webHidden/>
              </w:rPr>
              <w:instrText xml:space="preserve"> PAGEREF _Toc503491856 \h </w:instrText>
            </w:r>
            <w:r w:rsidR="007A096A">
              <w:rPr>
                <w:noProof/>
                <w:webHidden/>
              </w:rPr>
            </w:r>
            <w:r w:rsidR="007A096A">
              <w:rPr>
                <w:noProof/>
                <w:webHidden/>
              </w:rPr>
              <w:fldChar w:fldCharType="separate"/>
            </w:r>
            <w:r w:rsidR="007A096A">
              <w:rPr>
                <w:noProof/>
                <w:webHidden/>
              </w:rPr>
              <w:t>134</w:t>
            </w:r>
            <w:r w:rsidR="007A096A">
              <w:rPr>
                <w:noProof/>
                <w:webHidden/>
              </w:rPr>
              <w:fldChar w:fldCharType="end"/>
            </w:r>
          </w:hyperlink>
        </w:p>
        <w:p w14:paraId="058EF25C" w14:textId="77777777" w:rsidR="007A096A" w:rsidRDefault="00B856F3">
          <w:pPr>
            <w:pStyle w:val="TOC3"/>
            <w:rPr>
              <w:rFonts w:asciiTheme="minorHAnsi" w:eastAsiaTheme="minorEastAsia" w:hAnsiTheme="minorHAnsi" w:cstheme="minorBidi"/>
              <w:noProof/>
              <w:sz w:val="22"/>
              <w:szCs w:val="22"/>
            </w:rPr>
          </w:pPr>
          <w:hyperlink w:anchor="_Toc503491857" w:history="1">
            <w:r w:rsidR="007A096A" w:rsidRPr="00BE7FF7">
              <w:rPr>
                <w:rStyle w:val="Hyperlink"/>
                <w:noProof/>
              </w:rPr>
              <w:t>PL-8</w:t>
            </w:r>
            <w:r w:rsidR="007A096A">
              <w:rPr>
                <w:rFonts w:asciiTheme="minorHAnsi" w:eastAsiaTheme="minorEastAsia" w:hAnsiTheme="minorHAnsi" w:cstheme="minorBidi"/>
                <w:noProof/>
                <w:sz w:val="22"/>
                <w:szCs w:val="22"/>
              </w:rPr>
              <w:tab/>
            </w:r>
            <w:r w:rsidR="007A096A" w:rsidRPr="00BE7FF7">
              <w:rPr>
                <w:rStyle w:val="Hyperlink"/>
                <w:noProof/>
              </w:rPr>
              <w:t>Information Security Architecture</w:t>
            </w:r>
            <w:r w:rsidR="007A096A">
              <w:rPr>
                <w:noProof/>
                <w:webHidden/>
              </w:rPr>
              <w:tab/>
            </w:r>
            <w:r w:rsidR="007A096A">
              <w:rPr>
                <w:noProof/>
                <w:webHidden/>
              </w:rPr>
              <w:fldChar w:fldCharType="begin"/>
            </w:r>
            <w:r w:rsidR="007A096A">
              <w:rPr>
                <w:noProof/>
                <w:webHidden/>
              </w:rPr>
              <w:instrText xml:space="preserve"> PAGEREF _Toc503491857 \h </w:instrText>
            </w:r>
            <w:r w:rsidR="007A096A">
              <w:rPr>
                <w:noProof/>
                <w:webHidden/>
              </w:rPr>
            </w:r>
            <w:r w:rsidR="007A096A">
              <w:rPr>
                <w:noProof/>
                <w:webHidden/>
              </w:rPr>
              <w:fldChar w:fldCharType="separate"/>
            </w:r>
            <w:r w:rsidR="007A096A">
              <w:rPr>
                <w:noProof/>
                <w:webHidden/>
              </w:rPr>
              <w:t>134</w:t>
            </w:r>
            <w:r w:rsidR="007A096A">
              <w:rPr>
                <w:noProof/>
                <w:webHidden/>
              </w:rPr>
              <w:fldChar w:fldCharType="end"/>
            </w:r>
          </w:hyperlink>
        </w:p>
        <w:p w14:paraId="57F475F5" w14:textId="77777777" w:rsidR="007A096A" w:rsidRDefault="00B856F3">
          <w:pPr>
            <w:pStyle w:val="TOC3"/>
            <w:rPr>
              <w:rFonts w:asciiTheme="minorHAnsi" w:eastAsiaTheme="minorEastAsia" w:hAnsiTheme="minorHAnsi" w:cstheme="minorBidi"/>
              <w:noProof/>
              <w:sz w:val="22"/>
              <w:szCs w:val="22"/>
            </w:rPr>
          </w:pPr>
          <w:hyperlink w:anchor="_Toc503491858" w:history="1">
            <w:r w:rsidR="007A096A" w:rsidRPr="00BE7FF7">
              <w:rPr>
                <w:rStyle w:val="Hyperlink"/>
                <w:noProof/>
              </w:rPr>
              <w:t>PL-9</w:t>
            </w:r>
            <w:r w:rsidR="007A096A">
              <w:rPr>
                <w:rFonts w:asciiTheme="minorHAnsi" w:eastAsiaTheme="minorEastAsia" w:hAnsiTheme="minorHAnsi" w:cstheme="minorBidi"/>
                <w:noProof/>
                <w:sz w:val="22"/>
                <w:szCs w:val="22"/>
              </w:rPr>
              <w:tab/>
            </w:r>
            <w:r w:rsidR="007A096A" w:rsidRPr="00BE7FF7">
              <w:rPr>
                <w:rStyle w:val="Hyperlink"/>
                <w:noProof/>
              </w:rPr>
              <w:t>Information Security Architecture</w:t>
            </w:r>
            <w:r w:rsidR="007A096A">
              <w:rPr>
                <w:noProof/>
                <w:webHidden/>
              </w:rPr>
              <w:tab/>
            </w:r>
            <w:r w:rsidR="007A096A">
              <w:rPr>
                <w:noProof/>
                <w:webHidden/>
              </w:rPr>
              <w:fldChar w:fldCharType="begin"/>
            </w:r>
            <w:r w:rsidR="007A096A">
              <w:rPr>
                <w:noProof/>
                <w:webHidden/>
              </w:rPr>
              <w:instrText xml:space="preserve"> PAGEREF _Toc503491858 \h </w:instrText>
            </w:r>
            <w:r w:rsidR="007A096A">
              <w:rPr>
                <w:noProof/>
                <w:webHidden/>
              </w:rPr>
            </w:r>
            <w:r w:rsidR="007A096A">
              <w:rPr>
                <w:noProof/>
                <w:webHidden/>
              </w:rPr>
              <w:fldChar w:fldCharType="separate"/>
            </w:r>
            <w:r w:rsidR="007A096A">
              <w:rPr>
                <w:noProof/>
                <w:webHidden/>
              </w:rPr>
              <w:t>135</w:t>
            </w:r>
            <w:r w:rsidR="007A096A">
              <w:rPr>
                <w:noProof/>
                <w:webHidden/>
              </w:rPr>
              <w:fldChar w:fldCharType="end"/>
            </w:r>
          </w:hyperlink>
        </w:p>
        <w:p w14:paraId="585E1D3B" w14:textId="77777777" w:rsidR="007A096A" w:rsidRDefault="00B856F3">
          <w:pPr>
            <w:pStyle w:val="TOC2"/>
            <w:rPr>
              <w:rFonts w:asciiTheme="minorHAnsi" w:eastAsiaTheme="minorEastAsia" w:hAnsiTheme="minorHAnsi" w:cstheme="minorBidi"/>
              <w:b w:val="0"/>
              <w:smallCaps w:val="0"/>
              <w:noProof/>
              <w:sz w:val="22"/>
              <w:szCs w:val="22"/>
            </w:rPr>
          </w:pPr>
          <w:hyperlink w:anchor="_Toc503491859" w:history="1">
            <w:r w:rsidR="007A096A" w:rsidRPr="00BE7FF7">
              <w:rPr>
                <w:rStyle w:val="Hyperlink"/>
                <w:noProof/>
              </w:rPr>
              <w:t>4.13.</w:t>
            </w:r>
            <w:r w:rsidR="007A096A">
              <w:rPr>
                <w:rFonts w:asciiTheme="minorHAnsi" w:eastAsiaTheme="minorEastAsia" w:hAnsiTheme="minorHAnsi" w:cstheme="minorBidi"/>
                <w:b w:val="0"/>
                <w:smallCaps w:val="0"/>
                <w:noProof/>
                <w:sz w:val="22"/>
                <w:szCs w:val="22"/>
              </w:rPr>
              <w:tab/>
            </w:r>
            <w:r w:rsidR="007A096A" w:rsidRPr="00BE7FF7">
              <w:rPr>
                <w:rStyle w:val="Hyperlink"/>
                <w:noProof/>
              </w:rPr>
              <w:t>Personnel Security (PS)</w:t>
            </w:r>
            <w:r w:rsidR="007A096A">
              <w:rPr>
                <w:noProof/>
                <w:webHidden/>
              </w:rPr>
              <w:tab/>
            </w:r>
            <w:r w:rsidR="007A096A">
              <w:rPr>
                <w:noProof/>
                <w:webHidden/>
              </w:rPr>
              <w:fldChar w:fldCharType="begin"/>
            </w:r>
            <w:r w:rsidR="007A096A">
              <w:rPr>
                <w:noProof/>
                <w:webHidden/>
              </w:rPr>
              <w:instrText xml:space="preserve"> PAGEREF _Toc503491859 \h </w:instrText>
            </w:r>
            <w:r w:rsidR="007A096A">
              <w:rPr>
                <w:noProof/>
                <w:webHidden/>
              </w:rPr>
            </w:r>
            <w:r w:rsidR="007A096A">
              <w:rPr>
                <w:noProof/>
                <w:webHidden/>
              </w:rPr>
              <w:fldChar w:fldCharType="separate"/>
            </w:r>
            <w:r w:rsidR="007A096A">
              <w:rPr>
                <w:noProof/>
                <w:webHidden/>
              </w:rPr>
              <w:t>136</w:t>
            </w:r>
            <w:r w:rsidR="007A096A">
              <w:rPr>
                <w:noProof/>
                <w:webHidden/>
              </w:rPr>
              <w:fldChar w:fldCharType="end"/>
            </w:r>
          </w:hyperlink>
        </w:p>
        <w:p w14:paraId="2D94497C" w14:textId="77777777" w:rsidR="007A096A" w:rsidRDefault="00B856F3">
          <w:pPr>
            <w:pStyle w:val="TOC3"/>
            <w:rPr>
              <w:rFonts w:asciiTheme="minorHAnsi" w:eastAsiaTheme="minorEastAsia" w:hAnsiTheme="minorHAnsi" w:cstheme="minorBidi"/>
              <w:noProof/>
              <w:sz w:val="22"/>
              <w:szCs w:val="22"/>
            </w:rPr>
          </w:pPr>
          <w:hyperlink w:anchor="_Toc503491860" w:history="1">
            <w:r w:rsidR="007A096A" w:rsidRPr="00BE7FF7">
              <w:rPr>
                <w:rStyle w:val="Hyperlink"/>
                <w:noProof/>
              </w:rPr>
              <w:t>PS-1</w:t>
            </w:r>
            <w:r w:rsidR="007A096A">
              <w:rPr>
                <w:rFonts w:asciiTheme="minorHAnsi" w:eastAsiaTheme="minorEastAsia" w:hAnsiTheme="minorHAnsi" w:cstheme="minorBidi"/>
                <w:noProof/>
                <w:sz w:val="22"/>
                <w:szCs w:val="22"/>
              </w:rPr>
              <w:tab/>
            </w:r>
            <w:r w:rsidR="007A096A" w:rsidRPr="00BE7FF7">
              <w:rPr>
                <w:rStyle w:val="Hyperlink"/>
                <w:noProof/>
              </w:rPr>
              <w:t>Personnel Security Policy and Procedures</w:t>
            </w:r>
            <w:r w:rsidR="007A096A">
              <w:rPr>
                <w:noProof/>
                <w:webHidden/>
              </w:rPr>
              <w:tab/>
            </w:r>
            <w:r w:rsidR="007A096A">
              <w:rPr>
                <w:noProof/>
                <w:webHidden/>
              </w:rPr>
              <w:fldChar w:fldCharType="begin"/>
            </w:r>
            <w:r w:rsidR="007A096A">
              <w:rPr>
                <w:noProof/>
                <w:webHidden/>
              </w:rPr>
              <w:instrText xml:space="preserve"> PAGEREF _Toc503491860 \h </w:instrText>
            </w:r>
            <w:r w:rsidR="007A096A">
              <w:rPr>
                <w:noProof/>
                <w:webHidden/>
              </w:rPr>
            </w:r>
            <w:r w:rsidR="007A096A">
              <w:rPr>
                <w:noProof/>
                <w:webHidden/>
              </w:rPr>
              <w:fldChar w:fldCharType="separate"/>
            </w:r>
            <w:r w:rsidR="007A096A">
              <w:rPr>
                <w:noProof/>
                <w:webHidden/>
              </w:rPr>
              <w:t>136</w:t>
            </w:r>
            <w:r w:rsidR="007A096A">
              <w:rPr>
                <w:noProof/>
                <w:webHidden/>
              </w:rPr>
              <w:fldChar w:fldCharType="end"/>
            </w:r>
          </w:hyperlink>
        </w:p>
        <w:p w14:paraId="2CD3E6DA" w14:textId="77777777" w:rsidR="007A096A" w:rsidRDefault="00B856F3">
          <w:pPr>
            <w:pStyle w:val="TOC3"/>
            <w:rPr>
              <w:rFonts w:asciiTheme="minorHAnsi" w:eastAsiaTheme="minorEastAsia" w:hAnsiTheme="minorHAnsi" w:cstheme="minorBidi"/>
              <w:noProof/>
              <w:sz w:val="22"/>
              <w:szCs w:val="22"/>
            </w:rPr>
          </w:pPr>
          <w:hyperlink w:anchor="_Toc503491861" w:history="1">
            <w:r w:rsidR="007A096A" w:rsidRPr="00BE7FF7">
              <w:rPr>
                <w:rStyle w:val="Hyperlink"/>
                <w:noProof/>
              </w:rPr>
              <w:t>PS-2</w:t>
            </w:r>
            <w:r w:rsidR="007A096A">
              <w:rPr>
                <w:rFonts w:asciiTheme="minorHAnsi" w:eastAsiaTheme="minorEastAsia" w:hAnsiTheme="minorHAnsi" w:cstheme="minorBidi"/>
                <w:noProof/>
                <w:sz w:val="22"/>
                <w:szCs w:val="22"/>
              </w:rPr>
              <w:tab/>
            </w:r>
            <w:r w:rsidR="007A096A" w:rsidRPr="00BE7FF7">
              <w:rPr>
                <w:rStyle w:val="Hyperlink"/>
                <w:noProof/>
              </w:rPr>
              <w:t>Position Risk Designation</w:t>
            </w:r>
            <w:r w:rsidR="007A096A">
              <w:rPr>
                <w:noProof/>
                <w:webHidden/>
              </w:rPr>
              <w:tab/>
            </w:r>
            <w:r w:rsidR="007A096A">
              <w:rPr>
                <w:noProof/>
                <w:webHidden/>
              </w:rPr>
              <w:fldChar w:fldCharType="begin"/>
            </w:r>
            <w:r w:rsidR="007A096A">
              <w:rPr>
                <w:noProof/>
                <w:webHidden/>
              </w:rPr>
              <w:instrText xml:space="preserve"> PAGEREF _Toc503491861 \h </w:instrText>
            </w:r>
            <w:r w:rsidR="007A096A">
              <w:rPr>
                <w:noProof/>
                <w:webHidden/>
              </w:rPr>
            </w:r>
            <w:r w:rsidR="007A096A">
              <w:rPr>
                <w:noProof/>
                <w:webHidden/>
              </w:rPr>
              <w:fldChar w:fldCharType="separate"/>
            </w:r>
            <w:r w:rsidR="007A096A">
              <w:rPr>
                <w:noProof/>
                <w:webHidden/>
              </w:rPr>
              <w:t>136</w:t>
            </w:r>
            <w:r w:rsidR="007A096A">
              <w:rPr>
                <w:noProof/>
                <w:webHidden/>
              </w:rPr>
              <w:fldChar w:fldCharType="end"/>
            </w:r>
          </w:hyperlink>
        </w:p>
        <w:p w14:paraId="584BF3A3" w14:textId="77777777" w:rsidR="007A096A" w:rsidRDefault="00B856F3">
          <w:pPr>
            <w:pStyle w:val="TOC3"/>
            <w:rPr>
              <w:rFonts w:asciiTheme="minorHAnsi" w:eastAsiaTheme="minorEastAsia" w:hAnsiTheme="minorHAnsi" w:cstheme="minorBidi"/>
              <w:noProof/>
              <w:sz w:val="22"/>
              <w:szCs w:val="22"/>
            </w:rPr>
          </w:pPr>
          <w:hyperlink w:anchor="_Toc503491862" w:history="1">
            <w:r w:rsidR="007A096A" w:rsidRPr="00BE7FF7">
              <w:rPr>
                <w:rStyle w:val="Hyperlink"/>
                <w:noProof/>
              </w:rPr>
              <w:t>PS-3</w:t>
            </w:r>
            <w:r w:rsidR="007A096A">
              <w:rPr>
                <w:rFonts w:asciiTheme="minorHAnsi" w:eastAsiaTheme="minorEastAsia" w:hAnsiTheme="minorHAnsi" w:cstheme="minorBidi"/>
                <w:noProof/>
                <w:sz w:val="22"/>
                <w:szCs w:val="22"/>
              </w:rPr>
              <w:tab/>
            </w:r>
            <w:r w:rsidR="007A096A" w:rsidRPr="00BE7FF7">
              <w:rPr>
                <w:rStyle w:val="Hyperlink"/>
                <w:noProof/>
              </w:rPr>
              <w:t>Personnel Screening</w:t>
            </w:r>
            <w:r w:rsidR="007A096A">
              <w:rPr>
                <w:noProof/>
                <w:webHidden/>
              </w:rPr>
              <w:tab/>
            </w:r>
            <w:r w:rsidR="007A096A">
              <w:rPr>
                <w:noProof/>
                <w:webHidden/>
              </w:rPr>
              <w:fldChar w:fldCharType="begin"/>
            </w:r>
            <w:r w:rsidR="007A096A">
              <w:rPr>
                <w:noProof/>
                <w:webHidden/>
              </w:rPr>
              <w:instrText xml:space="preserve"> PAGEREF _Toc503491862 \h </w:instrText>
            </w:r>
            <w:r w:rsidR="007A096A">
              <w:rPr>
                <w:noProof/>
                <w:webHidden/>
              </w:rPr>
            </w:r>
            <w:r w:rsidR="007A096A">
              <w:rPr>
                <w:noProof/>
                <w:webHidden/>
              </w:rPr>
              <w:fldChar w:fldCharType="separate"/>
            </w:r>
            <w:r w:rsidR="007A096A">
              <w:rPr>
                <w:noProof/>
                <w:webHidden/>
              </w:rPr>
              <w:t>136</w:t>
            </w:r>
            <w:r w:rsidR="007A096A">
              <w:rPr>
                <w:noProof/>
                <w:webHidden/>
              </w:rPr>
              <w:fldChar w:fldCharType="end"/>
            </w:r>
          </w:hyperlink>
        </w:p>
        <w:p w14:paraId="74CEA820" w14:textId="77777777" w:rsidR="007A096A" w:rsidRDefault="00B856F3">
          <w:pPr>
            <w:pStyle w:val="TOC3"/>
            <w:rPr>
              <w:rFonts w:asciiTheme="minorHAnsi" w:eastAsiaTheme="minorEastAsia" w:hAnsiTheme="minorHAnsi" w:cstheme="minorBidi"/>
              <w:noProof/>
              <w:sz w:val="22"/>
              <w:szCs w:val="22"/>
            </w:rPr>
          </w:pPr>
          <w:hyperlink w:anchor="_Toc503491863" w:history="1">
            <w:r w:rsidR="007A096A" w:rsidRPr="00BE7FF7">
              <w:rPr>
                <w:rStyle w:val="Hyperlink"/>
                <w:noProof/>
              </w:rPr>
              <w:t>PS-4</w:t>
            </w:r>
            <w:r w:rsidR="007A096A">
              <w:rPr>
                <w:rFonts w:asciiTheme="minorHAnsi" w:eastAsiaTheme="minorEastAsia" w:hAnsiTheme="minorHAnsi" w:cstheme="minorBidi"/>
                <w:noProof/>
                <w:sz w:val="22"/>
                <w:szCs w:val="22"/>
              </w:rPr>
              <w:tab/>
            </w:r>
            <w:r w:rsidR="007A096A" w:rsidRPr="00BE7FF7">
              <w:rPr>
                <w:rStyle w:val="Hyperlink"/>
                <w:noProof/>
              </w:rPr>
              <w:t>Personnel Termination</w:t>
            </w:r>
            <w:r w:rsidR="007A096A">
              <w:rPr>
                <w:noProof/>
                <w:webHidden/>
              </w:rPr>
              <w:tab/>
            </w:r>
            <w:r w:rsidR="007A096A">
              <w:rPr>
                <w:noProof/>
                <w:webHidden/>
              </w:rPr>
              <w:fldChar w:fldCharType="begin"/>
            </w:r>
            <w:r w:rsidR="007A096A">
              <w:rPr>
                <w:noProof/>
                <w:webHidden/>
              </w:rPr>
              <w:instrText xml:space="preserve"> PAGEREF _Toc503491863 \h </w:instrText>
            </w:r>
            <w:r w:rsidR="007A096A">
              <w:rPr>
                <w:noProof/>
                <w:webHidden/>
              </w:rPr>
            </w:r>
            <w:r w:rsidR="007A096A">
              <w:rPr>
                <w:noProof/>
                <w:webHidden/>
              </w:rPr>
              <w:fldChar w:fldCharType="separate"/>
            </w:r>
            <w:r w:rsidR="007A096A">
              <w:rPr>
                <w:noProof/>
                <w:webHidden/>
              </w:rPr>
              <w:t>137</w:t>
            </w:r>
            <w:r w:rsidR="007A096A">
              <w:rPr>
                <w:noProof/>
                <w:webHidden/>
              </w:rPr>
              <w:fldChar w:fldCharType="end"/>
            </w:r>
          </w:hyperlink>
        </w:p>
        <w:p w14:paraId="3714D3C1" w14:textId="77777777" w:rsidR="007A096A" w:rsidRDefault="00B856F3">
          <w:pPr>
            <w:pStyle w:val="TOC3"/>
            <w:rPr>
              <w:rFonts w:asciiTheme="minorHAnsi" w:eastAsiaTheme="minorEastAsia" w:hAnsiTheme="minorHAnsi" w:cstheme="minorBidi"/>
              <w:noProof/>
              <w:sz w:val="22"/>
              <w:szCs w:val="22"/>
            </w:rPr>
          </w:pPr>
          <w:hyperlink w:anchor="_Toc503491864" w:history="1">
            <w:r w:rsidR="007A096A" w:rsidRPr="00BE7FF7">
              <w:rPr>
                <w:rStyle w:val="Hyperlink"/>
                <w:noProof/>
              </w:rPr>
              <w:t>PS-5</w:t>
            </w:r>
            <w:r w:rsidR="007A096A">
              <w:rPr>
                <w:rFonts w:asciiTheme="minorHAnsi" w:eastAsiaTheme="minorEastAsia" w:hAnsiTheme="minorHAnsi" w:cstheme="minorBidi"/>
                <w:noProof/>
                <w:sz w:val="22"/>
                <w:szCs w:val="22"/>
              </w:rPr>
              <w:tab/>
            </w:r>
            <w:r w:rsidR="007A096A" w:rsidRPr="00BE7FF7">
              <w:rPr>
                <w:rStyle w:val="Hyperlink"/>
                <w:noProof/>
              </w:rPr>
              <w:t>Personnel Transfer</w:t>
            </w:r>
            <w:r w:rsidR="007A096A">
              <w:rPr>
                <w:noProof/>
                <w:webHidden/>
              </w:rPr>
              <w:tab/>
            </w:r>
            <w:r w:rsidR="007A096A">
              <w:rPr>
                <w:noProof/>
                <w:webHidden/>
              </w:rPr>
              <w:fldChar w:fldCharType="begin"/>
            </w:r>
            <w:r w:rsidR="007A096A">
              <w:rPr>
                <w:noProof/>
                <w:webHidden/>
              </w:rPr>
              <w:instrText xml:space="preserve"> PAGEREF _Toc503491864 \h </w:instrText>
            </w:r>
            <w:r w:rsidR="007A096A">
              <w:rPr>
                <w:noProof/>
                <w:webHidden/>
              </w:rPr>
            </w:r>
            <w:r w:rsidR="007A096A">
              <w:rPr>
                <w:noProof/>
                <w:webHidden/>
              </w:rPr>
              <w:fldChar w:fldCharType="separate"/>
            </w:r>
            <w:r w:rsidR="007A096A">
              <w:rPr>
                <w:noProof/>
                <w:webHidden/>
              </w:rPr>
              <w:t>137</w:t>
            </w:r>
            <w:r w:rsidR="007A096A">
              <w:rPr>
                <w:noProof/>
                <w:webHidden/>
              </w:rPr>
              <w:fldChar w:fldCharType="end"/>
            </w:r>
          </w:hyperlink>
        </w:p>
        <w:p w14:paraId="350C5DF8" w14:textId="77777777" w:rsidR="007A096A" w:rsidRDefault="00B856F3">
          <w:pPr>
            <w:pStyle w:val="TOC3"/>
            <w:rPr>
              <w:rFonts w:asciiTheme="minorHAnsi" w:eastAsiaTheme="minorEastAsia" w:hAnsiTheme="minorHAnsi" w:cstheme="minorBidi"/>
              <w:noProof/>
              <w:sz w:val="22"/>
              <w:szCs w:val="22"/>
            </w:rPr>
          </w:pPr>
          <w:hyperlink w:anchor="_Toc503491865" w:history="1">
            <w:r w:rsidR="007A096A" w:rsidRPr="00BE7FF7">
              <w:rPr>
                <w:rStyle w:val="Hyperlink"/>
                <w:noProof/>
              </w:rPr>
              <w:t>PS-6</w:t>
            </w:r>
            <w:r w:rsidR="007A096A">
              <w:rPr>
                <w:rFonts w:asciiTheme="minorHAnsi" w:eastAsiaTheme="minorEastAsia" w:hAnsiTheme="minorHAnsi" w:cstheme="minorBidi"/>
                <w:noProof/>
                <w:sz w:val="22"/>
                <w:szCs w:val="22"/>
              </w:rPr>
              <w:tab/>
            </w:r>
            <w:r w:rsidR="007A096A" w:rsidRPr="00BE7FF7">
              <w:rPr>
                <w:rStyle w:val="Hyperlink"/>
                <w:noProof/>
              </w:rPr>
              <w:t>Access Agreements</w:t>
            </w:r>
            <w:r w:rsidR="007A096A">
              <w:rPr>
                <w:noProof/>
                <w:webHidden/>
              </w:rPr>
              <w:tab/>
            </w:r>
            <w:r w:rsidR="007A096A">
              <w:rPr>
                <w:noProof/>
                <w:webHidden/>
              </w:rPr>
              <w:fldChar w:fldCharType="begin"/>
            </w:r>
            <w:r w:rsidR="007A096A">
              <w:rPr>
                <w:noProof/>
                <w:webHidden/>
              </w:rPr>
              <w:instrText xml:space="preserve"> PAGEREF _Toc503491865 \h </w:instrText>
            </w:r>
            <w:r w:rsidR="007A096A">
              <w:rPr>
                <w:noProof/>
                <w:webHidden/>
              </w:rPr>
            </w:r>
            <w:r w:rsidR="007A096A">
              <w:rPr>
                <w:noProof/>
                <w:webHidden/>
              </w:rPr>
              <w:fldChar w:fldCharType="separate"/>
            </w:r>
            <w:r w:rsidR="007A096A">
              <w:rPr>
                <w:noProof/>
                <w:webHidden/>
              </w:rPr>
              <w:t>138</w:t>
            </w:r>
            <w:r w:rsidR="007A096A">
              <w:rPr>
                <w:noProof/>
                <w:webHidden/>
              </w:rPr>
              <w:fldChar w:fldCharType="end"/>
            </w:r>
          </w:hyperlink>
        </w:p>
        <w:p w14:paraId="367DB82E" w14:textId="77777777" w:rsidR="007A096A" w:rsidRDefault="00B856F3">
          <w:pPr>
            <w:pStyle w:val="TOC3"/>
            <w:rPr>
              <w:rFonts w:asciiTheme="minorHAnsi" w:eastAsiaTheme="minorEastAsia" w:hAnsiTheme="minorHAnsi" w:cstheme="minorBidi"/>
              <w:noProof/>
              <w:sz w:val="22"/>
              <w:szCs w:val="22"/>
            </w:rPr>
          </w:pPr>
          <w:hyperlink w:anchor="_Toc503491866" w:history="1">
            <w:r w:rsidR="007A096A" w:rsidRPr="00BE7FF7">
              <w:rPr>
                <w:rStyle w:val="Hyperlink"/>
                <w:noProof/>
              </w:rPr>
              <w:t>PS-7</w:t>
            </w:r>
            <w:r w:rsidR="007A096A">
              <w:rPr>
                <w:rFonts w:asciiTheme="minorHAnsi" w:eastAsiaTheme="minorEastAsia" w:hAnsiTheme="minorHAnsi" w:cstheme="minorBidi"/>
                <w:noProof/>
                <w:sz w:val="22"/>
                <w:szCs w:val="22"/>
              </w:rPr>
              <w:tab/>
            </w:r>
            <w:r w:rsidR="007A096A" w:rsidRPr="00BE7FF7">
              <w:rPr>
                <w:rStyle w:val="Hyperlink"/>
                <w:noProof/>
              </w:rPr>
              <w:t>Third-Party Personnel Security</w:t>
            </w:r>
            <w:r w:rsidR="007A096A">
              <w:rPr>
                <w:noProof/>
                <w:webHidden/>
              </w:rPr>
              <w:tab/>
            </w:r>
            <w:r w:rsidR="007A096A">
              <w:rPr>
                <w:noProof/>
                <w:webHidden/>
              </w:rPr>
              <w:fldChar w:fldCharType="begin"/>
            </w:r>
            <w:r w:rsidR="007A096A">
              <w:rPr>
                <w:noProof/>
                <w:webHidden/>
              </w:rPr>
              <w:instrText xml:space="preserve"> PAGEREF _Toc503491866 \h </w:instrText>
            </w:r>
            <w:r w:rsidR="007A096A">
              <w:rPr>
                <w:noProof/>
                <w:webHidden/>
              </w:rPr>
            </w:r>
            <w:r w:rsidR="007A096A">
              <w:rPr>
                <w:noProof/>
                <w:webHidden/>
              </w:rPr>
              <w:fldChar w:fldCharType="separate"/>
            </w:r>
            <w:r w:rsidR="007A096A">
              <w:rPr>
                <w:noProof/>
                <w:webHidden/>
              </w:rPr>
              <w:t>138</w:t>
            </w:r>
            <w:r w:rsidR="007A096A">
              <w:rPr>
                <w:noProof/>
                <w:webHidden/>
              </w:rPr>
              <w:fldChar w:fldCharType="end"/>
            </w:r>
          </w:hyperlink>
        </w:p>
        <w:p w14:paraId="100F8253" w14:textId="77777777" w:rsidR="007A096A" w:rsidRDefault="00B856F3">
          <w:pPr>
            <w:pStyle w:val="TOC3"/>
            <w:rPr>
              <w:rFonts w:asciiTheme="minorHAnsi" w:eastAsiaTheme="minorEastAsia" w:hAnsiTheme="minorHAnsi" w:cstheme="minorBidi"/>
              <w:noProof/>
              <w:sz w:val="22"/>
              <w:szCs w:val="22"/>
            </w:rPr>
          </w:pPr>
          <w:hyperlink w:anchor="_Toc503491867" w:history="1">
            <w:r w:rsidR="007A096A" w:rsidRPr="00BE7FF7">
              <w:rPr>
                <w:rStyle w:val="Hyperlink"/>
                <w:noProof/>
              </w:rPr>
              <w:t>PS-8</w:t>
            </w:r>
            <w:r w:rsidR="007A096A">
              <w:rPr>
                <w:rFonts w:asciiTheme="minorHAnsi" w:eastAsiaTheme="minorEastAsia" w:hAnsiTheme="minorHAnsi" w:cstheme="minorBidi"/>
                <w:noProof/>
                <w:sz w:val="22"/>
                <w:szCs w:val="22"/>
              </w:rPr>
              <w:tab/>
            </w:r>
            <w:r w:rsidR="007A096A" w:rsidRPr="00BE7FF7">
              <w:rPr>
                <w:rStyle w:val="Hyperlink"/>
                <w:noProof/>
              </w:rPr>
              <w:t>Personnel Sanctions</w:t>
            </w:r>
            <w:r w:rsidR="007A096A">
              <w:rPr>
                <w:noProof/>
                <w:webHidden/>
              </w:rPr>
              <w:tab/>
            </w:r>
            <w:r w:rsidR="007A096A">
              <w:rPr>
                <w:noProof/>
                <w:webHidden/>
              </w:rPr>
              <w:fldChar w:fldCharType="begin"/>
            </w:r>
            <w:r w:rsidR="007A096A">
              <w:rPr>
                <w:noProof/>
                <w:webHidden/>
              </w:rPr>
              <w:instrText xml:space="preserve"> PAGEREF _Toc503491867 \h </w:instrText>
            </w:r>
            <w:r w:rsidR="007A096A">
              <w:rPr>
                <w:noProof/>
                <w:webHidden/>
              </w:rPr>
            </w:r>
            <w:r w:rsidR="007A096A">
              <w:rPr>
                <w:noProof/>
                <w:webHidden/>
              </w:rPr>
              <w:fldChar w:fldCharType="separate"/>
            </w:r>
            <w:r w:rsidR="007A096A">
              <w:rPr>
                <w:noProof/>
                <w:webHidden/>
              </w:rPr>
              <w:t>138</w:t>
            </w:r>
            <w:r w:rsidR="007A096A">
              <w:rPr>
                <w:noProof/>
                <w:webHidden/>
              </w:rPr>
              <w:fldChar w:fldCharType="end"/>
            </w:r>
          </w:hyperlink>
        </w:p>
        <w:p w14:paraId="3E0753D0" w14:textId="77777777" w:rsidR="007A096A" w:rsidRDefault="00B856F3">
          <w:pPr>
            <w:pStyle w:val="TOC2"/>
            <w:rPr>
              <w:rFonts w:asciiTheme="minorHAnsi" w:eastAsiaTheme="minorEastAsia" w:hAnsiTheme="minorHAnsi" w:cstheme="minorBidi"/>
              <w:b w:val="0"/>
              <w:smallCaps w:val="0"/>
              <w:noProof/>
              <w:sz w:val="22"/>
              <w:szCs w:val="22"/>
            </w:rPr>
          </w:pPr>
          <w:hyperlink w:anchor="_Toc503491868" w:history="1">
            <w:r w:rsidR="007A096A" w:rsidRPr="00BE7FF7">
              <w:rPr>
                <w:rStyle w:val="Hyperlink"/>
                <w:noProof/>
              </w:rPr>
              <w:t>4.14.</w:t>
            </w:r>
            <w:r w:rsidR="007A096A">
              <w:rPr>
                <w:rFonts w:asciiTheme="minorHAnsi" w:eastAsiaTheme="minorEastAsia" w:hAnsiTheme="minorHAnsi" w:cstheme="minorBidi"/>
                <w:b w:val="0"/>
                <w:smallCaps w:val="0"/>
                <w:noProof/>
                <w:sz w:val="22"/>
                <w:szCs w:val="22"/>
              </w:rPr>
              <w:tab/>
            </w:r>
            <w:r w:rsidR="007A096A" w:rsidRPr="00BE7FF7">
              <w:rPr>
                <w:rStyle w:val="Hyperlink"/>
                <w:noProof/>
              </w:rPr>
              <w:t>Risk Assessment (RA)</w:t>
            </w:r>
            <w:r w:rsidR="007A096A">
              <w:rPr>
                <w:noProof/>
                <w:webHidden/>
              </w:rPr>
              <w:tab/>
            </w:r>
            <w:r w:rsidR="007A096A">
              <w:rPr>
                <w:noProof/>
                <w:webHidden/>
              </w:rPr>
              <w:fldChar w:fldCharType="begin"/>
            </w:r>
            <w:r w:rsidR="007A096A">
              <w:rPr>
                <w:noProof/>
                <w:webHidden/>
              </w:rPr>
              <w:instrText xml:space="preserve"> PAGEREF _Toc503491868 \h </w:instrText>
            </w:r>
            <w:r w:rsidR="007A096A">
              <w:rPr>
                <w:noProof/>
                <w:webHidden/>
              </w:rPr>
            </w:r>
            <w:r w:rsidR="007A096A">
              <w:rPr>
                <w:noProof/>
                <w:webHidden/>
              </w:rPr>
              <w:fldChar w:fldCharType="separate"/>
            </w:r>
            <w:r w:rsidR="007A096A">
              <w:rPr>
                <w:noProof/>
                <w:webHidden/>
              </w:rPr>
              <w:t>140</w:t>
            </w:r>
            <w:r w:rsidR="007A096A">
              <w:rPr>
                <w:noProof/>
                <w:webHidden/>
              </w:rPr>
              <w:fldChar w:fldCharType="end"/>
            </w:r>
          </w:hyperlink>
        </w:p>
        <w:p w14:paraId="3A272C1A" w14:textId="77777777" w:rsidR="007A096A" w:rsidRDefault="00B856F3">
          <w:pPr>
            <w:pStyle w:val="TOC3"/>
            <w:rPr>
              <w:rFonts w:asciiTheme="minorHAnsi" w:eastAsiaTheme="minorEastAsia" w:hAnsiTheme="minorHAnsi" w:cstheme="minorBidi"/>
              <w:noProof/>
              <w:sz w:val="22"/>
              <w:szCs w:val="22"/>
            </w:rPr>
          </w:pPr>
          <w:hyperlink w:anchor="_Toc503491869" w:history="1">
            <w:r w:rsidR="007A096A" w:rsidRPr="00BE7FF7">
              <w:rPr>
                <w:rStyle w:val="Hyperlink"/>
                <w:noProof/>
              </w:rPr>
              <w:t>RA-1</w:t>
            </w:r>
            <w:r w:rsidR="007A096A">
              <w:rPr>
                <w:rFonts w:asciiTheme="minorHAnsi" w:eastAsiaTheme="minorEastAsia" w:hAnsiTheme="minorHAnsi" w:cstheme="minorBidi"/>
                <w:noProof/>
                <w:sz w:val="22"/>
                <w:szCs w:val="22"/>
              </w:rPr>
              <w:tab/>
            </w:r>
            <w:r w:rsidR="007A096A" w:rsidRPr="00BE7FF7">
              <w:rPr>
                <w:rStyle w:val="Hyperlink"/>
                <w:noProof/>
              </w:rPr>
              <w:t>Risk Assessment Policy and Procedures</w:t>
            </w:r>
            <w:r w:rsidR="007A096A">
              <w:rPr>
                <w:noProof/>
                <w:webHidden/>
              </w:rPr>
              <w:tab/>
            </w:r>
            <w:r w:rsidR="007A096A">
              <w:rPr>
                <w:noProof/>
                <w:webHidden/>
              </w:rPr>
              <w:fldChar w:fldCharType="begin"/>
            </w:r>
            <w:r w:rsidR="007A096A">
              <w:rPr>
                <w:noProof/>
                <w:webHidden/>
              </w:rPr>
              <w:instrText xml:space="preserve"> PAGEREF _Toc503491869 \h </w:instrText>
            </w:r>
            <w:r w:rsidR="007A096A">
              <w:rPr>
                <w:noProof/>
                <w:webHidden/>
              </w:rPr>
            </w:r>
            <w:r w:rsidR="007A096A">
              <w:rPr>
                <w:noProof/>
                <w:webHidden/>
              </w:rPr>
              <w:fldChar w:fldCharType="separate"/>
            </w:r>
            <w:r w:rsidR="007A096A">
              <w:rPr>
                <w:noProof/>
                <w:webHidden/>
              </w:rPr>
              <w:t>140</w:t>
            </w:r>
            <w:r w:rsidR="007A096A">
              <w:rPr>
                <w:noProof/>
                <w:webHidden/>
              </w:rPr>
              <w:fldChar w:fldCharType="end"/>
            </w:r>
          </w:hyperlink>
        </w:p>
        <w:p w14:paraId="0BD3BD9C" w14:textId="77777777" w:rsidR="007A096A" w:rsidRDefault="00B856F3">
          <w:pPr>
            <w:pStyle w:val="TOC3"/>
            <w:rPr>
              <w:rFonts w:asciiTheme="minorHAnsi" w:eastAsiaTheme="minorEastAsia" w:hAnsiTheme="minorHAnsi" w:cstheme="minorBidi"/>
              <w:noProof/>
              <w:sz w:val="22"/>
              <w:szCs w:val="22"/>
            </w:rPr>
          </w:pPr>
          <w:hyperlink w:anchor="_Toc503491870" w:history="1">
            <w:r w:rsidR="007A096A" w:rsidRPr="00BE7FF7">
              <w:rPr>
                <w:rStyle w:val="Hyperlink"/>
                <w:noProof/>
              </w:rPr>
              <w:t>RA-2</w:t>
            </w:r>
            <w:r w:rsidR="007A096A">
              <w:rPr>
                <w:rFonts w:asciiTheme="minorHAnsi" w:eastAsiaTheme="minorEastAsia" w:hAnsiTheme="minorHAnsi" w:cstheme="minorBidi"/>
                <w:noProof/>
                <w:sz w:val="22"/>
                <w:szCs w:val="22"/>
              </w:rPr>
              <w:tab/>
            </w:r>
            <w:r w:rsidR="007A096A" w:rsidRPr="00BE7FF7">
              <w:rPr>
                <w:rStyle w:val="Hyperlink"/>
                <w:noProof/>
              </w:rPr>
              <w:t>Security Categorization</w:t>
            </w:r>
            <w:r w:rsidR="007A096A">
              <w:rPr>
                <w:noProof/>
                <w:webHidden/>
              </w:rPr>
              <w:tab/>
            </w:r>
            <w:r w:rsidR="007A096A">
              <w:rPr>
                <w:noProof/>
                <w:webHidden/>
              </w:rPr>
              <w:fldChar w:fldCharType="begin"/>
            </w:r>
            <w:r w:rsidR="007A096A">
              <w:rPr>
                <w:noProof/>
                <w:webHidden/>
              </w:rPr>
              <w:instrText xml:space="preserve"> PAGEREF _Toc503491870 \h </w:instrText>
            </w:r>
            <w:r w:rsidR="007A096A">
              <w:rPr>
                <w:noProof/>
                <w:webHidden/>
              </w:rPr>
            </w:r>
            <w:r w:rsidR="007A096A">
              <w:rPr>
                <w:noProof/>
                <w:webHidden/>
              </w:rPr>
              <w:fldChar w:fldCharType="separate"/>
            </w:r>
            <w:r w:rsidR="007A096A">
              <w:rPr>
                <w:noProof/>
                <w:webHidden/>
              </w:rPr>
              <w:t>140</w:t>
            </w:r>
            <w:r w:rsidR="007A096A">
              <w:rPr>
                <w:noProof/>
                <w:webHidden/>
              </w:rPr>
              <w:fldChar w:fldCharType="end"/>
            </w:r>
          </w:hyperlink>
        </w:p>
        <w:p w14:paraId="551DCD2E" w14:textId="77777777" w:rsidR="007A096A" w:rsidRDefault="00B856F3">
          <w:pPr>
            <w:pStyle w:val="TOC3"/>
            <w:rPr>
              <w:rFonts w:asciiTheme="minorHAnsi" w:eastAsiaTheme="minorEastAsia" w:hAnsiTheme="minorHAnsi" w:cstheme="minorBidi"/>
              <w:noProof/>
              <w:sz w:val="22"/>
              <w:szCs w:val="22"/>
            </w:rPr>
          </w:pPr>
          <w:hyperlink w:anchor="_Toc503491871" w:history="1">
            <w:r w:rsidR="007A096A" w:rsidRPr="00BE7FF7">
              <w:rPr>
                <w:rStyle w:val="Hyperlink"/>
                <w:noProof/>
              </w:rPr>
              <w:t>RA-3</w:t>
            </w:r>
            <w:r w:rsidR="007A096A">
              <w:rPr>
                <w:rFonts w:asciiTheme="minorHAnsi" w:eastAsiaTheme="minorEastAsia" w:hAnsiTheme="minorHAnsi" w:cstheme="minorBidi"/>
                <w:noProof/>
                <w:sz w:val="22"/>
                <w:szCs w:val="22"/>
              </w:rPr>
              <w:tab/>
            </w:r>
            <w:r w:rsidR="007A096A" w:rsidRPr="00BE7FF7">
              <w:rPr>
                <w:rStyle w:val="Hyperlink"/>
                <w:noProof/>
              </w:rPr>
              <w:t>Risk Assessment</w:t>
            </w:r>
            <w:r w:rsidR="007A096A">
              <w:rPr>
                <w:noProof/>
                <w:webHidden/>
              </w:rPr>
              <w:tab/>
            </w:r>
            <w:r w:rsidR="007A096A">
              <w:rPr>
                <w:noProof/>
                <w:webHidden/>
              </w:rPr>
              <w:fldChar w:fldCharType="begin"/>
            </w:r>
            <w:r w:rsidR="007A096A">
              <w:rPr>
                <w:noProof/>
                <w:webHidden/>
              </w:rPr>
              <w:instrText xml:space="preserve"> PAGEREF _Toc503491871 \h </w:instrText>
            </w:r>
            <w:r w:rsidR="007A096A">
              <w:rPr>
                <w:noProof/>
                <w:webHidden/>
              </w:rPr>
            </w:r>
            <w:r w:rsidR="007A096A">
              <w:rPr>
                <w:noProof/>
                <w:webHidden/>
              </w:rPr>
              <w:fldChar w:fldCharType="separate"/>
            </w:r>
            <w:r w:rsidR="007A096A">
              <w:rPr>
                <w:noProof/>
                <w:webHidden/>
              </w:rPr>
              <w:t>140</w:t>
            </w:r>
            <w:r w:rsidR="007A096A">
              <w:rPr>
                <w:noProof/>
                <w:webHidden/>
              </w:rPr>
              <w:fldChar w:fldCharType="end"/>
            </w:r>
          </w:hyperlink>
        </w:p>
        <w:p w14:paraId="735550CC" w14:textId="77777777" w:rsidR="007A096A" w:rsidRDefault="00B856F3">
          <w:pPr>
            <w:pStyle w:val="TOC3"/>
            <w:rPr>
              <w:rFonts w:asciiTheme="minorHAnsi" w:eastAsiaTheme="minorEastAsia" w:hAnsiTheme="minorHAnsi" w:cstheme="minorBidi"/>
              <w:noProof/>
              <w:sz w:val="22"/>
              <w:szCs w:val="22"/>
            </w:rPr>
          </w:pPr>
          <w:hyperlink w:anchor="_Toc503491872" w:history="1">
            <w:r w:rsidR="007A096A" w:rsidRPr="00BE7FF7">
              <w:rPr>
                <w:rStyle w:val="Hyperlink"/>
                <w:noProof/>
              </w:rPr>
              <w:t>RA-5</w:t>
            </w:r>
            <w:r w:rsidR="007A096A">
              <w:rPr>
                <w:rFonts w:asciiTheme="minorHAnsi" w:eastAsiaTheme="minorEastAsia" w:hAnsiTheme="minorHAnsi" w:cstheme="minorBidi"/>
                <w:noProof/>
                <w:sz w:val="22"/>
                <w:szCs w:val="22"/>
              </w:rPr>
              <w:tab/>
            </w:r>
            <w:r w:rsidR="007A096A" w:rsidRPr="00BE7FF7">
              <w:rPr>
                <w:rStyle w:val="Hyperlink"/>
                <w:noProof/>
              </w:rPr>
              <w:t>Vulnerability Scanning</w:t>
            </w:r>
            <w:r w:rsidR="007A096A">
              <w:rPr>
                <w:noProof/>
                <w:webHidden/>
              </w:rPr>
              <w:tab/>
            </w:r>
            <w:r w:rsidR="007A096A">
              <w:rPr>
                <w:noProof/>
                <w:webHidden/>
              </w:rPr>
              <w:fldChar w:fldCharType="begin"/>
            </w:r>
            <w:r w:rsidR="007A096A">
              <w:rPr>
                <w:noProof/>
                <w:webHidden/>
              </w:rPr>
              <w:instrText xml:space="preserve"> PAGEREF _Toc503491872 \h </w:instrText>
            </w:r>
            <w:r w:rsidR="007A096A">
              <w:rPr>
                <w:noProof/>
                <w:webHidden/>
              </w:rPr>
            </w:r>
            <w:r w:rsidR="007A096A">
              <w:rPr>
                <w:noProof/>
                <w:webHidden/>
              </w:rPr>
              <w:fldChar w:fldCharType="separate"/>
            </w:r>
            <w:r w:rsidR="007A096A">
              <w:rPr>
                <w:noProof/>
                <w:webHidden/>
              </w:rPr>
              <w:t>141</w:t>
            </w:r>
            <w:r w:rsidR="007A096A">
              <w:rPr>
                <w:noProof/>
                <w:webHidden/>
              </w:rPr>
              <w:fldChar w:fldCharType="end"/>
            </w:r>
          </w:hyperlink>
        </w:p>
        <w:p w14:paraId="2B09A25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73" w:history="1">
            <w:r w:rsidR="007A096A" w:rsidRPr="00BE7FF7">
              <w:rPr>
                <w:rStyle w:val="Hyperlink"/>
                <w:noProof/>
              </w:rPr>
              <w:t>RA-5(1)</w:t>
            </w:r>
            <w:r w:rsidR="007A096A">
              <w:rPr>
                <w:rFonts w:asciiTheme="minorHAnsi" w:eastAsiaTheme="minorEastAsia" w:hAnsiTheme="minorHAnsi" w:cstheme="minorBidi"/>
                <w:noProof/>
                <w:sz w:val="22"/>
                <w:szCs w:val="22"/>
              </w:rPr>
              <w:tab/>
            </w:r>
            <w:r w:rsidR="007A096A" w:rsidRPr="00BE7FF7">
              <w:rPr>
                <w:rStyle w:val="Hyperlink"/>
                <w:noProof/>
              </w:rPr>
              <w:t>Vulnerability Scanning | Update Tool Capability</w:t>
            </w:r>
            <w:r w:rsidR="007A096A">
              <w:rPr>
                <w:noProof/>
                <w:webHidden/>
              </w:rPr>
              <w:tab/>
            </w:r>
            <w:r w:rsidR="007A096A">
              <w:rPr>
                <w:noProof/>
                <w:webHidden/>
              </w:rPr>
              <w:fldChar w:fldCharType="begin"/>
            </w:r>
            <w:r w:rsidR="007A096A">
              <w:rPr>
                <w:noProof/>
                <w:webHidden/>
              </w:rPr>
              <w:instrText xml:space="preserve"> PAGEREF _Toc503491873 \h </w:instrText>
            </w:r>
            <w:r w:rsidR="007A096A">
              <w:rPr>
                <w:noProof/>
                <w:webHidden/>
              </w:rPr>
            </w:r>
            <w:r w:rsidR="007A096A">
              <w:rPr>
                <w:noProof/>
                <w:webHidden/>
              </w:rPr>
              <w:fldChar w:fldCharType="separate"/>
            </w:r>
            <w:r w:rsidR="007A096A">
              <w:rPr>
                <w:noProof/>
                <w:webHidden/>
              </w:rPr>
              <w:t>142</w:t>
            </w:r>
            <w:r w:rsidR="007A096A">
              <w:rPr>
                <w:noProof/>
                <w:webHidden/>
              </w:rPr>
              <w:fldChar w:fldCharType="end"/>
            </w:r>
          </w:hyperlink>
        </w:p>
        <w:p w14:paraId="2BA4A8D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74" w:history="1">
            <w:r w:rsidR="007A096A" w:rsidRPr="00BE7FF7">
              <w:rPr>
                <w:rStyle w:val="Hyperlink"/>
                <w:noProof/>
              </w:rPr>
              <w:t>RA-5(2)</w:t>
            </w:r>
            <w:r w:rsidR="007A096A">
              <w:rPr>
                <w:rFonts w:asciiTheme="minorHAnsi" w:eastAsiaTheme="minorEastAsia" w:hAnsiTheme="minorHAnsi" w:cstheme="minorBidi"/>
                <w:noProof/>
                <w:sz w:val="22"/>
                <w:szCs w:val="22"/>
              </w:rPr>
              <w:tab/>
            </w:r>
            <w:r w:rsidR="007A096A" w:rsidRPr="00BE7FF7">
              <w:rPr>
                <w:rStyle w:val="Hyperlink"/>
                <w:noProof/>
              </w:rPr>
              <w:t>Vulnerability Scanning | Update by Frequency</w:t>
            </w:r>
            <w:r w:rsidR="007A096A">
              <w:rPr>
                <w:noProof/>
                <w:webHidden/>
              </w:rPr>
              <w:tab/>
            </w:r>
            <w:r w:rsidR="007A096A">
              <w:rPr>
                <w:noProof/>
                <w:webHidden/>
              </w:rPr>
              <w:fldChar w:fldCharType="begin"/>
            </w:r>
            <w:r w:rsidR="007A096A">
              <w:rPr>
                <w:noProof/>
                <w:webHidden/>
              </w:rPr>
              <w:instrText xml:space="preserve"> PAGEREF _Toc503491874 \h </w:instrText>
            </w:r>
            <w:r w:rsidR="007A096A">
              <w:rPr>
                <w:noProof/>
                <w:webHidden/>
              </w:rPr>
            </w:r>
            <w:r w:rsidR="007A096A">
              <w:rPr>
                <w:noProof/>
                <w:webHidden/>
              </w:rPr>
              <w:fldChar w:fldCharType="separate"/>
            </w:r>
            <w:r w:rsidR="007A096A">
              <w:rPr>
                <w:noProof/>
                <w:webHidden/>
              </w:rPr>
              <w:t>143</w:t>
            </w:r>
            <w:r w:rsidR="007A096A">
              <w:rPr>
                <w:noProof/>
                <w:webHidden/>
              </w:rPr>
              <w:fldChar w:fldCharType="end"/>
            </w:r>
          </w:hyperlink>
        </w:p>
        <w:p w14:paraId="66ECED8E" w14:textId="77777777" w:rsidR="007A096A" w:rsidRDefault="00B856F3">
          <w:pPr>
            <w:pStyle w:val="TOC3"/>
            <w:rPr>
              <w:rFonts w:asciiTheme="minorHAnsi" w:eastAsiaTheme="minorEastAsia" w:hAnsiTheme="minorHAnsi" w:cstheme="minorBidi"/>
              <w:noProof/>
              <w:sz w:val="22"/>
              <w:szCs w:val="22"/>
            </w:rPr>
          </w:pPr>
          <w:hyperlink w:anchor="_Toc503491875" w:history="1">
            <w:r w:rsidR="007A096A" w:rsidRPr="00BE7FF7">
              <w:rPr>
                <w:rStyle w:val="Hyperlink"/>
                <w:noProof/>
              </w:rPr>
              <w:t>RA-5(5) Vulnerability Scanning | Privileged Access</w:t>
            </w:r>
            <w:r w:rsidR="007A096A">
              <w:rPr>
                <w:noProof/>
                <w:webHidden/>
              </w:rPr>
              <w:tab/>
            </w:r>
            <w:r w:rsidR="007A096A">
              <w:rPr>
                <w:noProof/>
                <w:webHidden/>
              </w:rPr>
              <w:fldChar w:fldCharType="begin"/>
            </w:r>
            <w:r w:rsidR="007A096A">
              <w:rPr>
                <w:noProof/>
                <w:webHidden/>
              </w:rPr>
              <w:instrText xml:space="preserve"> PAGEREF _Toc503491875 \h </w:instrText>
            </w:r>
            <w:r w:rsidR="007A096A">
              <w:rPr>
                <w:noProof/>
                <w:webHidden/>
              </w:rPr>
            </w:r>
            <w:r w:rsidR="007A096A">
              <w:rPr>
                <w:noProof/>
                <w:webHidden/>
              </w:rPr>
              <w:fldChar w:fldCharType="separate"/>
            </w:r>
            <w:r w:rsidR="007A096A">
              <w:rPr>
                <w:noProof/>
                <w:webHidden/>
              </w:rPr>
              <w:t>144</w:t>
            </w:r>
            <w:r w:rsidR="007A096A">
              <w:rPr>
                <w:noProof/>
                <w:webHidden/>
              </w:rPr>
              <w:fldChar w:fldCharType="end"/>
            </w:r>
          </w:hyperlink>
        </w:p>
        <w:p w14:paraId="2A62510E" w14:textId="77777777" w:rsidR="007A096A" w:rsidRDefault="00B856F3">
          <w:pPr>
            <w:pStyle w:val="TOC3"/>
            <w:rPr>
              <w:rFonts w:asciiTheme="minorHAnsi" w:eastAsiaTheme="minorEastAsia" w:hAnsiTheme="minorHAnsi" w:cstheme="minorBidi"/>
              <w:noProof/>
              <w:sz w:val="22"/>
              <w:szCs w:val="22"/>
            </w:rPr>
          </w:pPr>
          <w:hyperlink w:anchor="_Toc503491876" w:history="1">
            <w:r w:rsidR="007A096A" w:rsidRPr="00BE7FF7">
              <w:rPr>
                <w:rStyle w:val="Hyperlink"/>
                <w:noProof/>
              </w:rPr>
              <w:t>RA-6</w:t>
            </w:r>
            <w:r w:rsidR="007A096A">
              <w:rPr>
                <w:rFonts w:asciiTheme="minorHAnsi" w:eastAsiaTheme="minorEastAsia" w:hAnsiTheme="minorHAnsi" w:cstheme="minorBidi"/>
                <w:noProof/>
                <w:sz w:val="22"/>
                <w:szCs w:val="22"/>
              </w:rPr>
              <w:tab/>
            </w:r>
            <w:r w:rsidR="007A096A" w:rsidRPr="00BE7FF7">
              <w:rPr>
                <w:rStyle w:val="Hyperlink"/>
                <w:noProof/>
              </w:rPr>
              <w:t>Technical Surveillance Countermeasures Survey</w:t>
            </w:r>
            <w:r w:rsidR="007A096A">
              <w:rPr>
                <w:noProof/>
                <w:webHidden/>
              </w:rPr>
              <w:tab/>
            </w:r>
            <w:r w:rsidR="007A096A">
              <w:rPr>
                <w:noProof/>
                <w:webHidden/>
              </w:rPr>
              <w:fldChar w:fldCharType="begin"/>
            </w:r>
            <w:r w:rsidR="007A096A">
              <w:rPr>
                <w:noProof/>
                <w:webHidden/>
              </w:rPr>
              <w:instrText xml:space="preserve"> PAGEREF _Toc503491876 \h </w:instrText>
            </w:r>
            <w:r w:rsidR="007A096A">
              <w:rPr>
                <w:noProof/>
                <w:webHidden/>
              </w:rPr>
            </w:r>
            <w:r w:rsidR="007A096A">
              <w:rPr>
                <w:noProof/>
                <w:webHidden/>
              </w:rPr>
              <w:fldChar w:fldCharType="separate"/>
            </w:r>
            <w:r w:rsidR="007A096A">
              <w:rPr>
                <w:noProof/>
                <w:webHidden/>
              </w:rPr>
              <w:t>144</w:t>
            </w:r>
            <w:r w:rsidR="007A096A">
              <w:rPr>
                <w:noProof/>
                <w:webHidden/>
              </w:rPr>
              <w:fldChar w:fldCharType="end"/>
            </w:r>
          </w:hyperlink>
        </w:p>
        <w:p w14:paraId="18CC5237" w14:textId="77777777" w:rsidR="007A096A" w:rsidRDefault="00B856F3">
          <w:pPr>
            <w:pStyle w:val="TOC2"/>
            <w:rPr>
              <w:rFonts w:asciiTheme="minorHAnsi" w:eastAsiaTheme="minorEastAsia" w:hAnsiTheme="minorHAnsi" w:cstheme="minorBidi"/>
              <w:b w:val="0"/>
              <w:smallCaps w:val="0"/>
              <w:noProof/>
              <w:sz w:val="22"/>
              <w:szCs w:val="22"/>
            </w:rPr>
          </w:pPr>
          <w:hyperlink w:anchor="_Toc503491877" w:history="1">
            <w:r w:rsidR="007A096A" w:rsidRPr="00BE7FF7">
              <w:rPr>
                <w:rStyle w:val="Hyperlink"/>
                <w:noProof/>
              </w:rPr>
              <w:t>4.15.</w:t>
            </w:r>
            <w:r w:rsidR="007A096A">
              <w:rPr>
                <w:rFonts w:asciiTheme="minorHAnsi" w:eastAsiaTheme="minorEastAsia" w:hAnsiTheme="minorHAnsi" w:cstheme="minorBidi"/>
                <w:b w:val="0"/>
                <w:smallCaps w:val="0"/>
                <w:noProof/>
                <w:sz w:val="22"/>
                <w:szCs w:val="22"/>
              </w:rPr>
              <w:tab/>
            </w:r>
            <w:r w:rsidR="007A096A" w:rsidRPr="00BE7FF7">
              <w:rPr>
                <w:rStyle w:val="Hyperlink"/>
                <w:noProof/>
              </w:rPr>
              <w:t>System and Services Acquisition (SA)</w:t>
            </w:r>
            <w:r w:rsidR="007A096A">
              <w:rPr>
                <w:noProof/>
                <w:webHidden/>
              </w:rPr>
              <w:tab/>
            </w:r>
            <w:r w:rsidR="007A096A">
              <w:rPr>
                <w:noProof/>
                <w:webHidden/>
              </w:rPr>
              <w:fldChar w:fldCharType="begin"/>
            </w:r>
            <w:r w:rsidR="007A096A">
              <w:rPr>
                <w:noProof/>
                <w:webHidden/>
              </w:rPr>
              <w:instrText xml:space="preserve"> PAGEREF _Toc503491877 \h </w:instrText>
            </w:r>
            <w:r w:rsidR="007A096A">
              <w:rPr>
                <w:noProof/>
                <w:webHidden/>
              </w:rPr>
            </w:r>
            <w:r w:rsidR="007A096A">
              <w:rPr>
                <w:noProof/>
                <w:webHidden/>
              </w:rPr>
              <w:fldChar w:fldCharType="separate"/>
            </w:r>
            <w:r w:rsidR="007A096A">
              <w:rPr>
                <w:noProof/>
                <w:webHidden/>
              </w:rPr>
              <w:t>145</w:t>
            </w:r>
            <w:r w:rsidR="007A096A">
              <w:rPr>
                <w:noProof/>
                <w:webHidden/>
              </w:rPr>
              <w:fldChar w:fldCharType="end"/>
            </w:r>
          </w:hyperlink>
        </w:p>
        <w:p w14:paraId="717AD06F" w14:textId="77777777" w:rsidR="007A096A" w:rsidRDefault="00B856F3">
          <w:pPr>
            <w:pStyle w:val="TOC3"/>
            <w:rPr>
              <w:rFonts w:asciiTheme="minorHAnsi" w:eastAsiaTheme="minorEastAsia" w:hAnsiTheme="minorHAnsi" w:cstheme="minorBidi"/>
              <w:noProof/>
              <w:sz w:val="22"/>
              <w:szCs w:val="22"/>
            </w:rPr>
          </w:pPr>
          <w:hyperlink w:anchor="_Toc503491878" w:history="1">
            <w:r w:rsidR="007A096A" w:rsidRPr="00BE7FF7">
              <w:rPr>
                <w:rStyle w:val="Hyperlink"/>
                <w:noProof/>
              </w:rPr>
              <w:t>SA-1</w:t>
            </w:r>
            <w:r w:rsidR="007A096A">
              <w:rPr>
                <w:rFonts w:asciiTheme="minorHAnsi" w:eastAsiaTheme="minorEastAsia" w:hAnsiTheme="minorHAnsi" w:cstheme="minorBidi"/>
                <w:noProof/>
                <w:sz w:val="22"/>
                <w:szCs w:val="22"/>
              </w:rPr>
              <w:tab/>
            </w:r>
            <w:r w:rsidR="007A096A" w:rsidRPr="00BE7FF7">
              <w:rPr>
                <w:rStyle w:val="Hyperlink"/>
                <w:noProof/>
              </w:rPr>
              <w:t>SA Policy</w:t>
            </w:r>
            <w:r w:rsidR="007A096A">
              <w:rPr>
                <w:noProof/>
                <w:webHidden/>
              </w:rPr>
              <w:tab/>
            </w:r>
            <w:r w:rsidR="007A096A">
              <w:rPr>
                <w:noProof/>
                <w:webHidden/>
              </w:rPr>
              <w:fldChar w:fldCharType="begin"/>
            </w:r>
            <w:r w:rsidR="007A096A">
              <w:rPr>
                <w:noProof/>
                <w:webHidden/>
              </w:rPr>
              <w:instrText xml:space="preserve"> PAGEREF _Toc503491878 \h </w:instrText>
            </w:r>
            <w:r w:rsidR="007A096A">
              <w:rPr>
                <w:noProof/>
                <w:webHidden/>
              </w:rPr>
            </w:r>
            <w:r w:rsidR="007A096A">
              <w:rPr>
                <w:noProof/>
                <w:webHidden/>
              </w:rPr>
              <w:fldChar w:fldCharType="separate"/>
            </w:r>
            <w:r w:rsidR="007A096A">
              <w:rPr>
                <w:noProof/>
                <w:webHidden/>
              </w:rPr>
              <w:t>145</w:t>
            </w:r>
            <w:r w:rsidR="007A096A">
              <w:rPr>
                <w:noProof/>
                <w:webHidden/>
              </w:rPr>
              <w:fldChar w:fldCharType="end"/>
            </w:r>
          </w:hyperlink>
        </w:p>
        <w:p w14:paraId="0F9B24F8" w14:textId="77777777" w:rsidR="007A096A" w:rsidRDefault="00B856F3">
          <w:pPr>
            <w:pStyle w:val="TOC3"/>
            <w:rPr>
              <w:rFonts w:asciiTheme="minorHAnsi" w:eastAsiaTheme="minorEastAsia" w:hAnsiTheme="minorHAnsi" w:cstheme="minorBidi"/>
              <w:noProof/>
              <w:sz w:val="22"/>
              <w:szCs w:val="22"/>
            </w:rPr>
          </w:pPr>
          <w:hyperlink w:anchor="_Toc503491879" w:history="1">
            <w:r w:rsidR="007A096A" w:rsidRPr="00BE7FF7">
              <w:rPr>
                <w:rStyle w:val="Hyperlink"/>
                <w:noProof/>
              </w:rPr>
              <w:t>SA-2</w:t>
            </w:r>
            <w:r w:rsidR="007A096A">
              <w:rPr>
                <w:rFonts w:asciiTheme="minorHAnsi" w:eastAsiaTheme="minorEastAsia" w:hAnsiTheme="minorHAnsi" w:cstheme="minorBidi"/>
                <w:noProof/>
                <w:sz w:val="22"/>
                <w:szCs w:val="22"/>
              </w:rPr>
              <w:tab/>
            </w:r>
            <w:r w:rsidR="007A096A" w:rsidRPr="00BE7FF7">
              <w:rPr>
                <w:rStyle w:val="Hyperlink"/>
                <w:noProof/>
              </w:rPr>
              <w:t>Allocation of Resources</w:t>
            </w:r>
            <w:r w:rsidR="007A096A">
              <w:rPr>
                <w:noProof/>
                <w:webHidden/>
              </w:rPr>
              <w:tab/>
            </w:r>
            <w:r w:rsidR="007A096A">
              <w:rPr>
                <w:noProof/>
                <w:webHidden/>
              </w:rPr>
              <w:fldChar w:fldCharType="begin"/>
            </w:r>
            <w:r w:rsidR="007A096A">
              <w:rPr>
                <w:noProof/>
                <w:webHidden/>
              </w:rPr>
              <w:instrText xml:space="preserve"> PAGEREF _Toc503491879 \h </w:instrText>
            </w:r>
            <w:r w:rsidR="007A096A">
              <w:rPr>
                <w:noProof/>
                <w:webHidden/>
              </w:rPr>
            </w:r>
            <w:r w:rsidR="007A096A">
              <w:rPr>
                <w:noProof/>
                <w:webHidden/>
              </w:rPr>
              <w:fldChar w:fldCharType="separate"/>
            </w:r>
            <w:r w:rsidR="007A096A">
              <w:rPr>
                <w:noProof/>
                <w:webHidden/>
              </w:rPr>
              <w:t>145</w:t>
            </w:r>
            <w:r w:rsidR="007A096A">
              <w:rPr>
                <w:noProof/>
                <w:webHidden/>
              </w:rPr>
              <w:fldChar w:fldCharType="end"/>
            </w:r>
          </w:hyperlink>
        </w:p>
        <w:p w14:paraId="4DE5EE46" w14:textId="77777777" w:rsidR="007A096A" w:rsidRDefault="00B856F3">
          <w:pPr>
            <w:pStyle w:val="TOC3"/>
            <w:rPr>
              <w:rFonts w:asciiTheme="minorHAnsi" w:eastAsiaTheme="minorEastAsia" w:hAnsiTheme="minorHAnsi" w:cstheme="minorBidi"/>
              <w:noProof/>
              <w:sz w:val="22"/>
              <w:szCs w:val="22"/>
            </w:rPr>
          </w:pPr>
          <w:hyperlink w:anchor="_Toc503491880" w:history="1">
            <w:r w:rsidR="007A096A" w:rsidRPr="00BE7FF7">
              <w:rPr>
                <w:rStyle w:val="Hyperlink"/>
                <w:noProof/>
              </w:rPr>
              <w:t>SA-3</w:t>
            </w:r>
            <w:r w:rsidR="007A096A">
              <w:rPr>
                <w:rFonts w:asciiTheme="minorHAnsi" w:eastAsiaTheme="minorEastAsia" w:hAnsiTheme="minorHAnsi" w:cstheme="minorBidi"/>
                <w:noProof/>
                <w:sz w:val="22"/>
                <w:szCs w:val="22"/>
              </w:rPr>
              <w:tab/>
            </w:r>
            <w:r w:rsidR="007A096A" w:rsidRPr="00BE7FF7">
              <w:rPr>
                <w:rStyle w:val="Hyperlink"/>
                <w:noProof/>
              </w:rPr>
              <w:t>System Development Life Cycle</w:t>
            </w:r>
            <w:r w:rsidR="007A096A">
              <w:rPr>
                <w:noProof/>
                <w:webHidden/>
              </w:rPr>
              <w:tab/>
            </w:r>
            <w:r w:rsidR="007A096A">
              <w:rPr>
                <w:noProof/>
                <w:webHidden/>
              </w:rPr>
              <w:fldChar w:fldCharType="begin"/>
            </w:r>
            <w:r w:rsidR="007A096A">
              <w:rPr>
                <w:noProof/>
                <w:webHidden/>
              </w:rPr>
              <w:instrText xml:space="preserve"> PAGEREF _Toc503491880 \h </w:instrText>
            </w:r>
            <w:r w:rsidR="007A096A">
              <w:rPr>
                <w:noProof/>
                <w:webHidden/>
              </w:rPr>
            </w:r>
            <w:r w:rsidR="007A096A">
              <w:rPr>
                <w:noProof/>
                <w:webHidden/>
              </w:rPr>
              <w:fldChar w:fldCharType="separate"/>
            </w:r>
            <w:r w:rsidR="007A096A">
              <w:rPr>
                <w:noProof/>
                <w:webHidden/>
              </w:rPr>
              <w:t>146</w:t>
            </w:r>
            <w:r w:rsidR="007A096A">
              <w:rPr>
                <w:noProof/>
                <w:webHidden/>
              </w:rPr>
              <w:fldChar w:fldCharType="end"/>
            </w:r>
          </w:hyperlink>
        </w:p>
        <w:p w14:paraId="08F2C568" w14:textId="77777777" w:rsidR="007A096A" w:rsidRDefault="00B856F3">
          <w:pPr>
            <w:pStyle w:val="TOC3"/>
            <w:rPr>
              <w:rFonts w:asciiTheme="minorHAnsi" w:eastAsiaTheme="minorEastAsia" w:hAnsiTheme="minorHAnsi" w:cstheme="minorBidi"/>
              <w:noProof/>
              <w:sz w:val="22"/>
              <w:szCs w:val="22"/>
            </w:rPr>
          </w:pPr>
          <w:hyperlink w:anchor="_Toc503491881" w:history="1">
            <w:r w:rsidR="007A096A" w:rsidRPr="00BE7FF7">
              <w:rPr>
                <w:rStyle w:val="Hyperlink"/>
                <w:noProof/>
              </w:rPr>
              <w:t>SA-4</w:t>
            </w:r>
            <w:r w:rsidR="007A096A">
              <w:rPr>
                <w:rFonts w:asciiTheme="minorHAnsi" w:eastAsiaTheme="minorEastAsia" w:hAnsiTheme="minorHAnsi" w:cstheme="minorBidi"/>
                <w:noProof/>
                <w:sz w:val="22"/>
                <w:szCs w:val="22"/>
              </w:rPr>
              <w:tab/>
            </w:r>
            <w:r w:rsidR="007A096A" w:rsidRPr="00BE7FF7">
              <w:rPr>
                <w:rStyle w:val="Hyperlink"/>
                <w:noProof/>
              </w:rPr>
              <w:t>Acquisition Process</w:t>
            </w:r>
            <w:r w:rsidR="007A096A">
              <w:rPr>
                <w:noProof/>
                <w:webHidden/>
              </w:rPr>
              <w:tab/>
            </w:r>
            <w:r w:rsidR="007A096A">
              <w:rPr>
                <w:noProof/>
                <w:webHidden/>
              </w:rPr>
              <w:fldChar w:fldCharType="begin"/>
            </w:r>
            <w:r w:rsidR="007A096A">
              <w:rPr>
                <w:noProof/>
                <w:webHidden/>
              </w:rPr>
              <w:instrText xml:space="preserve"> PAGEREF _Toc503491881 \h </w:instrText>
            </w:r>
            <w:r w:rsidR="007A096A">
              <w:rPr>
                <w:noProof/>
                <w:webHidden/>
              </w:rPr>
            </w:r>
            <w:r w:rsidR="007A096A">
              <w:rPr>
                <w:noProof/>
                <w:webHidden/>
              </w:rPr>
              <w:fldChar w:fldCharType="separate"/>
            </w:r>
            <w:r w:rsidR="007A096A">
              <w:rPr>
                <w:noProof/>
                <w:webHidden/>
              </w:rPr>
              <w:t>146</w:t>
            </w:r>
            <w:r w:rsidR="007A096A">
              <w:rPr>
                <w:noProof/>
                <w:webHidden/>
              </w:rPr>
              <w:fldChar w:fldCharType="end"/>
            </w:r>
          </w:hyperlink>
        </w:p>
        <w:p w14:paraId="648BCF5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82" w:history="1">
            <w:r w:rsidR="007A096A" w:rsidRPr="00BE7FF7">
              <w:rPr>
                <w:rStyle w:val="Hyperlink"/>
                <w:noProof/>
              </w:rPr>
              <w:t>SA-4(1)</w:t>
            </w:r>
            <w:r w:rsidR="007A096A">
              <w:rPr>
                <w:rFonts w:asciiTheme="minorHAnsi" w:eastAsiaTheme="minorEastAsia" w:hAnsiTheme="minorHAnsi" w:cstheme="minorBidi"/>
                <w:noProof/>
                <w:sz w:val="22"/>
                <w:szCs w:val="22"/>
              </w:rPr>
              <w:tab/>
            </w:r>
            <w:r w:rsidR="007A096A" w:rsidRPr="00BE7FF7">
              <w:rPr>
                <w:rStyle w:val="Hyperlink"/>
                <w:noProof/>
              </w:rPr>
              <w:t>Acquisition Process – Functional Properties of Security Controls</w:t>
            </w:r>
            <w:r w:rsidR="007A096A">
              <w:rPr>
                <w:noProof/>
                <w:webHidden/>
              </w:rPr>
              <w:tab/>
            </w:r>
            <w:r w:rsidR="007A096A">
              <w:rPr>
                <w:noProof/>
                <w:webHidden/>
              </w:rPr>
              <w:fldChar w:fldCharType="begin"/>
            </w:r>
            <w:r w:rsidR="007A096A">
              <w:rPr>
                <w:noProof/>
                <w:webHidden/>
              </w:rPr>
              <w:instrText xml:space="preserve"> PAGEREF _Toc503491882 \h </w:instrText>
            </w:r>
            <w:r w:rsidR="007A096A">
              <w:rPr>
                <w:noProof/>
                <w:webHidden/>
              </w:rPr>
            </w:r>
            <w:r w:rsidR="007A096A">
              <w:rPr>
                <w:noProof/>
                <w:webHidden/>
              </w:rPr>
              <w:fldChar w:fldCharType="separate"/>
            </w:r>
            <w:r w:rsidR="007A096A">
              <w:rPr>
                <w:noProof/>
                <w:webHidden/>
              </w:rPr>
              <w:t>147</w:t>
            </w:r>
            <w:r w:rsidR="007A096A">
              <w:rPr>
                <w:noProof/>
                <w:webHidden/>
              </w:rPr>
              <w:fldChar w:fldCharType="end"/>
            </w:r>
          </w:hyperlink>
        </w:p>
        <w:p w14:paraId="629D3A8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83" w:history="1">
            <w:r w:rsidR="007A096A" w:rsidRPr="00BE7FF7">
              <w:rPr>
                <w:rStyle w:val="Hyperlink"/>
                <w:noProof/>
              </w:rPr>
              <w:t>SA-4(2)</w:t>
            </w:r>
            <w:r w:rsidR="007A096A">
              <w:rPr>
                <w:rFonts w:asciiTheme="minorHAnsi" w:eastAsiaTheme="minorEastAsia" w:hAnsiTheme="minorHAnsi" w:cstheme="minorBidi"/>
                <w:noProof/>
                <w:sz w:val="22"/>
                <w:szCs w:val="22"/>
              </w:rPr>
              <w:tab/>
            </w:r>
            <w:r w:rsidR="007A096A" w:rsidRPr="00BE7FF7">
              <w:rPr>
                <w:rStyle w:val="Hyperlink"/>
                <w:noProof/>
              </w:rPr>
              <w:t>Acquisition Process – Design/Implementation Information for Security Controls</w:t>
            </w:r>
            <w:r w:rsidR="007A096A">
              <w:rPr>
                <w:noProof/>
                <w:webHidden/>
              </w:rPr>
              <w:tab/>
            </w:r>
            <w:r w:rsidR="007A096A">
              <w:rPr>
                <w:noProof/>
                <w:webHidden/>
              </w:rPr>
              <w:fldChar w:fldCharType="begin"/>
            </w:r>
            <w:r w:rsidR="007A096A">
              <w:rPr>
                <w:noProof/>
                <w:webHidden/>
              </w:rPr>
              <w:instrText xml:space="preserve"> PAGEREF _Toc503491883 \h </w:instrText>
            </w:r>
            <w:r w:rsidR="007A096A">
              <w:rPr>
                <w:noProof/>
                <w:webHidden/>
              </w:rPr>
            </w:r>
            <w:r w:rsidR="007A096A">
              <w:rPr>
                <w:noProof/>
                <w:webHidden/>
              </w:rPr>
              <w:fldChar w:fldCharType="separate"/>
            </w:r>
            <w:r w:rsidR="007A096A">
              <w:rPr>
                <w:noProof/>
                <w:webHidden/>
              </w:rPr>
              <w:t>148</w:t>
            </w:r>
            <w:r w:rsidR="007A096A">
              <w:rPr>
                <w:noProof/>
                <w:webHidden/>
              </w:rPr>
              <w:fldChar w:fldCharType="end"/>
            </w:r>
          </w:hyperlink>
        </w:p>
        <w:p w14:paraId="44DB40A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84" w:history="1">
            <w:r w:rsidR="007A096A" w:rsidRPr="00BE7FF7">
              <w:rPr>
                <w:rStyle w:val="Hyperlink"/>
                <w:noProof/>
              </w:rPr>
              <w:t>SA-4(9)</w:t>
            </w:r>
            <w:r w:rsidR="007A096A">
              <w:rPr>
                <w:rFonts w:asciiTheme="minorHAnsi" w:eastAsiaTheme="minorEastAsia" w:hAnsiTheme="minorHAnsi" w:cstheme="minorBidi"/>
                <w:noProof/>
                <w:sz w:val="22"/>
                <w:szCs w:val="22"/>
              </w:rPr>
              <w:tab/>
            </w:r>
            <w:r w:rsidR="007A096A" w:rsidRPr="00BE7FF7">
              <w:rPr>
                <w:rStyle w:val="Hyperlink"/>
                <w:noProof/>
              </w:rPr>
              <w:t>Acquisition Process – Functions/Ports/Protocols/Services in Use</w:t>
            </w:r>
            <w:r w:rsidR="007A096A">
              <w:rPr>
                <w:noProof/>
                <w:webHidden/>
              </w:rPr>
              <w:tab/>
            </w:r>
            <w:r w:rsidR="007A096A">
              <w:rPr>
                <w:noProof/>
                <w:webHidden/>
              </w:rPr>
              <w:fldChar w:fldCharType="begin"/>
            </w:r>
            <w:r w:rsidR="007A096A">
              <w:rPr>
                <w:noProof/>
                <w:webHidden/>
              </w:rPr>
              <w:instrText xml:space="preserve"> PAGEREF _Toc503491884 \h </w:instrText>
            </w:r>
            <w:r w:rsidR="007A096A">
              <w:rPr>
                <w:noProof/>
                <w:webHidden/>
              </w:rPr>
            </w:r>
            <w:r w:rsidR="007A096A">
              <w:rPr>
                <w:noProof/>
                <w:webHidden/>
              </w:rPr>
              <w:fldChar w:fldCharType="separate"/>
            </w:r>
            <w:r w:rsidR="007A096A">
              <w:rPr>
                <w:noProof/>
                <w:webHidden/>
              </w:rPr>
              <w:t>149</w:t>
            </w:r>
            <w:r w:rsidR="007A096A">
              <w:rPr>
                <w:noProof/>
                <w:webHidden/>
              </w:rPr>
              <w:fldChar w:fldCharType="end"/>
            </w:r>
          </w:hyperlink>
        </w:p>
        <w:p w14:paraId="2A4C5149" w14:textId="77777777" w:rsidR="007A096A" w:rsidRDefault="00B856F3">
          <w:pPr>
            <w:pStyle w:val="TOC3"/>
            <w:rPr>
              <w:rFonts w:asciiTheme="minorHAnsi" w:eastAsiaTheme="minorEastAsia" w:hAnsiTheme="minorHAnsi" w:cstheme="minorBidi"/>
              <w:noProof/>
              <w:sz w:val="22"/>
              <w:szCs w:val="22"/>
            </w:rPr>
          </w:pPr>
          <w:hyperlink w:anchor="_Toc503491885" w:history="1">
            <w:r w:rsidR="007A096A" w:rsidRPr="00BE7FF7">
              <w:rPr>
                <w:rStyle w:val="Hyperlink"/>
                <w:noProof/>
              </w:rPr>
              <w:t>SA-5</w:t>
            </w:r>
            <w:r w:rsidR="007A096A">
              <w:rPr>
                <w:rFonts w:asciiTheme="minorHAnsi" w:eastAsiaTheme="minorEastAsia" w:hAnsiTheme="minorHAnsi" w:cstheme="minorBidi"/>
                <w:noProof/>
                <w:sz w:val="22"/>
                <w:szCs w:val="22"/>
              </w:rPr>
              <w:tab/>
            </w:r>
            <w:r w:rsidR="007A096A" w:rsidRPr="00BE7FF7">
              <w:rPr>
                <w:rStyle w:val="Hyperlink"/>
                <w:noProof/>
              </w:rPr>
              <w:t>Information System Documentation</w:t>
            </w:r>
            <w:r w:rsidR="007A096A">
              <w:rPr>
                <w:noProof/>
                <w:webHidden/>
              </w:rPr>
              <w:tab/>
            </w:r>
            <w:r w:rsidR="007A096A">
              <w:rPr>
                <w:noProof/>
                <w:webHidden/>
              </w:rPr>
              <w:fldChar w:fldCharType="begin"/>
            </w:r>
            <w:r w:rsidR="007A096A">
              <w:rPr>
                <w:noProof/>
                <w:webHidden/>
              </w:rPr>
              <w:instrText xml:space="preserve"> PAGEREF _Toc503491885 \h </w:instrText>
            </w:r>
            <w:r w:rsidR="007A096A">
              <w:rPr>
                <w:noProof/>
                <w:webHidden/>
              </w:rPr>
            </w:r>
            <w:r w:rsidR="007A096A">
              <w:rPr>
                <w:noProof/>
                <w:webHidden/>
              </w:rPr>
              <w:fldChar w:fldCharType="separate"/>
            </w:r>
            <w:r w:rsidR="007A096A">
              <w:rPr>
                <w:noProof/>
                <w:webHidden/>
              </w:rPr>
              <w:t>149</w:t>
            </w:r>
            <w:r w:rsidR="007A096A">
              <w:rPr>
                <w:noProof/>
                <w:webHidden/>
              </w:rPr>
              <w:fldChar w:fldCharType="end"/>
            </w:r>
          </w:hyperlink>
        </w:p>
        <w:p w14:paraId="4CD738B5" w14:textId="77777777" w:rsidR="007A096A" w:rsidRDefault="00B856F3">
          <w:pPr>
            <w:pStyle w:val="TOC3"/>
            <w:rPr>
              <w:rFonts w:asciiTheme="minorHAnsi" w:eastAsiaTheme="minorEastAsia" w:hAnsiTheme="minorHAnsi" w:cstheme="minorBidi"/>
              <w:noProof/>
              <w:sz w:val="22"/>
              <w:szCs w:val="22"/>
            </w:rPr>
          </w:pPr>
          <w:hyperlink w:anchor="_Toc503491886" w:history="1">
            <w:r w:rsidR="007A096A" w:rsidRPr="00BE7FF7">
              <w:rPr>
                <w:rStyle w:val="Hyperlink"/>
                <w:noProof/>
              </w:rPr>
              <w:t>SA-8</w:t>
            </w:r>
            <w:r w:rsidR="007A096A">
              <w:rPr>
                <w:rFonts w:asciiTheme="minorHAnsi" w:eastAsiaTheme="minorEastAsia" w:hAnsiTheme="minorHAnsi" w:cstheme="minorBidi"/>
                <w:noProof/>
                <w:sz w:val="22"/>
                <w:szCs w:val="22"/>
              </w:rPr>
              <w:tab/>
            </w:r>
            <w:r w:rsidR="007A096A" w:rsidRPr="00BE7FF7">
              <w:rPr>
                <w:rStyle w:val="Hyperlink"/>
                <w:noProof/>
              </w:rPr>
              <w:t>Security Engineering Principles</w:t>
            </w:r>
            <w:r w:rsidR="007A096A">
              <w:rPr>
                <w:noProof/>
                <w:webHidden/>
              </w:rPr>
              <w:tab/>
            </w:r>
            <w:r w:rsidR="007A096A">
              <w:rPr>
                <w:noProof/>
                <w:webHidden/>
              </w:rPr>
              <w:fldChar w:fldCharType="begin"/>
            </w:r>
            <w:r w:rsidR="007A096A">
              <w:rPr>
                <w:noProof/>
                <w:webHidden/>
              </w:rPr>
              <w:instrText xml:space="preserve"> PAGEREF _Toc503491886 \h </w:instrText>
            </w:r>
            <w:r w:rsidR="007A096A">
              <w:rPr>
                <w:noProof/>
                <w:webHidden/>
              </w:rPr>
            </w:r>
            <w:r w:rsidR="007A096A">
              <w:rPr>
                <w:noProof/>
                <w:webHidden/>
              </w:rPr>
              <w:fldChar w:fldCharType="separate"/>
            </w:r>
            <w:r w:rsidR="007A096A">
              <w:rPr>
                <w:noProof/>
                <w:webHidden/>
              </w:rPr>
              <w:t>150</w:t>
            </w:r>
            <w:r w:rsidR="007A096A">
              <w:rPr>
                <w:noProof/>
                <w:webHidden/>
              </w:rPr>
              <w:fldChar w:fldCharType="end"/>
            </w:r>
          </w:hyperlink>
        </w:p>
        <w:p w14:paraId="77A753C3" w14:textId="77777777" w:rsidR="007A096A" w:rsidRDefault="00B856F3">
          <w:pPr>
            <w:pStyle w:val="TOC3"/>
            <w:rPr>
              <w:rFonts w:asciiTheme="minorHAnsi" w:eastAsiaTheme="minorEastAsia" w:hAnsiTheme="minorHAnsi" w:cstheme="minorBidi"/>
              <w:noProof/>
              <w:sz w:val="22"/>
              <w:szCs w:val="22"/>
            </w:rPr>
          </w:pPr>
          <w:hyperlink w:anchor="_Toc503491887" w:history="1">
            <w:r w:rsidR="007A096A" w:rsidRPr="00BE7FF7">
              <w:rPr>
                <w:rStyle w:val="Hyperlink"/>
                <w:noProof/>
              </w:rPr>
              <w:t>SA-9</w:t>
            </w:r>
            <w:r w:rsidR="007A096A">
              <w:rPr>
                <w:rFonts w:asciiTheme="minorHAnsi" w:eastAsiaTheme="minorEastAsia" w:hAnsiTheme="minorHAnsi" w:cstheme="minorBidi"/>
                <w:noProof/>
                <w:sz w:val="22"/>
                <w:szCs w:val="22"/>
              </w:rPr>
              <w:tab/>
            </w:r>
            <w:r w:rsidR="007A096A" w:rsidRPr="00BE7FF7">
              <w:rPr>
                <w:rStyle w:val="Hyperlink"/>
                <w:noProof/>
              </w:rPr>
              <w:t>External Information System Services</w:t>
            </w:r>
            <w:r w:rsidR="007A096A">
              <w:rPr>
                <w:noProof/>
                <w:webHidden/>
              </w:rPr>
              <w:tab/>
            </w:r>
            <w:r w:rsidR="007A096A">
              <w:rPr>
                <w:noProof/>
                <w:webHidden/>
              </w:rPr>
              <w:fldChar w:fldCharType="begin"/>
            </w:r>
            <w:r w:rsidR="007A096A">
              <w:rPr>
                <w:noProof/>
                <w:webHidden/>
              </w:rPr>
              <w:instrText xml:space="preserve"> PAGEREF _Toc503491887 \h </w:instrText>
            </w:r>
            <w:r w:rsidR="007A096A">
              <w:rPr>
                <w:noProof/>
                <w:webHidden/>
              </w:rPr>
            </w:r>
            <w:r w:rsidR="007A096A">
              <w:rPr>
                <w:noProof/>
                <w:webHidden/>
              </w:rPr>
              <w:fldChar w:fldCharType="separate"/>
            </w:r>
            <w:r w:rsidR="007A096A">
              <w:rPr>
                <w:noProof/>
                <w:webHidden/>
              </w:rPr>
              <w:t>151</w:t>
            </w:r>
            <w:r w:rsidR="007A096A">
              <w:rPr>
                <w:noProof/>
                <w:webHidden/>
              </w:rPr>
              <w:fldChar w:fldCharType="end"/>
            </w:r>
          </w:hyperlink>
        </w:p>
        <w:p w14:paraId="6945622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88" w:history="1">
            <w:r w:rsidR="007A096A" w:rsidRPr="00BE7FF7">
              <w:rPr>
                <w:rStyle w:val="Hyperlink"/>
                <w:noProof/>
              </w:rPr>
              <w:t>SA-9(2)</w:t>
            </w:r>
            <w:r w:rsidR="007A096A">
              <w:rPr>
                <w:rFonts w:asciiTheme="minorHAnsi" w:eastAsiaTheme="minorEastAsia" w:hAnsiTheme="minorHAnsi" w:cstheme="minorBidi"/>
                <w:noProof/>
                <w:sz w:val="22"/>
                <w:szCs w:val="22"/>
              </w:rPr>
              <w:tab/>
            </w:r>
            <w:r w:rsidR="007A096A" w:rsidRPr="00BE7FF7">
              <w:rPr>
                <w:rStyle w:val="Hyperlink"/>
                <w:noProof/>
              </w:rPr>
              <w:t>External Information System Services – Identification of Functions / Ports / Protocols / Services</w:t>
            </w:r>
            <w:r w:rsidR="007A096A">
              <w:rPr>
                <w:noProof/>
                <w:webHidden/>
              </w:rPr>
              <w:tab/>
            </w:r>
            <w:r w:rsidR="007A096A">
              <w:rPr>
                <w:noProof/>
                <w:webHidden/>
              </w:rPr>
              <w:fldChar w:fldCharType="begin"/>
            </w:r>
            <w:r w:rsidR="007A096A">
              <w:rPr>
                <w:noProof/>
                <w:webHidden/>
              </w:rPr>
              <w:instrText xml:space="preserve"> PAGEREF _Toc503491888 \h </w:instrText>
            </w:r>
            <w:r w:rsidR="007A096A">
              <w:rPr>
                <w:noProof/>
                <w:webHidden/>
              </w:rPr>
            </w:r>
            <w:r w:rsidR="007A096A">
              <w:rPr>
                <w:noProof/>
                <w:webHidden/>
              </w:rPr>
              <w:fldChar w:fldCharType="separate"/>
            </w:r>
            <w:r w:rsidR="007A096A">
              <w:rPr>
                <w:noProof/>
                <w:webHidden/>
              </w:rPr>
              <w:t>151</w:t>
            </w:r>
            <w:r w:rsidR="007A096A">
              <w:rPr>
                <w:noProof/>
                <w:webHidden/>
              </w:rPr>
              <w:fldChar w:fldCharType="end"/>
            </w:r>
          </w:hyperlink>
        </w:p>
        <w:p w14:paraId="25D2D42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89" w:history="1">
            <w:r w:rsidR="007A096A" w:rsidRPr="00BE7FF7">
              <w:rPr>
                <w:rStyle w:val="Hyperlink"/>
                <w:noProof/>
              </w:rPr>
              <w:t>SA-10</w:t>
            </w:r>
            <w:r w:rsidR="007A096A">
              <w:rPr>
                <w:rFonts w:asciiTheme="minorHAnsi" w:eastAsiaTheme="minorEastAsia" w:hAnsiTheme="minorHAnsi" w:cstheme="minorBidi"/>
                <w:noProof/>
                <w:sz w:val="22"/>
                <w:szCs w:val="22"/>
              </w:rPr>
              <w:tab/>
            </w:r>
            <w:r w:rsidR="007A096A" w:rsidRPr="00BE7FF7">
              <w:rPr>
                <w:rStyle w:val="Hyperlink"/>
                <w:noProof/>
              </w:rPr>
              <w:t>Developer Configuration Management</w:t>
            </w:r>
            <w:r w:rsidR="007A096A">
              <w:rPr>
                <w:noProof/>
                <w:webHidden/>
              </w:rPr>
              <w:tab/>
            </w:r>
            <w:r w:rsidR="007A096A">
              <w:rPr>
                <w:noProof/>
                <w:webHidden/>
              </w:rPr>
              <w:fldChar w:fldCharType="begin"/>
            </w:r>
            <w:r w:rsidR="007A096A">
              <w:rPr>
                <w:noProof/>
                <w:webHidden/>
              </w:rPr>
              <w:instrText xml:space="preserve"> PAGEREF _Toc503491889 \h </w:instrText>
            </w:r>
            <w:r w:rsidR="007A096A">
              <w:rPr>
                <w:noProof/>
                <w:webHidden/>
              </w:rPr>
            </w:r>
            <w:r w:rsidR="007A096A">
              <w:rPr>
                <w:noProof/>
                <w:webHidden/>
              </w:rPr>
              <w:fldChar w:fldCharType="separate"/>
            </w:r>
            <w:r w:rsidR="007A096A">
              <w:rPr>
                <w:noProof/>
                <w:webHidden/>
              </w:rPr>
              <w:t>152</w:t>
            </w:r>
            <w:r w:rsidR="007A096A">
              <w:rPr>
                <w:noProof/>
                <w:webHidden/>
              </w:rPr>
              <w:fldChar w:fldCharType="end"/>
            </w:r>
          </w:hyperlink>
        </w:p>
        <w:p w14:paraId="2420895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0" w:history="1">
            <w:r w:rsidR="007A096A" w:rsidRPr="00BE7FF7">
              <w:rPr>
                <w:rStyle w:val="Hyperlink"/>
                <w:noProof/>
              </w:rPr>
              <w:t>SA-11</w:t>
            </w:r>
            <w:r w:rsidR="007A096A">
              <w:rPr>
                <w:rFonts w:asciiTheme="minorHAnsi" w:eastAsiaTheme="minorEastAsia" w:hAnsiTheme="minorHAnsi" w:cstheme="minorBidi"/>
                <w:noProof/>
                <w:sz w:val="22"/>
                <w:szCs w:val="22"/>
              </w:rPr>
              <w:tab/>
            </w:r>
            <w:r w:rsidR="007A096A" w:rsidRPr="00BE7FF7">
              <w:rPr>
                <w:rStyle w:val="Hyperlink"/>
                <w:noProof/>
              </w:rPr>
              <w:t>Developer Security Testing and Evaluation</w:t>
            </w:r>
            <w:r w:rsidR="007A096A">
              <w:rPr>
                <w:noProof/>
                <w:webHidden/>
              </w:rPr>
              <w:tab/>
            </w:r>
            <w:r w:rsidR="007A096A">
              <w:rPr>
                <w:noProof/>
                <w:webHidden/>
              </w:rPr>
              <w:fldChar w:fldCharType="begin"/>
            </w:r>
            <w:r w:rsidR="007A096A">
              <w:rPr>
                <w:noProof/>
                <w:webHidden/>
              </w:rPr>
              <w:instrText xml:space="preserve"> PAGEREF _Toc503491890 \h </w:instrText>
            </w:r>
            <w:r w:rsidR="007A096A">
              <w:rPr>
                <w:noProof/>
                <w:webHidden/>
              </w:rPr>
            </w:r>
            <w:r w:rsidR="007A096A">
              <w:rPr>
                <w:noProof/>
                <w:webHidden/>
              </w:rPr>
              <w:fldChar w:fldCharType="separate"/>
            </w:r>
            <w:r w:rsidR="007A096A">
              <w:rPr>
                <w:noProof/>
                <w:webHidden/>
              </w:rPr>
              <w:t>153</w:t>
            </w:r>
            <w:r w:rsidR="007A096A">
              <w:rPr>
                <w:noProof/>
                <w:webHidden/>
              </w:rPr>
              <w:fldChar w:fldCharType="end"/>
            </w:r>
          </w:hyperlink>
        </w:p>
        <w:p w14:paraId="0F40E36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1" w:history="1">
            <w:r w:rsidR="007A096A" w:rsidRPr="00BE7FF7">
              <w:rPr>
                <w:rStyle w:val="Hyperlink"/>
                <w:noProof/>
              </w:rPr>
              <w:t>SA-12</w:t>
            </w:r>
            <w:r w:rsidR="007A096A">
              <w:rPr>
                <w:rFonts w:asciiTheme="minorHAnsi" w:eastAsiaTheme="minorEastAsia" w:hAnsiTheme="minorHAnsi" w:cstheme="minorBidi"/>
                <w:noProof/>
                <w:sz w:val="22"/>
                <w:szCs w:val="22"/>
              </w:rPr>
              <w:tab/>
            </w:r>
            <w:r w:rsidR="007A096A" w:rsidRPr="00BE7FF7">
              <w:rPr>
                <w:rStyle w:val="Hyperlink"/>
                <w:noProof/>
              </w:rPr>
              <w:t>Supply Chain Protection</w:t>
            </w:r>
            <w:r w:rsidR="007A096A">
              <w:rPr>
                <w:noProof/>
                <w:webHidden/>
              </w:rPr>
              <w:tab/>
            </w:r>
            <w:r w:rsidR="007A096A">
              <w:rPr>
                <w:noProof/>
                <w:webHidden/>
              </w:rPr>
              <w:fldChar w:fldCharType="begin"/>
            </w:r>
            <w:r w:rsidR="007A096A">
              <w:rPr>
                <w:noProof/>
                <w:webHidden/>
              </w:rPr>
              <w:instrText xml:space="preserve"> PAGEREF _Toc503491891 \h </w:instrText>
            </w:r>
            <w:r w:rsidR="007A096A">
              <w:rPr>
                <w:noProof/>
                <w:webHidden/>
              </w:rPr>
            </w:r>
            <w:r w:rsidR="007A096A">
              <w:rPr>
                <w:noProof/>
                <w:webHidden/>
              </w:rPr>
              <w:fldChar w:fldCharType="separate"/>
            </w:r>
            <w:r w:rsidR="007A096A">
              <w:rPr>
                <w:noProof/>
                <w:webHidden/>
              </w:rPr>
              <w:t>154</w:t>
            </w:r>
            <w:r w:rsidR="007A096A">
              <w:rPr>
                <w:noProof/>
                <w:webHidden/>
              </w:rPr>
              <w:fldChar w:fldCharType="end"/>
            </w:r>
          </w:hyperlink>
        </w:p>
        <w:p w14:paraId="4760033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2" w:history="1">
            <w:r w:rsidR="007A096A" w:rsidRPr="00BE7FF7">
              <w:rPr>
                <w:rStyle w:val="Hyperlink"/>
                <w:noProof/>
              </w:rPr>
              <w:t>SA-13</w:t>
            </w:r>
            <w:r w:rsidR="007A096A">
              <w:rPr>
                <w:rFonts w:asciiTheme="minorHAnsi" w:eastAsiaTheme="minorEastAsia" w:hAnsiTheme="minorHAnsi" w:cstheme="minorBidi"/>
                <w:noProof/>
                <w:sz w:val="22"/>
                <w:szCs w:val="22"/>
              </w:rPr>
              <w:tab/>
            </w:r>
            <w:r w:rsidR="007A096A" w:rsidRPr="00BE7FF7">
              <w:rPr>
                <w:rStyle w:val="Hyperlink"/>
                <w:noProof/>
              </w:rPr>
              <w:t>Trustworthiness</w:t>
            </w:r>
            <w:r w:rsidR="007A096A">
              <w:rPr>
                <w:noProof/>
                <w:webHidden/>
              </w:rPr>
              <w:tab/>
            </w:r>
            <w:r w:rsidR="007A096A">
              <w:rPr>
                <w:noProof/>
                <w:webHidden/>
              </w:rPr>
              <w:fldChar w:fldCharType="begin"/>
            </w:r>
            <w:r w:rsidR="007A096A">
              <w:rPr>
                <w:noProof/>
                <w:webHidden/>
              </w:rPr>
              <w:instrText xml:space="preserve"> PAGEREF _Toc503491892 \h </w:instrText>
            </w:r>
            <w:r w:rsidR="007A096A">
              <w:rPr>
                <w:noProof/>
                <w:webHidden/>
              </w:rPr>
            </w:r>
            <w:r w:rsidR="007A096A">
              <w:rPr>
                <w:noProof/>
                <w:webHidden/>
              </w:rPr>
              <w:fldChar w:fldCharType="separate"/>
            </w:r>
            <w:r w:rsidR="007A096A">
              <w:rPr>
                <w:noProof/>
                <w:webHidden/>
              </w:rPr>
              <w:t>155</w:t>
            </w:r>
            <w:r w:rsidR="007A096A">
              <w:rPr>
                <w:noProof/>
                <w:webHidden/>
              </w:rPr>
              <w:fldChar w:fldCharType="end"/>
            </w:r>
          </w:hyperlink>
        </w:p>
        <w:p w14:paraId="49681BF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3" w:history="1">
            <w:r w:rsidR="007A096A" w:rsidRPr="00BE7FF7">
              <w:rPr>
                <w:rStyle w:val="Hyperlink"/>
                <w:noProof/>
              </w:rPr>
              <w:t>SA-14</w:t>
            </w:r>
            <w:r w:rsidR="007A096A">
              <w:rPr>
                <w:rFonts w:asciiTheme="minorHAnsi" w:eastAsiaTheme="minorEastAsia" w:hAnsiTheme="minorHAnsi" w:cstheme="minorBidi"/>
                <w:noProof/>
                <w:sz w:val="22"/>
                <w:szCs w:val="22"/>
              </w:rPr>
              <w:tab/>
            </w:r>
            <w:r w:rsidR="007A096A" w:rsidRPr="00BE7FF7">
              <w:rPr>
                <w:rStyle w:val="Hyperlink"/>
                <w:noProof/>
              </w:rPr>
              <w:t>Criticality Analysis</w:t>
            </w:r>
            <w:r w:rsidR="007A096A">
              <w:rPr>
                <w:noProof/>
                <w:webHidden/>
              </w:rPr>
              <w:tab/>
            </w:r>
            <w:r w:rsidR="007A096A">
              <w:rPr>
                <w:noProof/>
                <w:webHidden/>
              </w:rPr>
              <w:fldChar w:fldCharType="begin"/>
            </w:r>
            <w:r w:rsidR="007A096A">
              <w:rPr>
                <w:noProof/>
                <w:webHidden/>
              </w:rPr>
              <w:instrText xml:space="preserve"> PAGEREF _Toc503491893 \h </w:instrText>
            </w:r>
            <w:r w:rsidR="007A096A">
              <w:rPr>
                <w:noProof/>
                <w:webHidden/>
              </w:rPr>
            </w:r>
            <w:r w:rsidR="007A096A">
              <w:rPr>
                <w:noProof/>
                <w:webHidden/>
              </w:rPr>
              <w:fldChar w:fldCharType="separate"/>
            </w:r>
            <w:r w:rsidR="007A096A">
              <w:rPr>
                <w:noProof/>
                <w:webHidden/>
              </w:rPr>
              <w:t>156</w:t>
            </w:r>
            <w:r w:rsidR="007A096A">
              <w:rPr>
                <w:noProof/>
                <w:webHidden/>
              </w:rPr>
              <w:fldChar w:fldCharType="end"/>
            </w:r>
          </w:hyperlink>
        </w:p>
        <w:p w14:paraId="3A04A08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4" w:history="1">
            <w:r w:rsidR="007A096A" w:rsidRPr="00BE7FF7">
              <w:rPr>
                <w:rStyle w:val="Hyperlink"/>
                <w:noProof/>
              </w:rPr>
              <w:t>SA-15</w:t>
            </w:r>
            <w:r w:rsidR="007A096A">
              <w:rPr>
                <w:rFonts w:asciiTheme="minorHAnsi" w:eastAsiaTheme="minorEastAsia" w:hAnsiTheme="minorHAnsi" w:cstheme="minorBidi"/>
                <w:noProof/>
                <w:sz w:val="22"/>
                <w:szCs w:val="22"/>
              </w:rPr>
              <w:tab/>
            </w:r>
            <w:r w:rsidR="007A096A" w:rsidRPr="00BE7FF7">
              <w:rPr>
                <w:rStyle w:val="Hyperlink"/>
                <w:noProof/>
              </w:rPr>
              <w:t>Development Process, Standards, and Tools</w:t>
            </w:r>
            <w:r w:rsidR="007A096A">
              <w:rPr>
                <w:noProof/>
                <w:webHidden/>
              </w:rPr>
              <w:tab/>
            </w:r>
            <w:r w:rsidR="007A096A">
              <w:rPr>
                <w:noProof/>
                <w:webHidden/>
              </w:rPr>
              <w:fldChar w:fldCharType="begin"/>
            </w:r>
            <w:r w:rsidR="007A096A">
              <w:rPr>
                <w:noProof/>
                <w:webHidden/>
              </w:rPr>
              <w:instrText xml:space="preserve"> PAGEREF _Toc503491894 \h </w:instrText>
            </w:r>
            <w:r w:rsidR="007A096A">
              <w:rPr>
                <w:noProof/>
                <w:webHidden/>
              </w:rPr>
            </w:r>
            <w:r w:rsidR="007A096A">
              <w:rPr>
                <w:noProof/>
                <w:webHidden/>
              </w:rPr>
              <w:fldChar w:fldCharType="separate"/>
            </w:r>
            <w:r w:rsidR="007A096A">
              <w:rPr>
                <w:noProof/>
                <w:webHidden/>
              </w:rPr>
              <w:t>156</w:t>
            </w:r>
            <w:r w:rsidR="007A096A">
              <w:rPr>
                <w:noProof/>
                <w:webHidden/>
              </w:rPr>
              <w:fldChar w:fldCharType="end"/>
            </w:r>
          </w:hyperlink>
        </w:p>
        <w:p w14:paraId="5E901D4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5" w:history="1">
            <w:r w:rsidR="007A096A" w:rsidRPr="00BE7FF7">
              <w:rPr>
                <w:rStyle w:val="Hyperlink"/>
                <w:noProof/>
              </w:rPr>
              <w:t>SA-16</w:t>
            </w:r>
            <w:r w:rsidR="007A096A">
              <w:rPr>
                <w:rFonts w:asciiTheme="minorHAnsi" w:eastAsiaTheme="minorEastAsia" w:hAnsiTheme="minorHAnsi" w:cstheme="minorBidi"/>
                <w:noProof/>
                <w:sz w:val="22"/>
                <w:szCs w:val="22"/>
              </w:rPr>
              <w:tab/>
            </w:r>
            <w:r w:rsidR="007A096A" w:rsidRPr="00BE7FF7">
              <w:rPr>
                <w:rStyle w:val="Hyperlink"/>
                <w:noProof/>
              </w:rPr>
              <w:t>Developer Provided Training</w:t>
            </w:r>
            <w:r w:rsidR="007A096A">
              <w:rPr>
                <w:noProof/>
                <w:webHidden/>
              </w:rPr>
              <w:tab/>
            </w:r>
            <w:r w:rsidR="007A096A">
              <w:rPr>
                <w:noProof/>
                <w:webHidden/>
              </w:rPr>
              <w:fldChar w:fldCharType="begin"/>
            </w:r>
            <w:r w:rsidR="007A096A">
              <w:rPr>
                <w:noProof/>
                <w:webHidden/>
              </w:rPr>
              <w:instrText xml:space="preserve"> PAGEREF _Toc503491895 \h </w:instrText>
            </w:r>
            <w:r w:rsidR="007A096A">
              <w:rPr>
                <w:noProof/>
                <w:webHidden/>
              </w:rPr>
            </w:r>
            <w:r w:rsidR="007A096A">
              <w:rPr>
                <w:noProof/>
                <w:webHidden/>
              </w:rPr>
              <w:fldChar w:fldCharType="separate"/>
            </w:r>
            <w:r w:rsidR="007A096A">
              <w:rPr>
                <w:noProof/>
                <w:webHidden/>
              </w:rPr>
              <w:t>157</w:t>
            </w:r>
            <w:r w:rsidR="007A096A">
              <w:rPr>
                <w:noProof/>
                <w:webHidden/>
              </w:rPr>
              <w:fldChar w:fldCharType="end"/>
            </w:r>
          </w:hyperlink>
        </w:p>
        <w:p w14:paraId="59C1429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6" w:history="1">
            <w:r w:rsidR="007A096A" w:rsidRPr="00BE7FF7">
              <w:rPr>
                <w:rStyle w:val="Hyperlink"/>
                <w:noProof/>
              </w:rPr>
              <w:t>SA-17</w:t>
            </w:r>
            <w:r w:rsidR="007A096A">
              <w:rPr>
                <w:rFonts w:asciiTheme="minorHAnsi" w:eastAsiaTheme="minorEastAsia" w:hAnsiTheme="minorHAnsi" w:cstheme="minorBidi"/>
                <w:noProof/>
                <w:sz w:val="22"/>
                <w:szCs w:val="22"/>
              </w:rPr>
              <w:tab/>
            </w:r>
            <w:r w:rsidR="007A096A" w:rsidRPr="00BE7FF7">
              <w:rPr>
                <w:rStyle w:val="Hyperlink"/>
                <w:noProof/>
              </w:rPr>
              <w:t>Developer Security Architecture and Design</w:t>
            </w:r>
            <w:r w:rsidR="007A096A">
              <w:rPr>
                <w:noProof/>
                <w:webHidden/>
              </w:rPr>
              <w:tab/>
            </w:r>
            <w:r w:rsidR="007A096A">
              <w:rPr>
                <w:noProof/>
                <w:webHidden/>
              </w:rPr>
              <w:fldChar w:fldCharType="begin"/>
            </w:r>
            <w:r w:rsidR="007A096A">
              <w:rPr>
                <w:noProof/>
                <w:webHidden/>
              </w:rPr>
              <w:instrText xml:space="preserve"> PAGEREF _Toc503491896 \h </w:instrText>
            </w:r>
            <w:r w:rsidR="007A096A">
              <w:rPr>
                <w:noProof/>
                <w:webHidden/>
              </w:rPr>
            </w:r>
            <w:r w:rsidR="007A096A">
              <w:rPr>
                <w:noProof/>
                <w:webHidden/>
              </w:rPr>
              <w:fldChar w:fldCharType="separate"/>
            </w:r>
            <w:r w:rsidR="007A096A">
              <w:rPr>
                <w:noProof/>
                <w:webHidden/>
              </w:rPr>
              <w:t>158</w:t>
            </w:r>
            <w:r w:rsidR="007A096A">
              <w:rPr>
                <w:noProof/>
                <w:webHidden/>
              </w:rPr>
              <w:fldChar w:fldCharType="end"/>
            </w:r>
          </w:hyperlink>
        </w:p>
        <w:p w14:paraId="66250527"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7" w:history="1">
            <w:r w:rsidR="007A096A" w:rsidRPr="00BE7FF7">
              <w:rPr>
                <w:rStyle w:val="Hyperlink"/>
                <w:noProof/>
              </w:rPr>
              <w:t>SA-18</w:t>
            </w:r>
            <w:r w:rsidR="007A096A">
              <w:rPr>
                <w:rFonts w:asciiTheme="minorHAnsi" w:eastAsiaTheme="minorEastAsia" w:hAnsiTheme="minorHAnsi" w:cstheme="minorBidi"/>
                <w:noProof/>
                <w:sz w:val="22"/>
                <w:szCs w:val="22"/>
              </w:rPr>
              <w:tab/>
            </w:r>
            <w:r w:rsidR="007A096A" w:rsidRPr="00BE7FF7">
              <w:rPr>
                <w:rStyle w:val="Hyperlink"/>
                <w:noProof/>
              </w:rPr>
              <w:t>Tamper Resistance and Detection</w:t>
            </w:r>
            <w:r w:rsidR="007A096A">
              <w:rPr>
                <w:noProof/>
                <w:webHidden/>
              </w:rPr>
              <w:tab/>
            </w:r>
            <w:r w:rsidR="007A096A">
              <w:rPr>
                <w:noProof/>
                <w:webHidden/>
              </w:rPr>
              <w:fldChar w:fldCharType="begin"/>
            </w:r>
            <w:r w:rsidR="007A096A">
              <w:rPr>
                <w:noProof/>
                <w:webHidden/>
              </w:rPr>
              <w:instrText xml:space="preserve"> PAGEREF _Toc503491897 \h </w:instrText>
            </w:r>
            <w:r w:rsidR="007A096A">
              <w:rPr>
                <w:noProof/>
                <w:webHidden/>
              </w:rPr>
            </w:r>
            <w:r w:rsidR="007A096A">
              <w:rPr>
                <w:noProof/>
                <w:webHidden/>
              </w:rPr>
              <w:fldChar w:fldCharType="separate"/>
            </w:r>
            <w:r w:rsidR="007A096A">
              <w:rPr>
                <w:noProof/>
                <w:webHidden/>
              </w:rPr>
              <w:t>159</w:t>
            </w:r>
            <w:r w:rsidR="007A096A">
              <w:rPr>
                <w:noProof/>
                <w:webHidden/>
              </w:rPr>
              <w:fldChar w:fldCharType="end"/>
            </w:r>
          </w:hyperlink>
        </w:p>
        <w:p w14:paraId="3543A8F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8" w:history="1">
            <w:r w:rsidR="007A096A" w:rsidRPr="00BE7FF7">
              <w:rPr>
                <w:rStyle w:val="Hyperlink"/>
                <w:noProof/>
              </w:rPr>
              <w:t>SA-19</w:t>
            </w:r>
            <w:r w:rsidR="007A096A">
              <w:rPr>
                <w:rFonts w:asciiTheme="minorHAnsi" w:eastAsiaTheme="minorEastAsia" w:hAnsiTheme="minorHAnsi" w:cstheme="minorBidi"/>
                <w:noProof/>
                <w:sz w:val="22"/>
                <w:szCs w:val="22"/>
              </w:rPr>
              <w:tab/>
            </w:r>
            <w:r w:rsidR="007A096A" w:rsidRPr="00BE7FF7">
              <w:rPr>
                <w:rStyle w:val="Hyperlink"/>
                <w:noProof/>
              </w:rPr>
              <w:t>Component Authenticity</w:t>
            </w:r>
            <w:r w:rsidR="007A096A">
              <w:rPr>
                <w:noProof/>
                <w:webHidden/>
              </w:rPr>
              <w:tab/>
            </w:r>
            <w:r w:rsidR="007A096A">
              <w:rPr>
                <w:noProof/>
                <w:webHidden/>
              </w:rPr>
              <w:fldChar w:fldCharType="begin"/>
            </w:r>
            <w:r w:rsidR="007A096A">
              <w:rPr>
                <w:noProof/>
                <w:webHidden/>
              </w:rPr>
              <w:instrText xml:space="preserve"> PAGEREF _Toc503491898 \h </w:instrText>
            </w:r>
            <w:r w:rsidR="007A096A">
              <w:rPr>
                <w:noProof/>
                <w:webHidden/>
              </w:rPr>
            </w:r>
            <w:r w:rsidR="007A096A">
              <w:rPr>
                <w:noProof/>
                <w:webHidden/>
              </w:rPr>
              <w:fldChar w:fldCharType="separate"/>
            </w:r>
            <w:r w:rsidR="007A096A">
              <w:rPr>
                <w:noProof/>
                <w:webHidden/>
              </w:rPr>
              <w:t>159</w:t>
            </w:r>
            <w:r w:rsidR="007A096A">
              <w:rPr>
                <w:noProof/>
                <w:webHidden/>
              </w:rPr>
              <w:fldChar w:fldCharType="end"/>
            </w:r>
          </w:hyperlink>
        </w:p>
        <w:p w14:paraId="7FB713D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899" w:history="1">
            <w:r w:rsidR="007A096A" w:rsidRPr="00BE7FF7">
              <w:rPr>
                <w:rStyle w:val="Hyperlink"/>
                <w:noProof/>
              </w:rPr>
              <w:t>SA-20</w:t>
            </w:r>
            <w:r w:rsidR="007A096A">
              <w:rPr>
                <w:rFonts w:asciiTheme="minorHAnsi" w:eastAsiaTheme="minorEastAsia" w:hAnsiTheme="minorHAnsi" w:cstheme="minorBidi"/>
                <w:noProof/>
                <w:sz w:val="22"/>
                <w:szCs w:val="22"/>
              </w:rPr>
              <w:tab/>
            </w:r>
            <w:r w:rsidR="007A096A" w:rsidRPr="00BE7FF7">
              <w:rPr>
                <w:rStyle w:val="Hyperlink"/>
                <w:noProof/>
              </w:rPr>
              <w:t>Customized Development of Critical Components</w:t>
            </w:r>
            <w:r w:rsidR="007A096A">
              <w:rPr>
                <w:noProof/>
                <w:webHidden/>
              </w:rPr>
              <w:tab/>
            </w:r>
            <w:r w:rsidR="007A096A">
              <w:rPr>
                <w:noProof/>
                <w:webHidden/>
              </w:rPr>
              <w:fldChar w:fldCharType="begin"/>
            </w:r>
            <w:r w:rsidR="007A096A">
              <w:rPr>
                <w:noProof/>
                <w:webHidden/>
              </w:rPr>
              <w:instrText xml:space="preserve"> PAGEREF _Toc503491899 \h </w:instrText>
            </w:r>
            <w:r w:rsidR="007A096A">
              <w:rPr>
                <w:noProof/>
                <w:webHidden/>
              </w:rPr>
            </w:r>
            <w:r w:rsidR="007A096A">
              <w:rPr>
                <w:noProof/>
                <w:webHidden/>
              </w:rPr>
              <w:fldChar w:fldCharType="separate"/>
            </w:r>
            <w:r w:rsidR="007A096A">
              <w:rPr>
                <w:noProof/>
                <w:webHidden/>
              </w:rPr>
              <w:t>160</w:t>
            </w:r>
            <w:r w:rsidR="007A096A">
              <w:rPr>
                <w:noProof/>
                <w:webHidden/>
              </w:rPr>
              <w:fldChar w:fldCharType="end"/>
            </w:r>
          </w:hyperlink>
        </w:p>
        <w:p w14:paraId="2D809A0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00" w:history="1">
            <w:r w:rsidR="007A096A" w:rsidRPr="00BE7FF7">
              <w:rPr>
                <w:rStyle w:val="Hyperlink"/>
                <w:noProof/>
              </w:rPr>
              <w:t>SA-21</w:t>
            </w:r>
            <w:r w:rsidR="007A096A">
              <w:rPr>
                <w:rFonts w:asciiTheme="minorHAnsi" w:eastAsiaTheme="minorEastAsia" w:hAnsiTheme="minorHAnsi" w:cstheme="minorBidi"/>
                <w:noProof/>
                <w:sz w:val="22"/>
                <w:szCs w:val="22"/>
              </w:rPr>
              <w:tab/>
            </w:r>
            <w:r w:rsidR="007A096A" w:rsidRPr="00BE7FF7">
              <w:rPr>
                <w:rStyle w:val="Hyperlink"/>
                <w:noProof/>
              </w:rPr>
              <w:t>Developer Screening</w:t>
            </w:r>
            <w:r w:rsidR="007A096A">
              <w:rPr>
                <w:noProof/>
                <w:webHidden/>
              </w:rPr>
              <w:tab/>
            </w:r>
            <w:r w:rsidR="007A096A">
              <w:rPr>
                <w:noProof/>
                <w:webHidden/>
              </w:rPr>
              <w:fldChar w:fldCharType="begin"/>
            </w:r>
            <w:r w:rsidR="007A096A">
              <w:rPr>
                <w:noProof/>
                <w:webHidden/>
              </w:rPr>
              <w:instrText xml:space="preserve"> PAGEREF _Toc503491900 \h </w:instrText>
            </w:r>
            <w:r w:rsidR="007A096A">
              <w:rPr>
                <w:noProof/>
                <w:webHidden/>
              </w:rPr>
            </w:r>
            <w:r w:rsidR="007A096A">
              <w:rPr>
                <w:noProof/>
                <w:webHidden/>
              </w:rPr>
              <w:fldChar w:fldCharType="separate"/>
            </w:r>
            <w:r w:rsidR="007A096A">
              <w:rPr>
                <w:noProof/>
                <w:webHidden/>
              </w:rPr>
              <w:t>161</w:t>
            </w:r>
            <w:r w:rsidR="007A096A">
              <w:rPr>
                <w:noProof/>
                <w:webHidden/>
              </w:rPr>
              <w:fldChar w:fldCharType="end"/>
            </w:r>
          </w:hyperlink>
        </w:p>
        <w:p w14:paraId="39A1317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01" w:history="1">
            <w:r w:rsidR="007A096A" w:rsidRPr="00BE7FF7">
              <w:rPr>
                <w:rStyle w:val="Hyperlink"/>
                <w:noProof/>
              </w:rPr>
              <w:t>SA-22</w:t>
            </w:r>
            <w:r w:rsidR="007A096A">
              <w:rPr>
                <w:rFonts w:asciiTheme="minorHAnsi" w:eastAsiaTheme="minorEastAsia" w:hAnsiTheme="minorHAnsi" w:cstheme="minorBidi"/>
                <w:noProof/>
                <w:sz w:val="22"/>
                <w:szCs w:val="22"/>
              </w:rPr>
              <w:tab/>
            </w:r>
            <w:r w:rsidR="007A096A" w:rsidRPr="00BE7FF7">
              <w:rPr>
                <w:rStyle w:val="Hyperlink"/>
                <w:noProof/>
              </w:rPr>
              <w:t>Unsupported System Component</w:t>
            </w:r>
            <w:r w:rsidR="007A096A">
              <w:rPr>
                <w:noProof/>
                <w:webHidden/>
              </w:rPr>
              <w:tab/>
            </w:r>
            <w:r w:rsidR="007A096A">
              <w:rPr>
                <w:noProof/>
                <w:webHidden/>
              </w:rPr>
              <w:fldChar w:fldCharType="begin"/>
            </w:r>
            <w:r w:rsidR="007A096A">
              <w:rPr>
                <w:noProof/>
                <w:webHidden/>
              </w:rPr>
              <w:instrText xml:space="preserve"> PAGEREF _Toc503491901 \h </w:instrText>
            </w:r>
            <w:r w:rsidR="007A096A">
              <w:rPr>
                <w:noProof/>
                <w:webHidden/>
              </w:rPr>
            </w:r>
            <w:r w:rsidR="007A096A">
              <w:rPr>
                <w:noProof/>
                <w:webHidden/>
              </w:rPr>
              <w:fldChar w:fldCharType="separate"/>
            </w:r>
            <w:r w:rsidR="007A096A">
              <w:rPr>
                <w:noProof/>
                <w:webHidden/>
              </w:rPr>
              <w:t>162</w:t>
            </w:r>
            <w:r w:rsidR="007A096A">
              <w:rPr>
                <w:noProof/>
                <w:webHidden/>
              </w:rPr>
              <w:fldChar w:fldCharType="end"/>
            </w:r>
          </w:hyperlink>
        </w:p>
        <w:p w14:paraId="77F29969" w14:textId="77777777" w:rsidR="007A096A" w:rsidRDefault="00B856F3">
          <w:pPr>
            <w:pStyle w:val="TOC2"/>
            <w:rPr>
              <w:rFonts w:asciiTheme="minorHAnsi" w:eastAsiaTheme="minorEastAsia" w:hAnsiTheme="minorHAnsi" w:cstheme="minorBidi"/>
              <w:b w:val="0"/>
              <w:smallCaps w:val="0"/>
              <w:noProof/>
              <w:sz w:val="22"/>
              <w:szCs w:val="22"/>
            </w:rPr>
          </w:pPr>
          <w:hyperlink w:anchor="_Toc503491902" w:history="1">
            <w:r w:rsidR="007A096A" w:rsidRPr="00BE7FF7">
              <w:rPr>
                <w:rStyle w:val="Hyperlink"/>
                <w:noProof/>
              </w:rPr>
              <w:t>4.16.</w:t>
            </w:r>
            <w:r w:rsidR="007A096A">
              <w:rPr>
                <w:rFonts w:asciiTheme="minorHAnsi" w:eastAsiaTheme="minorEastAsia" w:hAnsiTheme="minorHAnsi" w:cstheme="minorBidi"/>
                <w:b w:val="0"/>
                <w:smallCaps w:val="0"/>
                <w:noProof/>
                <w:sz w:val="22"/>
                <w:szCs w:val="22"/>
              </w:rPr>
              <w:tab/>
            </w:r>
            <w:r w:rsidR="007A096A" w:rsidRPr="00BE7FF7">
              <w:rPr>
                <w:rStyle w:val="Hyperlink"/>
                <w:noProof/>
              </w:rPr>
              <w:t>System and Communication Protection (SC)</w:t>
            </w:r>
            <w:r w:rsidR="007A096A">
              <w:rPr>
                <w:noProof/>
                <w:webHidden/>
              </w:rPr>
              <w:tab/>
            </w:r>
            <w:r w:rsidR="007A096A">
              <w:rPr>
                <w:noProof/>
                <w:webHidden/>
              </w:rPr>
              <w:fldChar w:fldCharType="begin"/>
            </w:r>
            <w:r w:rsidR="007A096A">
              <w:rPr>
                <w:noProof/>
                <w:webHidden/>
              </w:rPr>
              <w:instrText xml:space="preserve"> PAGEREF _Toc503491902 \h </w:instrText>
            </w:r>
            <w:r w:rsidR="007A096A">
              <w:rPr>
                <w:noProof/>
                <w:webHidden/>
              </w:rPr>
            </w:r>
            <w:r w:rsidR="007A096A">
              <w:rPr>
                <w:noProof/>
                <w:webHidden/>
              </w:rPr>
              <w:fldChar w:fldCharType="separate"/>
            </w:r>
            <w:r w:rsidR="007A096A">
              <w:rPr>
                <w:noProof/>
                <w:webHidden/>
              </w:rPr>
              <w:t>163</w:t>
            </w:r>
            <w:r w:rsidR="007A096A">
              <w:rPr>
                <w:noProof/>
                <w:webHidden/>
              </w:rPr>
              <w:fldChar w:fldCharType="end"/>
            </w:r>
          </w:hyperlink>
        </w:p>
        <w:p w14:paraId="30F4376C" w14:textId="77777777" w:rsidR="007A096A" w:rsidRDefault="00B856F3">
          <w:pPr>
            <w:pStyle w:val="TOC3"/>
            <w:rPr>
              <w:rFonts w:asciiTheme="minorHAnsi" w:eastAsiaTheme="minorEastAsia" w:hAnsiTheme="minorHAnsi" w:cstheme="minorBidi"/>
              <w:noProof/>
              <w:sz w:val="22"/>
              <w:szCs w:val="22"/>
            </w:rPr>
          </w:pPr>
          <w:hyperlink w:anchor="_Toc503491903" w:history="1">
            <w:r w:rsidR="007A096A" w:rsidRPr="00BE7FF7">
              <w:rPr>
                <w:rStyle w:val="Hyperlink"/>
                <w:noProof/>
              </w:rPr>
              <w:t>SC-1</w:t>
            </w:r>
            <w:r w:rsidR="007A096A">
              <w:rPr>
                <w:rFonts w:asciiTheme="minorHAnsi" w:eastAsiaTheme="minorEastAsia" w:hAnsiTheme="minorHAnsi" w:cstheme="minorBidi"/>
                <w:noProof/>
                <w:sz w:val="22"/>
                <w:szCs w:val="22"/>
              </w:rPr>
              <w:tab/>
            </w:r>
            <w:r w:rsidR="007A096A" w:rsidRPr="00BE7FF7">
              <w:rPr>
                <w:rStyle w:val="Hyperlink"/>
                <w:noProof/>
              </w:rPr>
              <w:t>System and Communications Protection Policy and Procedures</w:t>
            </w:r>
            <w:r w:rsidR="007A096A">
              <w:rPr>
                <w:noProof/>
                <w:webHidden/>
              </w:rPr>
              <w:tab/>
            </w:r>
            <w:r w:rsidR="007A096A">
              <w:rPr>
                <w:noProof/>
                <w:webHidden/>
              </w:rPr>
              <w:fldChar w:fldCharType="begin"/>
            </w:r>
            <w:r w:rsidR="007A096A">
              <w:rPr>
                <w:noProof/>
                <w:webHidden/>
              </w:rPr>
              <w:instrText xml:space="preserve"> PAGEREF _Toc503491903 \h </w:instrText>
            </w:r>
            <w:r w:rsidR="007A096A">
              <w:rPr>
                <w:noProof/>
                <w:webHidden/>
              </w:rPr>
            </w:r>
            <w:r w:rsidR="007A096A">
              <w:rPr>
                <w:noProof/>
                <w:webHidden/>
              </w:rPr>
              <w:fldChar w:fldCharType="separate"/>
            </w:r>
            <w:r w:rsidR="007A096A">
              <w:rPr>
                <w:noProof/>
                <w:webHidden/>
              </w:rPr>
              <w:t>163</w:t>
            </w:r>
            <w:r w:rsidR="007A096A">
              <w:rPr>
                <w:noProof/>
                <w:webHidden/>
              </w:rPr>
              <w:fldChar w:fldCharType="end"/>
            </w:r>
          </w:hyperlink>
        </w:p>
        <w:p w14:paraId="23FF01D4" w14:textId="77777777" w:rsidR="007A096A" w:rsidRDefault="00B856F3">
          <w:pPr>
            <w:pStyle w:val="TOC3"/>
            <w:rPr>
              <w:rFonts w:asciiTheme="minorHAnsi" w:eastAsiaTheme="minorEastAsia" w:hAnsiTheme="minorHAnsi" w:cstheme="minorBidi"/>
              <w:noProof/>
              <w:sz w:val="22"/>
              <w:szCs w:val="22"/>
            </w:rPr>
          </w:pPr>
          <w:hyperlink w:anchor="_Toc503491904" w:history="1">
            <w:r w:rsidR="007A096A" w:rsidRPr="00BE7FF7">
              <w:rPr>
                <w:rStyle w:val="Hyperlink"/>
                <w:noProof/>
              </w:rPr>
              <w:t>SC-2</w:t>
            </w:r>
            <w:r w:rsidR="007A096A">
              <w:rPr>
                <w:rFonts w:asciiTheme="minorHAnsi" w:eastAsiaTheme="minorEastAsia" w:hAnsiTheme="minorHAnsi" w:cstheme="minorBidi"/>
                <w:noProof/>
                <w:sz w:val="22"/>
                <w:szCs w:val="22"/>
              </w:rPr>
              <w:tab/>
            </w:r>
            <w:r w:rsidR="007A096A" w:rsidRPr="00BE7FF7">
              <w:rPr>
                <w:rStyle w:val="Hyperlink"/>
                <w:noProof/>
              </w:rPr>
              <w:t>Application Partitioning</w:t>
            </w:r>
            <w:r w:rsidR="007A096A">
              <w:rPr>
                <w:noProof/>
                <w:webHidden/>
              </w:rPr>
              <w:tab/>
            </w:r>
            <w:r w:rsidR="007A096A">
              <w:rPr>
                <w:noProof/>
                <w:webHidden/>
              </w:rPr>
              <w:fldChar w:fldCharType="begin"/>
            </w:r>
            <w:r w:rsidR="007A096A">
              <w:rPr>
                <w:noProof/>
                <w:webHidden/>
              </w:rPr>
              <w:instrText xml:space="preserve"> PAGEREF _Toc503491904 \h </w:instrText>
            </w:r>
            <w:r w:rsidR="007A096A">
              <w:rPr>
                <w:noProof/>
                <w:webHidden/>
              </w:rPr>
            </w:r>
            <w:r w:rsidR="007A096A">
              <w:rPr>
                <w:noProof/>
                <w:webHidden/>
              </w:rPr>
              <w:fldChar w:fldCharType="separate"/>
            </w:r>
            <w:r w:rsidR="007A096A">
              <w:rPr>
                <w:noProof/>
                <w:webHidden/>
              </w:rPr>
              <w:t>163</w:t>
            </w:r>
            <w:r w:rsidR="007A096A">
              <w:rPr>
                <w:noProof/>
                <w:webHidden/>
              </w:rPr>
              <w:fldChar w:fldCharType="end"/>
            </w:r>
          </w:hyperlink>
        </w:p>
        <w:p w14:paraId="08F5E275" w14:textId="77777777" w:rsidR="007A096A" w:rsidRDefault="00B856F3">
          <w:pPr>
            <w:pStyle w:val="TOC3"/>
            <w:rPr>
              <w:rFonts w:asciiTheme="minorHAnsi" w:eastAsiaTheme="minorEastAsia" w:hAnsiTheme="minorHAnsi" w:cstheme="minorBidi"/>
              <w:noProof/>
              <w:sz w:val="22"/>
              <w:szCs w:val="22"/>
            </w:rPr>
          </w:pPr>
          <w:hyperlink w:anchor="_Toc503491905" w:history="1">
            <w:r w:rsidR="007A096A" w:rsidRPr="00BE7FF7">
              <w:rPr>
                <w:rStyle w:val="Hyperlink"/>
                <w:noProof/>
              </w:rPr>
              <w:t>SC-3</w:t>
            </w:r>
            <w:r w:rsidR="007A096A">
              <w:rPr>
                <w:rFonts w:asciiTheme="minorHAnsi" w:eastAsiaTheme="minorEastAsia" w:hAnsiTheme="minorHAnsi" w:cstheme="minorBidi"/>
                <w:noProof/>
                <w:sz w:val="22"/>
                <w:szCs w:val="22"/>
              </w:rPr>
              <w:tab/>
            </w:r>
            <w:r w:rsidR="007A096A" w:rsidRPr="00BE7FF7">
              <w:rPr>
                <w:rStyle w:val="Hyperlink"/>
                <w:noProof/>
              </w:rPr>
              <w:t>Security Function Isolation</w:t>
            </w:r>
            <w:r w:rsidR="007A096A">
              <w:rPr>
                <w:noProof/>
                <w:webHidden/>
              </w:rPr>
              <w:tab/>
            </w:r>
            <w:r w:rsidR="007A096A">
              <w:rPr>
                <w:noProof/>
                <w:webHidden/>
              </w:rPr>
              <w:fldChar w:fldCharType="begin"/>
            </w:r>
            <w:r w:rsidR="007A096A">
              <w:rPr>
                <w:noProof/>
                <w:webHidden/>
              </w:rPr>
              <w:instrText xml:space="preserve"> PAGEREF _Toc503491905 \h </w:instrText>
            </w:r>
            <w:r w:rsidR="007A096A">
              <w:rPr>
                <w:noProof/>
                <w:webHidden/>
              </w:rPr>
            </w:r>
            <w:r w:rsidR="007A096A">
              <w:rPr>
                <w:noProof/>
                <w:webHidden/>
              </w:rPr>
              <w:fldChar w:fldCharType="separate"/>
            </w:r>
            <w:r w:rsidR="007A096A">
              <w:rPr>
                <w:noProof/>
                <w:webHidden/>
              </w:rPr>
              <w:t>164</w:t>
            </w:r>
            <w:r w:rsidR="007A096A">
              <w:rPr>
                <w:noProof/>
                <w:webHidden/>
              </w:rPr>
              <w:fldChar w:fldCharType="end"/>
            </w:r>
          </w:hyperlink>
        </w:p>
        <w:p w14:paraId="5BFD5E12" w14:textId="77777777" w:rsidR="007A096A" w:rsidRDefault="00B856F3">
          <w:pPr>
            <w:pStyle w:val="TOC3"/>
            <w:rPr>
              <w:rFonts w:asciiTheme="minorHAnsi" w:eastAsiaTheme="minorEastAsia" w:hAnsiTheme="minorHAnsi" w:cstheme="minorBidi"/>
              <w:noProof/>
              <w:sz w:val="22"/>
              <w:szCs w:val="22"/>
            </w:rPr>
          </w:pPr>
          <w:hyperlink w:anchor="_Toc503491906" w:history="1">
            <w:r w:rsidR="007A096A" w:rsidRPr="00BE7FF7">
              <w:rPr>
                <w:rStyle w:val="Hyperlink"/>
                <w:noProof/>
              </w:rPr>
              <w:t>SC-4</w:t>
            </w:r>
            <w:r w:rsidR="007A096A">
              <w:rPr>
                <w:rFonts w:asciiTheme="minorHAnsi" w:eastAsiaTheme="minorEastAsia" w:hAnsiTheme="minorHAnsi" w:cstheme="minorBidi"/>
                <w:noProof/>
                <w:sz w:val="22"/>
                <w:szCs w:val="22"/>
              </w:rPr>
              <w:tab/>
            </w:r>
            <w:r w:rsidR="007A096A" w:rsidRPr="00BE7FF7">
              <w:rPr>
                <w:rStyle w:val="Hyperlink"/>
                <w:noProof/>
              </w:rPr>
              <w:t>Information in Shared Resources</w:t>
            </w:r>
            <w:r w:rsidR="007A096A">
              <w:rPr>
                <w:noProof/>
                <w:webHidden/>
              </w:rPr>
              <w:tab/>
            </w:r>
            <w:r w:rsidR="007A096A">
              <w:rPr>
                <w:noProof/>
                <w:webHidden/>
              </w:rPr>
              <w:fldChar w:fldCharType="begin"/>
            </w:r>
            <w:r w:rsidR="007A096A">
              <w:rPr>
                <w:noProof/>
                <w:webHidden/>
              </w:rPr>
              <w:instrText xml:space="preserve"> PAGEREF _Toc503491906 \h </w:instrText>
            </w:r>
            <w:r w:rsidR="007A096A">
              <w:rPr>
                <w:noProof/>
                <w:webHidden/>
              </w:rPr>
            </w:r>
            <w:r w:rsidR="007A096A">
              <w:rPr>
                <w:noProof/>
                <w:webHidden/>
              </w:rPr>
              <w:fldChar w:fldCharType="separate"/>
            </w:r>
            <w:r w:rsidR="007A096A">
              <w:rPr>
                <w:noProof/>
                <w:webHidden/>
              </w:rPr>
              <w:t>164</w:t>
            </w:r>
            <w:r w:rsidR="007A096A">
              <w:rPr>
                <w:noProof/>
                <w:webHidden/>
              </w:rPr>
              <w:fldChar w:fldCharType="end"/>
            </w:r>
          </w:hyperlink>
        </w:p>
        <w:p w14:paraId="220EC1E4" w14:textId="77777777" w:rsidR="007A096A" w:rsidRDefault="00B856F3">
          <w:pPr>
            <w:pStyle w:val="TOC3"/>
            <w:rPr>
              <w:rFonts w:asciiTheme="minorHAnsi" w:eastAsiaTheme="minorEastAsia" w:hAnsiTheme="minorHAnsi" w:cstheme="minorBidi"/>
              <w:noProof/>
              <w:sz w:val="22"/>
              <w:szCs w:val="22"/>
            </w:rPr>
          </w:pPr>
          <w:hyperlink w:anchor="_Toc503491907" w:history="1">
            <w:r w:rsidR="007A096A" w:rsidRPr="00BE7FF7">
              <w:rPr>
                <w:rStyle w:val="Hyperlink"/>
                <w:noProof/>
              </w:rPr>
              <w:t>SC-5</w:t>
            </w:r>
            <w:r w:rsidR="007A096A">
              <w:rPr>
                <w:rFonts w:asciiTheme="minorHAnsi" w:eastAsiaTheme="minorEastAsia" w:hAnsiTheme="minorHAnsi" w:cstheme="minorBidi"/>
                <w:noProof/>
                <w:sz w:val="22"/>
                <w:szCs w:val="22"/>
              </w:rPr>
              <w:tab/>
            </w:r>
            <w:r w:rsidR="007A096A" w:rsidRPr="00BE7FF7">
              <w:rPr>
                <w:rStyle w:val="Hyperlink"/>
                <w:noProof/>
              </w:rPr>
              <w:t>Denial of Service Protection</w:t>
            </w:r>
            <w:r w:rsidR="007A096A">
              <w:rPr>
                <w:noProof/>
                <w:webHidden/>
              </w:rPr>
              <w:tab/>
            </w:r>
            <w:r w:rsidR="007A096A">
              <w:rPr>
                <w:noProof/>
                <w:webHidden/>
              </w:rPr>
              <w:fldChar w:fldCharType="begin"/>
            </w:r>
            <w:r w:rsidR="007A096A">
              <w:rPr>
                <w:noProof/>
                <w:webHidden/>
              </w:rPr>
              <w:instrText xml:space="preserve"> PAGEREF _Toc503491907 \h </w:instrText>
            </w:r>
            <w:r w:rsidR="007A096A">
              <w:rPr>
                <w:noProof/>
                <w:webHidden/>
              </w:rPr>
            </w:r>
            <w:r w:rsidR="007A096A">
              <w:rPr>
                <w:noProof/>
                <w:webHidden/>
              </w:rPr>
              <w:fldChar w:fldCharType="separate"/>
            </w:r>
            <w:r w:rsidR="007A096A">
              <w:rPr>
                <w:noProof/>
                <w:webHidden/>
              </w:rPr>
              <w:t>165</w:t>
            </w:r>
            <w:r w:rsidR="007A096A">
              <w:rPr>
                <w:noProof/>
                <w:webHidden/>
              </w:rPr>
              <w:fldChar w:fldCharType="end"/>
            </w:r>
          </w:hyperlink>
        </w:p>
        <w:p w14:paraId="2B310A24" w14:textId="77777777" w:rsidR="007A096A" w:rsidRDefault="00B856F3">
          <w:pPr>
            <w:pStyle w:val="TOC3"/>
            <w:rPr>
              <w:rFonts w:asciiTheme="minorHAnsi" w:eastAsiaTheme="minorEastAsia" w:hAnsiTheme="minorHAnsi" w:cstheme="minorBidi"/>
              <w:noProof/>
              <w:sz w:val="22"/>
              <w:szCs w:val="22"/>
            </w:rPr>
          </w:pPr>
          <w:hyperlink w:anchor="_Toc503491908" w:history="1">
            <w:r w:rsidR="007A096A" w:rsidRPr="00BE7FF7">
              <w:rPr>
                <w:rStyle w:val="Hyperlink"/>
                <w:noProof/>
              </w:rPr>
              <w:t>SC-6</w:t>
            </w:r>
            <w:r w:rsidR="007A096A">
              <w:rPr>
                <w:rFonts w:asciiTheme="minorHAnsi" w:eastAsiaTheme="minorEastAsia" w:hAnsiTheme="minorHAnsi" w:cstheme="minorBidi"/>
                <w:noProof/>
                <w:sz w:val="22"/>
                <w:szCs w:val="22"/>
              </w:rPr>
              <w:tab/>
            </w:r>
            <w:r w:rsidR="007A096A" w:rsidRPr="00BE7FF7">
              <w:rPr>
                <w:rStyle w:val="Hyperlink"/>
                <w:noProof/>
              </w:rPr>
              <w:t>Resource Availability</w:t>
            </w:r>
            <w:r w:rsidR="007A096A">
              <w:rPr>
                <w:noProof/>
                <w:webHidden/>
              </w:rPr>
              <w:tab/>
            </w:r>
            <w:r w:rsidR="007A096A">
              <w:rPr>
                <w:noProof/>
                <w:webHidden/>
              </w:rPr>
              <w:fldChar w:fldCharType="begin"/>
            </w:r>
            <w:r w:rsidR="007A096A">
              <w:rPr>
                <w:noProof/>
                <w:webHidden/>
              </w:rPr>
              <w:instrText xml:space="preserve"> PAGEREF _Toc503491908 \h </w:instrText>
            </w:r>
            <w:r w:rsidR="007A096A">
              <w:rPr>
                <w:noProof/>
                <w:webHidden/>
              </w:rPr>
            </w:r>
            <w:r w:rsidR="007A096A">
              <w:rPr>
                <w:noProof/>
                <w:webHidden/>
              </w:rPr>
              <w:fldChar w:fldCharType="separate"/>
            </w:r>
            <w:r w:rsidR="007A096A">
              <w:rPr>
                <w:noProof/>
                <w:webHidden/>
              </w:rPr>
              <w:t>166</w:t>
            </w:r>
            <w:r w:rsidR="007A096A">
              <w:rPr>
                <w:noProof/>
                <w:webHidden/>
              </w:rPr>
              <w:fldChar w:fldCharType="end"/>
            </w:r>
          </w:hyperlink>
        </w:p>
        <w:p w14:paraId="135ED768" w14:textId="77777777" w:rsidR="007A096A" w:rsidRDefault="00B856F3">
          <w:pPr>
            <w:pStyle w:val="TOC3"/>
            <w:rPr>
              <w:rFonts w:asciiTheme="minorHAnsi" w:eastAsiaTheme="minorEastAsia" w:hAnsiTheme="minorHAnsi" w:cstheme="minorBidi"/>
              <w:noProof/>
              <w:sz w:val="22"/>
              <w:szCs w:val="22"/>
            </w:rPr>
          </w:pPr>
          <w:hyperlink w:anchor="_Toc503491909" w:history="1">
            <w:r w:rsidR="007A096A" w:rsidRPr="00BE7FF7">
              <w:rPr>
                <w:rStyle w:val="Hyperlink"/>
                <w:noProof/>
              </w:rPr>
              <w:t>SC-7</w:t>
            </w:r>
            <w:r w:rsidR="007A096A">
              <w:rPr>
                <w:rFonts w:asciiTheme="minorHAnsi" w:eastAsiaTheme="minorEastAsia" w:hAnsiTheme="minorHAnsi" w:cstheme="minorBidi"/>
                <w:noProof/>
                <w:sz w:val="22"/>
                <w:szCs w:val="22"/>
              </w:rPr>
              <w:tab/>
            </w:r>
            <w:r w:rsidR="007A096A" w:rsidRPr="00BE7FF7">
              <w:rPr>
                <w:rStyle w:val="Hyperlink"/>
                <w:noProof/>
              </w:rPr>
              <w:t>Boundary Protection</w:t>
            </w:r>
            <w:r w:rsidR="007A096A">
              <w:rPr>
                <w:noProof/>
                <w:webHidden/>
              </w:rPr>
              <w:tab/>
            </w:r>
            <w:r w:rsidR="007A096A">
              <w:rPr>
                <w:noProof/>
                <w:webHidden/>
              </w:rPr>
              <w:fldChar w:fldCharType="begin"/>
            </w:r>
            <w:r w:rsidR="007A096A">
              <w:rPr>
                <w:noProof/>
                <w:webHidden/>
              </w:rPr>
              <w:instrText xml:space="preserve"> PAGEREF _Toc503491909 \h </w:instrText>
            </w:r>
            <w:r w:rsidR="007A096A">
              <w:rPr>
                <w:noProof/>
                <w:webHidden/>
              </w:rPr>
            </w:r>
            <w:r w:rsidR="007A096A">
              <w:rPr>
                <w:noProof/>
                <w:webHidden/>
              </w:rPr>
              <w:fldChar w:fldCharType="separate"/>
            </w:r>
            <w:r w:rsidR="007A096A">
              <w:rPr>
                <w:noProof/>
                <w:webHidden/>
              </w:rPr>
              <w:t>166</w:t>
            </w:r>
            <w:r w:rsidR="007A096A">
              <w:rPr>
                <w:noProof/>
                <w:webHidden/>
              </w:rPr>
              <w:fldChar w:fldCharType="end"/>
            </w:r>
          </w:hyperlink>
        </w:p>
        <w:p w14:paraId="387A5978" w14:textId="77777777" w:rsidR="007A096A" w:rsidRDefault="00B856F3">
          <w:pPr>
            <w:pStyle w:val="TOC3"/>
            <w:rPr>
              <w:rFonts w:asciiTheme="minorHAnsi" w:eastAsiaTheme="minorEastAsia" w:hAnsiTheme="minorHAnsi" w:cstheme="minorBidi"/>
              <w:noProof/>
              <w:sz w:val="22"/>
              <w:szCs w:val="22"/>
            </w:rPr>
          </w:pPr>
          <w:hyperlink w:anchor="_Toc503491910" w:history="1">
            <w:r w:rsidR="007A096A" w:rsidRPr="00BE7FF7">
              <w:rPr>
                <w:rStyle w:val="Hyperlink"/>
                <w:noProof/>
              </w:rPr>
              <w:t>SC-8</w:t>
            </w:r>
            <w:r w:rsidR="007A096A">
              <w:rPr>
                <w:rFonts w:asciiTheme="minorHAnsi" w:eastAsiaTheme="minorEastAsia" w:hAnsiTheme="minorHAnsi" w:cstheme="minorBidi"/>
                <w:noProof/>
                <w:sz w:val="22"/>
                <w:szCs w:val="22"/>
              </w:rPr>
              <w:tab/>
            </w:r>
            <w:r w:rsidR="007A096A" w:rsidRPr="00BE7FF7">
              <w:rPr>
                <w:rStyle w:val="Hyperlink"/>
                <w:noProof/>
              </w:rPr>
              <w:t>Transmission Confidentiality and Integrity</w:t>
            </w:r>
            <w:r w:rsidR="007A096A">
              <w:rPr>
                <w:noProof/>
                <w:webHidden/>
              </w:rPr>
              <w:tab/>
            </w:r>
            <w:r w:rsidR="007A096A">
              <w:rPr>
                <w:noProof/>
                <w:webHidden/>
              </w:rPr>
              <w:fldChar w:fldCharType="begin"/>
            </w:r>
            <w:r w:rsidR="007A096A">
              <w:rPr>
                <w:noProof/>
                <w:webHidden/>
              </w:rPr>
              <w:instrText xml:space="preserve"> PAGEREF _Toc503491910 \h </w:instrText>
            </w:r>
            <w:r w:rsidR="007A096A">
              <w:rPr>
                <w:noProof/>
                <w:webHidden/>
              </w:rPr>
            </w:r>
            <w:r w:rsidR="007A096A">
              <w:rPr>
                <w:noProof/>
                <w:webHidden/>
              </w:rPr>
              <w:fldChar w:fldCharType="separate"/>
            </w:r>
            <w:r w:rsidR="007A096A">
              <w:rPr>
                <w:noProof/>
                <w:webHidden/>
              </w:rPr>
              <w:t>169</w:t>
            </w:r>
            <w:r w:rsidR="007A096A">
              <w:rPr>
                <w:noProof/>
                <w:webHidden/>
              </w:rPr>
              <w:fldChar w:fldCharType="end"/>
            </w:r>
          </w:hyperlink>
        </w:p>
        <w:p w14:paraId="48C71C4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1" w:history="1">
            <w:r w:rsidR="007A096A" w:rsidRPr="00BE7FF7">
              <w:rPr>
                <w:rStyle w:val="Hyperlink"/>
                <w:noProof/>
              </w:rPr>
              <w:t>SC-10</w:t>
            </w:r>
            <w:r w:rsidR="007A096A">
              <w:rPr>
                <w:rFonts w:asciiTheme="minorHAnsi" w:eastAsiaTheme="minorEastAsia" w:hAnsiTheme="minorHAnsi" w:cstheme="minorBidi"/>
                <w:noProof/>
                <w:sz w:val="22"/>
                <w:szCs w:val="22"/>
              </w:rPr>
              <w:tab/>
            </w:r>
            <w:r w:rsidR="007A096A" w:rsidRPr="00BE7FF7">
              <w:rPr>
                <w:rStyle w:val="Hyperlink"/>
                <w:noProof/>
              </w:rPr>
              <w:t>Network Disconnect</w:t>
            </w:r>
            <w:r w:rsidR="007A096A">
              <w:rPr>
                <w:noProof/>
                <w:webHidden/>
              </w:rPr>
              <w:tab/>
            </w:r>
            <w:r w:rsidR="007A096A">
              <w:rPr>
                <w:noProof/>
                <w:webHidden/>
              </w:rPr>
              <w:fldChar w:fldCharType="begin"/>
            </w:r>
            <w:r w:rsidR="007A096A">
              <w:rPr>
                <w:noProof/>
                <w:webHidden/>
              </w:rPr>
              <w:instrText xml:space="preserve"> PAGEREF _Toc503491911 \h </w:instrText>
            </w:r>
            <w:r w:rsidR="007A096A">
              <w:rPr>
                <w:noProof/>
                <w:webHidden/>
              </w:rPr>
            </w:r>
            <w:r w:rsidR="007A096A">
              <w:rPr>
                <w:noProof/>
                <w:webHidden/>
              </w:rPr>
              <w:fldChar w:fldCharType="separate"/>
            </w:r>
            <w:r w:rsidR="007A096A">
              <w:rPr>
                <w:noProof/>
                <w:webHidden/>
              </w:rPr>
              <w:t>170</w:t>
            </w:r>
            <w:r w:rsidR="007A096A">
              <w:rPr>
                <w:noProof/>
                <w:webHidden/>
              </w:rPr>
              <w:fldChar w:fldCharType="end"/>
            </w:r>
          </w:hyperlink>
        </w:p>
        <w:p w14:paraId="19946E7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2" w:history="1">
            <w:r w:rsidR="007A096A" w:rsidRPr="00BE7FF7">
              <w:rPr>
                <w:rStyle w:val="Hyperlink"/>
                <w:noProof/>
              </w:rPr>
              <w:t>SC-11</w:t>
            </w:r>
            <w:r w:rsidR="007A096A">
              <w:rPr>
                <w:rFonts w:asciiTheme="minorHAnsi" w:eastAsiaTheme="minorEastAsia" w:hAnsiTheme="minorHAnsi" w:cstheme="minorBidi"/>
                <w:noProof/>
                <w:sz w:val="22"/>
                <w:szCs w:val="22"/>
              </w:rPr>
              <w:tab/>
            </w:r>
            <w:r w:rsidR="007A096A" w:rsidRPr="00BE7FF7">
              <w:rPr>
                <w:rStyle w:val="Hyperlink"/>
                <w:noProof/>
              </w:rPr>
              <w:t>Trusted Path</w:t>
            </w:r>
            <w:r w:rsidR="007A096A">
              <w:rPr>
                <w:noProof/>
                <w:webHidden/>
              </w:rPr>
              <w:tab/>
            </w:r>
            <w:r w:rsidR="007A096A">
              <w:rPr>
                <w:noProof/>
                <w:webHidden/>
              </w:rPr>
              <w:fldChar w:fldCharType="begin"/>
            </w:r>
            <w:r w:rsidR="007A096A">
              <w:rPr>
                <w:noProof/>
                <w:webHidden/>
              </w:rPr>
              <w:instrText xml:space="preserve"> PAGEREF _Toc503491912 \h </w:instrText>
            </w:r>
            <w:r w:rsidR="007A096A">
              <w:rPr>
                <w:noProof/>
                <w:webHidden/>
              </w:rPr>
            </w:r>
            <w:r w:rsidR="007A096A">
              <w:rPr>
                <w:noProof/>
                <w:webHidden/>
              </w:rPr>
              <w:fldChar w:fldCharType="separate"/>
            </w:r>
            <w:r w:rsidR="007A096A">
              <w:rPr>
                <w:noProof/>
                <w:webHidden/>
              </w:rPr>
              <w:t>171</w:t>
            </w:r>
            <w:r w:rsidR="007A096A">
              <w:rPr>
                <w:noProof/>
                <w:webHidden/>
              </w:rPr>
              <w:fldChar w:fldCharType="end"/>
            </w:r>
          </w:hyperlink>
        </w:p>
        <w:p w14:paraId="6E5DA3B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3" w:history="1">
            <w:r w:rsidR="007A096A" w:rsidRPr="00BE7FF7">
              <w:rPr>
                <w:rStyle w:val="Hyperlink"/>
                <w:noProof/>
              </w:rPr>
              <w:t>SC-12</w:t>
            </w:r>
            <w:r w:rsidR="007A096A">
              <w:rPr>
                <w:rFonts w:asciiTheme="minorHAnsi" w:eastAsiaTheme="minorEastAsia" w:hAnsiTheme="minorHAnsi" w:cstheme="minorBidi"/>
                <w:noProof/>
                <w:sz w:val="22"/>
                <w:szCs w:val="22"/>
              </w:rPr>
              <w:tab/>
            </w:r>
            <w:r w:rsidR="007A096A" w:rsidRPr="00BE7FF7">
              <w:rPr>
                <w:rStyle w:val="Hyperlink"/>
                <w:noProof/>
              </w:rPr>
              <w:t>Cryptographic Key Establishment and Management</w:t>
            </w:r>
            <w:r w:rsidR="007A096A">
              <w:rPr>
                <w:noProof/>
                <w:webHidden/>
              </w:rPr>
              <w:tab/>
            </w:r>
            <w:r w:rsidR="007A096A">
              <w:rPr>
                <w:noProof/>
                <w:webHidden/>
              </w:rPr>
              <w:fldChar w:fldCharType="begin"/>
            </w:r>
            <w:r w:rsidR="007A096A">
              <w:rPr>
                <w:noProof/>
                <w:webHidden/>
              </w:rPr>
              <w:instrText xml:space="preserve"> PAGEREF _Toc503491913 \h </w:instrText>
            </w:r>
            <w:r w:rsidR="007A096A">
              <w:rPr>
                <w:noProof/>
                <w:webHidden/>
              </w:rPr>
            </w:r>
            <w:r w:rsidR="007A096A">
              <w:rPr>
                <w:noProof/>
                <w:webHidden/>
              </w:rPr>
              <w:fldChar w:fldCharType="separate"/>
            </w:r>
            <w:r w:rsidR="007A096A">
              <w:rPr>
                <w:noProof/>
                <w:webHidden/>
              </w:rPr>
              <w:t>171</w:t>
            </w:r>
            <w:r w:rsidR="007A096A">
              <w:rPr>
                <w:noProof/>
                <w:webHidden/>
              </w:rPr>
              <w:fldChar w:fldCharType="end"/>
            </w:r>
          </w:hyperlink>
        </w:p>
        <w:p w14:paraId="195D917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4" w:history="1">
            <w:r w:rsidR="007A096A" w:rsidRPr="00BE7FF7">
              <w:rPr>
                <w:rStyle w:val="Hyperlink"/>
                <w:noProof/>
              </w:rPr>
              <w:t>SC-13</w:t>
            </w:r>
            <w:r w:rsidR="007A096A">
              <w:rPr>
                <w:rFonts w:asciiTheme="minorHAnsi" w:eastAsiaTheme="minorEastAsia" w:hAnsiTheme="minorHAnsi" w:cstheme="minorBidi"/>
                <w:noProof/>
                <w:sz w:val="22"/>
                <w:szCs w:val="22"/>
              </w:rPr>
              <w:tab/>
            </w:r>
            <w:r w:rsidR="007A096A" w:rsidRPr="00BE7FF7">
              <w:rPr>
                <w:rStyle w:val="Hyperlink"/>
                <w:noProof/>
              </w:rPr>
              <w:t>Cryptographic Protection</w:t>
            </w:r>
            <w:r w:rsidR="007A096A">
              <w:rPr>
                <w:noProof/>
                <w:webHidden/>
              </w:rPr>
              <w:tab/>
            </w:r>
            <w:r w:rsidR="007A096A">
              <w:rPr>
                <w:noProof/>
                <w:webHidden/>
              </w:rPr>
              <w:fldChar w:fldCharType="begin"/>
            </w:r>
            <w:r w:rsidR="007A096A">
              <w:rPr>
                <w:noProof/>
                <w:webHidden/>
              </w:rPr>
              <w:instrText xml:space="preserve"> PAGEREF _Toc503491914 \h </w:instrText>
            </w:r>
            <w:r w:rsidR="007A096A">
              <w:rPr>
                <w:noProof/>
                <w:webHidden/>
              </w:rPr>
            </w:r>
            <w:r w:rsidR="007A096A">
              <w:rPr>
                <w:noProof/>
                <w:webHidden/>
              </w:rPr>
              <w:fldChar w:fldCharType="separate"/>
            </w:r>
            <w:r w:rsidR="007A096A">
              <w:rPr>
                <w:noProof/>
                <w:webHidden/>
              </w:rPr>
              <w:t>171</w:t>
            </w:r>
            <w:r w:rsidR="007A096A">
              <w:rPr>
                <w:noProof/>
                <w:webHidden/>
              </w:rPr>
              <w:fldChar w:fldCharType="end"/>
            </w:r>
          </w:hyperlink>
        </w:p>
        <w:p w14:paraId="35A19BA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5" w:history="1">
            <w:r w:rsidR="007A096A" w:rsidRPr="00BE7FF7">
              <w:rPr>
                <w:rStyle w:val="Hyperlink"/>
                <w:noProof/>
              </w:rPr>
              <w:t>SC-15</w:t>
            </w:r>
            <w:r w:rsidR="007A096A">
              <w:rPr>
                <w:rFonts w:asciiTheme="minorHAnsi" w:eastAsiaTheme="minorEastAsia" w:hAnsiTheme="minorHAnsi" w:cstheme="minorBidi"/>
                <w:noProof/>
                <w:sz w:val="22"/>
                <w:szCs w:val="22"/>
              </w:rPr>
              <w:tab/>
            </w:r>
            <w:r w:rsidR="007A096A" w:rsidRPr="00BE7FF7">
              <w:rPr>
                <w:rStyle w:val="Hyperlink"/>
                <w:noProof/>
              </w:rPr>
              <w:t>Collaborative Computing Devices</w:t>
            </w:r>
            <w:r w:rsidR="007A096A">
              <w:rPr>
                <w:noProof/>
                <w:webHidden/>
              </w:rPr>
              <w:tab/>
            </w:r>
            <w:r w:rsidR="007A096A">
              <w:rPr>
                <w:noProof/>
                <w:webHidden/>
              </w:rPr>
              <w:fldChar w:fldCharType="begin"/>
            </w:r>
            <w:r w:rsidR="007A096A">
              <w:rPr>
                <w:noProof/>
                <w:webHidden/>
              </w:rPr>
              <w:instrText xml:space="preserve"> PAGEREF _Toc503491915 \h </w:instrText>
            </w:r>
            <w:r w:rsidR="007A096A">
              <w:rPr>
                <w:noProof/>
                <w:webHidden/>
              </w:rPr>
            </w:r>
            <w:r w:rsidR="007A096A">
              <w:rPr>
                <w:noProof/>
                <w:webHidden/>
              </w:rPr>
              <w:fldChar w:fldCharType="separate"/>
            </w:r>
            <w:r w:rsidR="007A096A">
              <w:rPr>
                <w:noProof/>
                <w:webHidden/>
              </w:rPr>
              <w:t>172</w:t>
            </w:r>
            <w:r w:rsidR="007A096A">
              <w:rPr>
                <w:noProof/>
                <w:webHidden/>
              </w:rPr>
              <w:fldChar w:fldCharType="end"/>
            </w:r>
          </w:hyperlink>
        </w:p>
        <w:p w14:paraId="13DD3C5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6" w:history="1">
            <w:r w:rsidR="007A096A" w:rsidRPr="00BE7FF7">
              <w:rPr>
                <w:rStyle w:val="Hyperlink"/>
                <w:noProof/>
              </w:rPr>
              <w:t>SC-16</w:t>
            </w:r>
            <w:r w:rsidR="007A096A">
              <w:rPr>
                <w:rFonts w:asciiTheme="minorHAnsi" w:eastAsiaTheme="minorEastAsia" w:hAnsiTheme="minorHAnsi" w:cstheme="minorBidi"/>
                <w:noProof/>
                <w:sz w:val="22"/>
                <w:szCs w:val="22"/>
              </w:rPr>
              <w:tab/>
            </w:r>
            <w:r w:rsidR="007A096A" w:rsidRPr="00BE7FF7">
              <w:rPr>
                <w:rStyle w:val="Hyperlink"/>
                <w:noProof/>
              </w:rPr>
              <w:t>Transmission of Security Attributes</w:t>
            </w:r>
            <w:r w:rsidR="007A096A">
              <w:rPr>
                <w:noProof/>
                <w:webHidden/>
              </w:rPr>
              <w:tab/>
            </w:r>
            <w:r w:rsidR="007A096A">
              <w:rPr>
                <w:noProof/>
                <w:webHidden/>
              </w:rPr>
              <w:fldChar w:fldCharType="begin"/>
            </w:r>
            <w:r w:rsidR="007A096A">
              <w:rPr>
                <w:noProof/>
                <w:webHidden/>
              </w:rPr>
              <w:instrText xml:space="preserve"> PAGEREF _Toc503491916 \h </w:instrText>
            </w:r>
            <w:r w:rsidR="007A096A">
              <w:rPr>
                <w:noProof/>
                <w:webHidden/>
              </w:rPr>
            </w:r>
            <w:r w:rsidR="007A096A">
              <w:rPr>
                <w:noProof/>
                <w:webHidden/>
              </w:rPr>
              <w:fldChar w:fldCharType="separate"/>
            </w:r>
            <w:r w:rsidR="007A096A">
              <w:rPr>
                <w:noProof/>
                <w:webHidden/>
              </w:rPr>
              <w:t>172</w:t>
            </w:r>
            <w:r w:rsidR="007A096A">
              <w:rPr>
                <w:noProof/>
                <w:webHidden/>
              </w:rPr>
              <w:fldChar w:fldCharType="end"/>
            </w:r>
          </w:hyperlink>
        </w:p>
        <w:p w14:paraId="295FE9C9"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7" w:history="1">
            <w:r w:rsidR="007A096A" w:rsidRPr="00BE7FF7">
              <w:rPr>
                <w:rStyle w:val="Hyperlink"/>
                <w:noProof/>
              </w:rPr>
              <w:t>SC-17</w:t>
            </w:r>
            <w:r w:rsidR="007A096A">
              <w:rPr>
                <w:rFonts w:asciiTheme="minorHAnsi" w:eastAsiaTheme="minorEastAsia" w:hAnsiTheme="minorHAnsi" w:cstheme="minorBidi"/>
                <w:noProof/>
                <w:sz w:val="22"/>
                <w:szCs w:val="22"/>
              </w:rPr>
              <w:tab/>
            </w:r>
            <w:r w:rsidR="007A096A" w:rsidRPr="00BE7FF7">
              <w:rPr>
                <w:rStyle w:val="Hyperlink"/>
                <w:noProof/>
              </w:rPr>
              <w:t>Public Key Infrastructure Certificates</w:t>
            </w:r>
            <w:r w:rsidR="007A096A">
              <w:rPr>
                <w:noProof/>
                <w:webHidden/>
              </w:rPr>
              <w:tab/>
            </w:r>
            <w:r w:rsidR="007A096A">
              <w:rPr>
                <w:noProof/>
                <w:webHidden/>
              </w:rPr>
              <w:fldChar w:fldCharType="begin"/>
            </w:r>
            <w:r w:rsidR="007A096A">
              <w:rPr>
                <w:noProof/>
                <w:webHidden/>
              </w:rPr>
              <w:instrText xml:space="preserve"> PAGEREF _Toc503491917 \h </w:instrText>
            </w:r>
            <w:r w:rsidR="007A096A">
              <w:rPr>
                <w:noProof/>
                <w:webHidden/>
              </w:rPr>
            </w:r>
            <w:r w:rsidR="007A096A">
              <w:rPr>
                <w:noProof/>
                <w:webHidden/>
              </w:rPr>
              <w:fldChar w:fldCharType="separate"/>
            </w:r>
            <w:r w:rsidR="007A096A">
              <w:rPr>
                <w:noProof/>
                <w:webHidden/>
              </w:rPr>
              <w:t>173</w:t>
            </w:r>
            <w:r w:rsidR="007A096A">
              <w:rPr>
                <w:noProof/>
                <w:webHidden/>
              </w:rPr>
              <w:fldChar w:fldCharType="end"/>
            </w:r>
          </w:hyperlink>
        </w:p>
        <w:p w14:paraId="5F988F3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8" w:history="1">
            <w:r w:rsidR="007A096A" w:rsidRPr="00BE7FF7">
              <w:rPr>
                <w:rStyle w:val="Hyperlink"/>
                <w:noProof/>
              </w:rPr>
              <w:t>SC-18</w:t>
            </w:r>
            <w:r w:rsidR="007A096A">
              <w:rPr>
                <w:rFonts w:asciiTheme="minorHAnsi" w:eastAsiaTheme="minorEastAsia" w:hAnsiTheme="minorHAnsi" w:cstheme="minorBidi"/>
                <w:noProof/>
                <w:sz w:val="22"/>
                <w:szCs w:val="22"/>
              </w:rPr>
              <w:tab/>
            </w:r>
            <w:r w:rsidR="007A096A" w:rsidRPr="00BE7FF7">
              <w:rPr>
                <w:rStyle w:val="Hyperlink"/>
                <w:noProof/>
              </w:rPr>
              <w:t>Mobile Code</w:t>
            </w:r>
            <w:r w:rsidR="007A096A">
              <w:rPr>
                <w:noProof/>
                <w:webHidden/>
              </w:rPr>
              <w:tab/>
            </w:r>
            <w:r w:rsidR="007A096A">
              <w:rPr>
                <w:noProof/>
                <w:webHidden/>
              </w:rPr>
              <w:fldChar w:fldCharType="begin"/>
            </w:r>
            <w:r w:rsidR="007A096A">
              <w:rPr>
                <w:noProof/>
                <w:webHidden/>
              </w:rPr>
              <w:instrText xml:space="preserve"> PAGEREF _Toc503491918 \h </w:instrText>
            </w:r>
            <w:r w:rsidR="007A096A">
              <w:rPr>
                <w:noProof/>
                <w:webHidden/>
              </w:rPr>
            </w:r>
            <w:r w:rsidR="007A096A">
              <w:rPr>
                <w:noProof/>
                <w:webHidden/>
              </w:rPr>
              <w:fldChar w:fldCharType="separate"/>
            </w:r>
            <w:r w:rsidR="007A096A">
              <w:rPr>
                <w:noProof/>
                <w:webHidden/>
              </w:rPr>
              <w:t>173</w:t>
            </w:r>
            <w:r w:rsidR="007A096A">
              <w:rPr>
                <w:noProof/>
                <w:webHidden/>
              </w:rPr>
              <w:fldChar w:fldCharType="end"/>
            </w:r>
          </w:hyperlink>
        </w:p>
        <w:p w14:paraId="7ABC4BC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19" w:history="1">
            <w:r w:rsidR="007A096A" w:rsidRPr="00BE7FF7">
              <w:rPr>
                <w:rStyle w:val="Hyperlink"/>
                <w:noProof/>
              </w:rPr>
              <w:t>SC-19</w:t>
            </w:r>
            <w:r w:rsidR="007A096A">
              <w:rPr>
                <w:rFonts w:asciiTheme="minorHAnsi" w:eastAsiaTheme="minorEastAsia" w:hAnsiTheme="minorHAnsi" w:cstheme="minorBidi"/>
                <w:noProof/>
                <w:sz w:val="22"/>
                <w:szCs w:val="22"/>
              </w:rPr>
              <w:tab/>
            </w:r>
            <w:r w:rsidR="007A096A" w:rsidRPr="00BE7FF7">
              <w:rPr>
                <w:rStyle w:val="Hyperlink"/>
                <w:noProof/>
              </w:rPr>
              <w:t>Voice Over Internet Protocol</w:t>
            </w:r>
            <w:r w:rsidR="007A096A">
              <w:rPr>
                <w:noProof/>
                <w:webHidden/>
              </w:rPr>
              <w:tab/>
            </w:r>
            <w:r w:rsidR="007A096A">
              <w:rPr>
                <w:noProof/>
                <w:webHidden/>
              </w:rPr>
              <w:fldChar w:fldCharType="begin"/>
            </w:r>
            <w:r w:rsidR="007A096A">
              <w:rPr>
                <w:noProof/>
                <w:webHidden/>
              </w:rPr>
              <w:instrText xml:space="preserve"> PAGEREF _Toc503491919 \h </w:instrText>
            </w:r>
            <w:r w:rsidR="007A096A">
              <w:rPr>
                <w:noProof/>
                <w:webHidden/>
              </w:rPr>
            </w:r>
            <w:r w:rsidR="007A096A">
              <w:rPr>
                <w:noProof/>
                <w:webHidden/>
              </w:rPr>
              <w:fldChar w:fldCharType="separate"/>
            </w:r>
            <w:r w:rsidR="007A096A">
              <w:rPr>
                <w:noProof/>
                <w:webHidden/>
              </w:rPr>
              <w:t>173</w:t>
            </w:r>
            <w:r w:rsidR="007A096A">
              <w:rPr>
                <w:noProof/>
                <w:webHidden/>
              </w:rPr>
              <w:fldChar w:fldCharType="end"/>
            </w:r>
          </w:hyperlink>
        </w:p>
        <w:p w14:paraId="24B541E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0" w:history="1">
            <w:r w:rsidR="007A096A" w:rsidRPr="00BE7FF7">
              <w:rPr>
                <w:rStyle w:val="Hyperlink"/>
                <w:noProof/>
              </w:rPr>
              <w:t>SC-20</w:t>
            </w:r>
            <w:r w:rsidR="007A096A">
              <w:rPr>
                <w:rFonts w:asciiTheme="minorHAnsi" w:eastAsiaTheme="minorEastAsia" w:hAnsiTheme="minorHAnsi" w:cstheme="minorBidi"/>
                <w:noProof/>
                <w:sz w:val="22"/>
                <w:szCs w:val="22"/>
              </w:rPr>
              <w:tab/>
            </w:r>
            <w:r w:rsidR="007A096A" w:rsidRPr="00BE7FF7">
              <w:rPr>
                <w:rStyle w:val="Hyperlink"/>
                <w:noProof/>
              </w:rPr>
              <w:t>Secure Name /Address Resolution Service (Authoritative Source)</w:t>
            </w:r>
            <w:r w:rsidR="007A096A">
              <w:rPr>
                <w:noProof/>
                <w:webHidden/>
              </w:rPr>
              <w:tab/>
            </w:r>
            <w:r w:rsidR="007A096A">
              <w:rPr>
                <w:noProof/>
                <w:webHidden/>
              </w:rPr>
              <w:fldChar w:fldCharType="begin"/>
            </w:r>
            <w:r w:rsidR="007A096A">
              <w:rPr>
                <w:noProof/>
                <w:webHidden/>
              </w:rPr>
              <w:instrText xml:space="preserve"> PAGEREF _Toc503491920 \h </w:instrText>
            </w:r>
            <w:r w:rsidR="007A096A">
              <w:rPr>
                <w:noProof/>
                <w:webHidden/>
              </w:rPr>
            </w:r>
            <w:r w:rsidR="007A096A">
              <w:rPr>
                <w:noProof/>
                <w:webHidden/>
              </w:rPr>
              <w:fldChar w:fldCharType="separate"/>
            </w:r>
            <w:r w:rsidR="007A096A">
              <w:rPr>
                <w:noProof/>
                <w:webHidden/>
              </w:rPr>
              <w:t>174</w:t>
            </w:r>
            <w:r w:rsidR="007A096A">
              <w:rPr>
                <w:noProof/>
                <w:webHidden/>
              </w:rPr>
              <w:fldChar w:fldCharType="end"/>
            </w:r>
          </w:hyperlink>
        </w:p>
        <w:p w14:paraId="58AF1982"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1" w:history="1">
            <w:r w:rsidR="007A096A" w:rsidRPr="00BE7FF7">
              <w:rPr>
                <w:rStyle w:val="Hyperlink"/>
                <w:noProof/>
              </w:rPr>
              <w:t>SC-21</w:t>
            </w:r>
            <w:r w:rsidR="007A096A">
              <w:rPr>
                <w:rFonts w:asciiTheme="minorHAnsi" w:eastAsiaTheme="minorEastAsia" w:hAnsiTheme="minorHAnsi" w:cstheme="minorBidi"/>
                <w:noProof/>
                <w:sz w:val="22"/>
                <w:szCs w:val="22"/>
              </w:rPr>
              <w:tab/>
            </w:r>
            <w:r w:rsidR="007A096A" w:rsidRPr="00BE7FF7">
              <w:rPr>
                <w:rStyle w:val="Hyperlink"/>
                <w:noProof/>
              </w:rPr>
              <w:t>Secure Name /Address Resolution Service (Recursive or Caching Resolver)</w:t>
            </w:r>
            <w:r w:rsidR="007A096A">
              <w:rPr>
                <w:noProof/>
                <w:webHidden/>
              </w:rPr>
              <w:tab/>
            </w:r>
            <w:r w:rsidR="007A096A">
              <w:rPr>
                <w:noProof/>
                <w:webHidden/>
              </w:rPr>
              <w:fldChar w:fldCharType="begin"/>
            </w:r>
            <w:r w:rsidR="007A096A">
              <w:rPr>
                <w:noProof/>
                <w:webHidden/>
              </w:rPr>
              <w:instrText xml:space="preserve"> PAGEREF _Toc503491921 \h </w:instrText>
            </w:r>
            <w:r w:rsidR="007A096A">
              <w:rPr>
                <w:noProof/>
                <w:webHidden/>
              </w:rPr>
            </w:r>
            <w:r w:rsidR="007A096A">
              <w:rPr>
                <w:noProof/>
                <w:webHidden/>
              </w:rPr>
              <w:fldChar w:fldCharType="separate"/>
            </w:r>
            <w:r w:rsidR="007A096A">
              <w:rPr>
                <w:noProof/>
                <w:webHidden/>
              </w:rPr>
              <w:t>174</w:t>
            </w:r>
            <w:r w:rsidR="007A096A">
              <w:rPr>
                <w:noProof/>
                <w:webHidden/>
              </w:rPr>
              <w:fldChar w:fldCharType="end"/>
            </w:r>
          </w:hyperlink>
        </w:p>
        <w:p w14:paraId="5072661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2" w:history="1">
            <w:r w:rsidR="007A096A" w:rsidRPr="00BE7FF7">
              <w:rPr>
                <w:rStyle w:val="Hyperlink"/>
                <w:noProof/>
              </w:rPr>
              <w:t>SC-22</w:t>
            </w:r>
            <w:r w:rsidR="007A096A">
              <w:rPr>
                <w:rFonts w:asciiTheme="minorHAnsi" w:eastAsiaTheme="minorEastAsia" w:hAnsiTheme="minorHAnsi" w:cstheme="minorBidi"/>
                <w:noProof/>
                <w:sz w:val="22"/>
                <w:szCs w:val="22"/>
              </w:rPr>
              <w:tab/>
            </w:r>
            <w:r w:rsidR="007A096A" w:rsidRPr="00BE7FF7">
              <w:rPr>
                <w:rStyle w:val="Hyperlink"/>
                <w:noProof/>
              </w:rPr>
              <w:t>Architecture and Provisioning for Name/Address Resolution Service</w:t>
            </w:r>
            <w:r w:rsidR="007A096A">
              <w:rPr>
                <w:noProof/>
                <w:webHidden/>
              </w:rPr>
              <w:tab/>
            </w:r>
            <w:r w:rsidR="007A096A">
              <w:rPr>
                <w:noProof/>
                <w:webHidden/>
              </w:rPr>
              <w:fldChar w:fldCharType="begin"/>
            </w:r>
            <w:r w:rsidR="007A096A">
              <w:rPr>
                <w:noProof/>
                <w:webHidden/>
              </w:rPr>
              <w:instrText xml:space="preserve"> PAGEREF _Toc503491922 \h </w:instrText>
            </w:r>
            <w:r w:rsidR="007A096A">
              <w:rPr>
                <w:noProof/>
                <w:webHidden/>
              </w:rPr>
            </w:r>
            <w:r w:rsidR="007A096A">
              <w:rPr>
                <w:noProof/>
                <w:webHidden/>
              </w:rPr>
              <w:fldChar w:fldCharType="separate"/>
            </w:r>
            <w:r w:rsidR="007A096A">
              <w:rPr>
                <w:noProof/>
                <w:webHidden/>
              </w:rPr>
              <w:t>174</w:t>
            </w:r>
            <w:r w:rsidR="007A096A">
              <w:rPr>
                <w:noProof/>
                <w:webHidden/>
              </w:rPr>
              <w:fldChar w:fldCharType="end"/>
            </w:r>
          </w:hyperlink>
        </w:p>
        <w:p w14:paraId="4FC386B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3" w:history="1">
            <w:r w:rsidR="007A096A" w:rsidRPr="00BE7FF7">
              <w:rPr>
                <w:rStyle w:val="Hyperlink"/>
                <w:noProof/>
              </w:rPr>
              <w:t>SC-23</w:t>
            </w:r>
            <w:r w:rsidR="007A096A">
              <w:rPr>
                <w:rFonts w:asciiTheme="minorHAnsi" w:eastAsiaTheme="minorEastAsia" w:hAnsiTheme="minorHAnsi" w:cstheme="minorBidi"/>
                <w:noProof/>
                <w:sz w:val="22"/>
                <w:szCs w:val="22"/>
              </w:rPr>
              <w:tab/>
            </w:r>
            <w:r w:rsidR="007A096A" w:rsidRPr="00BE7FF7">
              <w:rPr>
                <w:rStyle w:val="Hyperlink"/>
                <w:noProof/>
              </w:rPr>
              <w:t>Session Authenticity</w:t>
            </w:r>
            <w:r w:rsidR="007A096A">
              <w:rPr>
                <w:noProof/>
                <w:webHidden/>
              </w:rPr>
              <w:tab/>
            </w:r>
            <w:r w:rsidR="007A096A">
              <w:rPr>
                <w:noProof/>
                <w:webHidden/>
              </w:rPr>
              <w:fldChar w:fldCharType="begin"/>
            </w:r>
            <w:r w:rsidR="007A096A">
              <w:rPr>
                <w:noProof/>
                <w:webHidden/>
              </w:rPr>
              <w:instrText xml:space="preserve"> PAGEREF _Toc503491923 \h </w:instrText>
            </w:r>
            <w:r w:rsidR="007A096A">
              <w:rPr>
                <w:noProof/>
                <w:webHidden/>
              </w:rPr>
            </w:r>
            <w:r w:rsidR="007A096A">
              <w:rPr>
                <w:noProof/>
                <w:webHidden/>
              </w:rPr>
              <w:fldChar w:fldCharType="separate"/>
            </w:r>
            <w:r w:rsidR="007A096A">
              <w:rPr>
                <w:noProof/>
                <w:webHidden/>
              </w:rPr>
              <w:t>175</w:t>
            </w:r>
            <w:r w:rsidR="007A096A">
              <w:rPr>
                <w:noProof/>
                <w:webHidden/>
              </w:rPr>
              <w:fldChar w:fldCharType="end"/>
            </w:r>
          </w:hyperlink>
        </w:p>
        <w:p w14:paraId="1B13750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4" w:history="1">
            <w:r w:rsidR="007A096A" w:rsidRPr="00BE7FF7">
              <w:rPr>
                <w:rStyle w:val="Hyperlink"/>
                <w:noProof/>
              </w:rPr>
              <w:t>SC-24</w:t>
            </w:r>
            <w:r w:rsidR="007A096A">
              <w:rPr>
                <w:rFonts w:asciiTheme="minorHAnsi" w:eastAsiaTheme="minorEastAsia" w:hAnsiTheme="minorHAnsi" w:cstheme="minorBidi"/>
                <w:noProof/>
                <w:sz w:val="22"/>
                <w:szCs w:val="22"/>
              </w:rPr>
              <w:tab/>
            </w:r>
            <w:r w:rsidR="007A096A" w:rsidRPr="00BE7FF7">
              <w:rPr>
                <w:rStyle w:val="Hyperlink"/>
                <w:noProof/>
              </w:rPr>
              <w:t>Fail in Known State</w:t>
            </w:r>
            <w:r w:rsidR="007A096A">
              <w:rPr>
                <w:noProof/>
                <w:webHidden/>
              </w:rPr>
              <w:tab/>
            </w:r>
            <w:r w:rsidR="007A096A">
              <w:rPr>
                <w:noProof/>
                <w:webHidden/>
              </w:rPr>
              <w:fldChar w:fldCharType="begin"/>
            </w:r>
            <w:r w:rsidR="007A096A">
              <w:rPr>
                <w:noProof/>
                <w:webHidden/>
              </w:rPr>
              <w:instrText xml:space="preserve"> PAGEREF _Toc503491924 \h </w:instrText>
            </w:r>
            <w:r w:rsidR="007A096A">
              <w:rPr>
                <w:noProof/>
                <w:webHidden/>
              </w:rPr>
            </w:r>
            <w:r w:rsidR="007A096A">
              <w:rPr>
                <w:noProof/>
                <w:webHidden/>
              </w:rPr>
              <w:fldChar w:fldCharType="separate"/>
            </w:r>
            <w:r w:rsidR="007A096A">
              <w:rPr>
                <w:noProof/>
                <w:webHidden/>
              </w:rPr>
              <w:t>175</w:t>
            </w:r>
            <w:r w:rsidR="007A096A">
              <w:rPr>
                <w:noProof/>
                <w:webHidden/>
              </w:rPr>
              <w:fldChar w:fldCharType="end"/>
            </w:r>
          </w:hyperlink>
        </w:p>
        <w:p w14:paraId="547CFB2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5" w:history="1">
            <w:r w:rsidR="007A096A" w:rsidRPr="00BE7FF7">
              <w:rPr>
                <w:rStyle w:val="Hyperlink"/>
                <w:noProof/>
              </w:rPr>
              <w:t>SC-25</w:t>
            </w:r>
            <w:r w:rsidR="007A096A">
              <w:rPr>
                <w:rFonts w:asciiTheme="minorHAnsi" w:eastAsiaTheme="minorEastAsia" w:hAnsiTheme="minorHAnsi" w:cstheme="minorBidi"/>
                <w:noProof/>
                <w:sz w:val="22"/>
                <w:szCs w:val="22"/>
              </w:rPr>
              <w:tab/>
            </w:r>
            <w:r w:rsidR="007A096A" w:rsidRPr="00BE7FF7">
              <w:rPr>
                <w:rStyle w:val="Hyperlink"/>
                <w:noProof/>
              </w:rPr>
              <w:t>Thin Nodes</w:t>
            </w:r>
            <w:r w:rsidR="007A096A">
              <w:rPr>
                <w:noProof/>
                <w:webHidden/>
              </w:rPr>
              <w:tab/>
            </w:r>
            <w:r w:rsidR="007A096A">
              <w:rPr>
                <w:noProof/>
                <w:webHidden/>
              </w:rPr>
              <w:fldChar w:fldCharType="begin"/>
            </w:r>
            <w:r w:rsidR="007A096A">
              <w:rPr>
                <w:noProof/>
                <w:webHidden/>
              </w:rPr>
              <w:instrText xml:space="preserve"> PAGEREF _Toc503491925 \h </w:instrText>
            </w:r>
            <w:r w:rsidR="007A096A">
              <w:rPr>
                <w:noProof/>
                <w:webHidden/>
              </w:rPr>
            </w:r>
            <w:r w:rsidR="007A096A">
              <w:rPr>
                <w:noProof/>
                <w:webHidden/>
              </w:rPr>
              <w:fldChar w:fldCharType="separate"/>
            </w:r>
            <w:r w:rsidR="007A096A">
              <w:rPr>
                <w:noProof/>
                <w:webHidden/>
              </w:rPr>
              <w:t>176</w:t>
            </w:r>
            <w:r w:rsidR="007A096A">
              <w:rPr>
                <w:noProof/>
                <w:webHidden/>
              </w:rPr>
              <w:fldChar w:fldCharType="end"/>
            </w:r>
          </w:hyperlink>
        </w:p>
        <w:p w14:paraId="59BD270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6" w:history="1">
            <w:r w:rsidR="007A096A" w:rsidRPr="00BE7FF7">
              <w:rPr>
                <w:rStyle w:val="Hyperlink"/>
                <w:noProof/>
              </w:rPr>
              <w:t>SC-26</w:t>
            </w:r>
            <w:r w:rsidR="007A096A">
              <w:rPr>
                <w:rFonts w:asciiTheme="minorHAnsi" w:eastAsiaTheme="minorEastAsia" w:hAnsiTheme="minorHAnsi" w:cstheme="minorBidi"/>
                <w:noProof/>
                <w:sz w:val="22"/>
                <w:szCs w:val="22"/>
              </w:rPr>
              <w:tab/>
            </w:r>
            <w:r w:rsidR="007A096A" w:rsidRPr="00BE7FF7">
              <w:rPr>
                <w:rStyle w:val="Hyperlink"/>
                <w:noProof/>
              </w:rPr>
              <w:t>Honeypots</w:t>
            </w:r>
            <w:r w:rsidR="007A096A">
              <w:rPr>
                <w:noProof/>
                <w:webHidden/>
              </w:rPr>
              <w:tab/>
            </w:r>
            <w:r w:rsidR="007A096A">
              <w:rPr>
                <w:noProof/>
                <w:webHidden/>
              </w:rPr>
              <w:fldChar w:fldCharType="begin"/>
            </w:r>
            <w:r w:rsidR="007A096A">
              <w:rPr>
                <w:noProof/>
                <w:webHidden/>
              </w:rPr>
              <w:instrText xml:space="preserve"> PAGEREF _Toc503491926 \h </w:instrText>
            </w:r>
            <w:r w:rsidR="007A096A">
              <w:rPr>
                <w:noProof/>
                <w:webHidden/>
              </w:rPr>
            </w:r>
            <w:r w:rsidR="007A096A">
              <w:rPr>
                <w:noProof/>
                <w:webHidden/>
              </w:rPr>
              <w:fldChar w:fldCharType="separate"/>
            </w:r>
            <w:r w:rsidR="007A096A">
              <w:rPr>
                <w:noProof/>
                <w:webHidden/>
              </w:rPr>
              <w:t>176</w:t>
            </w:r>
            <w:r w:rsidR="007A096A">
              <w:rPr>
                <w:noProof/>
                <w:webHidden/>
              </w:rPr>
              <w:fldChar w:fldCharType="end"/>
            </w:r>
          </w:hyperlink>
        </w:p>
        <w:p w14:paraId="488EC8B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7" w:history="1">
            <w:r w:rsidR="007A096A" w:rsidRPr="00BE7FF7">
              <w:rPr>
                <w:rStyle w:val="Hyperlink"/>
                <w:noProof/>
              </w:rPr>
              <w:t>SC-27</w:t>
            </w:r>
            <w:r w:rsidR="007A096A">
              <w:rPr>
                <w:rFonts w:asciiTheme="minorHAnsi" w:eastAsiaTheme="minorEastAsia" w:hAnsiTheme="minorHAnsi" w:cstheme="minorBidi"/>
                <w:noProof/>
                <w:sz w:val="22"/>
                <w:szCs w:val="22"/>
              </w:rPr>
              <w:tab/>
            </w:r>
            <w:r w:rsidR="007A096A" w:rsidRPr="00BE7FF7">
              <w:rPr>
                <w:rStyle w:val="Hyperlink"/>
                <w:noProof/>
              </w:rPr>
              <w:t>Platform-Independent Applications</w:t>
            </w:r>
            <w:r w:rsidR="007A096A">
              <w:rPr>
                <w:noProof/>
                <w:webHidden/>
              </w:rPr>
              <w:tab/>
            </w:r>
            <w:r w:rsidR="007A096A">
              <w:rPr>
                <w:noProof/>
                <w:webHidden/>
              </w:rPr>
              <w:fldChar w:fldCharType="begin"/>
            </w:r>
            <w:r w:rsidR="007A096A">
              <w:rPr>
                <w:noProof/>
                <w:webHidden/>
              </w:rPr>
              <w:instrText xml:space="preserve"> PAGEREF _Toc503491927 \h </w:instrText>
            </w:r>
            <w:r w:rsidR="007A096A">
              <w:rPr>
                <w:noProof/>
                <w:webHidden/>
              </w:rPr>
            </w:r>
            <w:r w:rsidR="007A096A">
              <w:rPr>
                <w:noProof/>
                <w:webHidden/>
              </w:rPr>
              <w:fldChar w:fldCharType="separate"/>
            </w:r>
            <w:r w:rsidR="007A096A">
              <w:rPr>
                <w:noProof/>
                <w:webHidden/>
              </w:rPr>
              <w:t>177</w:t>
            </w:r>
            <w:r w:rsidR="007A096A">
              <w:rPr>
                <w:noProof/>
                <w:webHidden/>
              </w:rPr>
              <w:fldChar w:fldCharType="end"/>
            </w:r>
          </w:hyperlink>
        </w:p>
        <w:p w14:paraId="28B66BB9"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8" w:history="1">
            <w:r w:rsidR="007A096A" w:rsidRPr="00BE7FF7">
              <w:rPr>
                <w:rStyle w:val="Hyperlink"/>
                <w:noProof/>
              </w:rPr>
              <w:t>SC-28</w:t>
            </w:r>
            <w:r w:rsidR="007A096A">
              <w:rPr>
                <w:rFonts w:asciiTheme="minorHAnsi" w:eastAsiaTheme="minorEastAsia" w:hAnsiTheme="minorHAnsi" w:cstheme="minorBidi"/>
                <w:noProof/>
                <w:sz w:val="22"/>
                <w:szCs w:val="22"/>
              </w:rPr>
              <w:tab/>
            </w:r>
            <w:r w:rsidR="007A096A" w:rsidRPr="00BE7FF7">
              <w:rPr>
                <w:rStyle w:val="Hyperlink"/>
                <w:noProof/>
              </w:rPr>
              <w:t>Protection of Information at Rest</w:t>
            </w:r>
            <w:r w:rsidR="007A096A">
              <w:rPr>
                <w:noProof/>
                <w:webHidden/>
              </w:rPr>
              <w:tab/>
            </w:r>
            <w:r w:rsidR="007A096A">
              <w:rPr>
                <w:noProof/>
                <w:webHidden/>
              </w:rPr>
              <w:fldChar w:fldCharType="begin"/>
            </w:r>
            <w:r w:rsidR="007A096A">
              <w:rPr>
                <w:noProof/>
                <w:webHidden/>
              </w:rPr>
              <w:instrText xml:space="preserve"> PAGEREF _Toc503491928 \h </w:instrText>
            </w:r>
            <w:r w:rsidR="007A096A">
              <w:rPr>
                <w:noProof/>
                <w:webHidden/>
              </w:rPr>
            </w:r>
            <w:r w:rsidR="007A096A">
              <w:rPr>
                <w:noProof/>
                <w:webHidden/>
              </w:rPr>
              <w:fldChar w:fldCharType="separate"/>
            </w:r>
            <w:r w:rsidR="007A096A">
              <w:rPr>
                <w:noProof/>
                <w:webHidden/>
              </w:rPr>
              <w:t>177</w:t>
            </w:r>
            <w:r w:rsidR="007A096A">
              <w:rPr>
                <w:noProof/>
                <w:webHidden/>
              </w:rPr>
              <w:fldChar w:fldCharType="end"/>
            </w:r>
          </w:hyperlink>
        </w:p>
        <w:p w14:paraId="794F52D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29" w:history="1">
            <w:r w:rsidR="007A096A" w:rsidRPr="00BE7FF7">
              <w:rPr>
                <w:rStyle w:val="Hyperlink"/>
                <w:noProof/>
              </w:rPr>
              <w:t>SC-29</w:t>
            </w:r>
            <w:r w:rsidR="007A096A">
              <w:rPr>
                <w:rFonts w:asciiTheme="minorHAnsi" w:eastAsiaTheme="minorEastAsia" w:hAnsiTheme="minorHAnsi" w:cstheme="minorBidi"/>
                <w:noProof/>
                <w:sz w:val="22"/>
                <w:szCs w:val="22"/>
              </w:rPr>
              <w:tab/>
            </w:r>
            <w:r w:rsidR="007A096A" w:rsidRPr="00BE7FF7">
              <w:rPr>
                <w:rStyle w:val="Hyperlink"/>
                <w:noProof/>
              </w:rPr>
              <w:t>Heterogeneity</w:t>
            </w:r>
            <w:r w:rsidR="007A096A">
              <w:rPr>
                <w:noProof/>
                <w:webHidden/>
              </w:rPr>
              <w:tab/>
            </w:r>
            <w:r w:rsidR="007A096A">
              <w:rPr>
                <w:noProof/>
                <w:webHidden/>
              </w:rPr>
              <w:fldChar w:fldCharType="begin"/>
            </w:r>
            <w:r w:rsidR="007A096A">
              <w:rPr>
                <w:noProof/>
                <w:webHidden/>
              </w:rPr>
              <w:instrText xml:space="preserve"> PAGEREF _Toc503491929 \h </w:instrText>
            </w:r>
            <w:r w:rsidR="007A096A">
              <w:rPr>
                <w:noProof/>
                <w:webHidden/>
              </w:rPr>
            </w:r>
            <w:r w:rsidR="007A096A">
              <w:rPr>
                <w:noProof/>
                <w:webHidden/>
              </w:rPr>
              <w:fldChar w:fldCharType="separate"/>
            </w:r>
            <w:r w:rsidR="007A096A">
              <w:rPr>
                <w:noProof/>
                <w:webHidden/>
              </w:rPr>
              <w:t>178</w:t>
            </w:r>
            <w:r w:rsidR="007A096A">
              <w:rPr>
                <w:noProof/>
                <w:webHidden/>
              </w:rPr>
              <w:fldChar w:fldCharType="end"/>
            </w:r>
          </w:hyperlink>
        </w:p>
        <w:p w14:paraId="732B3DD4"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0" w:history="1">
            <w:r w:rsidR="007A096A" w:rsidRPr="00BE7FF7">
              <w:rPr>
                <w:rStyle w:val="Hyperlink"/>
                <w:noProof/>
              </w:rPr>
              <w:t>SC-30</w:t>
            </w:r>
            <w:r w:rsidR="007A096A">
              <w:rPr>
                <w:rFonts w:asciiTheme="minorHAnsi" w:eastAsiaTheme="minorEastAsia" w:hAnsiTheme="minorHAnsi" w:cstheme="minorBidi"/>
                <w:noProof/>
                <w:sz w:val="22"/>
                <w:szCs w:val="22"/>
              </w:rPr>
              <w:tab/>
            </w:r>
            <w:r w:rsidR="007A096A" w:rsidRPr="00BE7FF7">
              <w:rPr>
                <w:rStyle w:val="Hyperlink"/>
                <w:noProof/>
              </w:rPr>
              <w:t>Concealment and Misdirection</w:t>
            </w:r>
            <w:r w:rsidR="007A096A">
              <w:rPr>
                <w:noProof/>
                <w:webHidden/>
              </w:rPr>
              <w:tab/>
            </w:r>
            <w:r w:rsidR="007A096A">
              <w:rPr>
                <w:noProof/>
                <w:webHidden/>
              </w:rPr>
              <w:fldChar w:fldCharType="begin"/>
            </w:r>
            <w:r w:rsidR="007A096A">
              <w:rPr>
                <w:noProof/>
                <w:webHidden/>
              </w:rPr>
              <w:instrText xml:space="preserve"> PAGEREF _Toc503491930 \h </w:instrText>
            </w:r>
            <w:r w:rsidR="007A096A">
              <w:rPr>
                <w:noProof/>
                <w:webHidden/>
              </w:rPr>
            </w:r>
            <w:r w:rsidR="007A096A">
              <w:rPr>
                <w:noProof/>
                <w:webHidden/>
              </w:rPr>
              <w:fldChar w:fldCharType="separate"/>
            </w:r>
            <w:r w:rsidR="007A096A">
              <w:rPr>
                <w:noProof/>
                <w:webHidden/>
              </w:rPr>
              <w:t>178</w:t>
            </w:r>
            <w:r w:rsidR="007A096A">
              <w:rPr>
                <w:noProof/>
                <w:webHidden/>
              </w:rPr>
              <w:fldChar w:fldCharType="end"/>
            </w:r>
          </w:hyperlink>
        </w:p>
        <w:p w14:paraId="5CEFE1E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1" w:history="1">
            <w:r w:rsidR="007A096A" w:rsidRPr="00BE7FF7">
              <w:rPr>
                <w:rStyle w:val="Hyperlink"/>
                <w:noProof/>
              </w:rPr>
              <w:t>SC-31</w:t>
            </w:r>
            <w:r w:rsidR="007A096A">
              <w:rPr>
                <w:rFonts w:asciiTheme="minorHAnsi" w:eastAsiaTheme="minorEastAsia" w:hAnsiTheme="minorHAnsi" w:cstheme="minorBidi"/>
                <w:noProof/>
                <w:sz w:val="22"/>
                <w:szCs w:val="22"/>
              </w:rPr>
              <w:tab/>
            </w:r>
            <w:r w:rsidR="007A096A" w:rsidRPr="00BE7FF7">
              <w:rPr>
                <w:rStyle w:val="Hyperlink"/>
                <w:noProof/>
              </w:rPr>
              <w:t>Covert Channel Analysis</w:t>
            </w:r>
            <w:r w:rsidR="007A096A">
              <w:rPr>
                <w:noProof/>
                <w:webHidden/>
              </w:rPr>
              <w:tab/>
            </w:r>
            <w:r w:rsidR="007A096A">
              <w:rPr>
                <w:noProof/>
                <w:webHidden/>
              </w:rPr>
              <w:fldChar w:fldCharType="begin"/>
            </w:r>
            <w:r w:rsidR="007A096A">
              <w:rPr>
                <w:noProof/>
                <w:webHidden/>
              </w:rPr>
              <w:instrText xml:space="preserve"> PAGEREF _Toc503491931 \h </w:instrText>
            </w:r>
            <w:r w:rsidR="007A096A">
              <w:rPr>
                <w:noProof/>
                <w:webHidden/>
              </w:rPr>
            </w:r>
            <w:r w:rsidR="007A096A">
              <w:rPr>
                <w:noProof/>
                <w:webHidden/>
              </w:rPr>
              <w:fldChar w:fldCharType="separate"/>
            </w:r>
            <w:r w:rsidR="007A096A">
              <w:rPr>
                <w:noProof/>
                <w:webHidden/>
              </w:rPr>
              <w:t>179</w:t>
            </w:r>
            <w:r w:rsidR="007A096A">
              <w:rPr>
                <w:noProof/>
                <w:webHidden/>
              </w:rPr>
              <w:fldChar w:fldCharType="end"/>
            </w:r>
          </w:hyperlink>
        </w:p>
        <w:p w14:paraId="79BB414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2" w:history="1">
            <w:r w:rsidR="007A096A" w:rsidRPr="00BE7FF7">
              <w:rPr>
                <w:rStyle w:val="Hyperlink"/>
                <w:noProof/>
              </w:rPr>
              <w:t>SC-32</w:t>
            </w:r>
            <w:r w:rsidR="007A096A">
              <w:rPr>
                <w:rFonts w:asciiTheme="minorHAnsi" w:eastAsiaTheme="minorEastAsia" w:hAnsiTheme="minorHAnsi" w:cstheme="minorBidi"/>
                <w:noProof/>
                <w:sz w:val="22"/>
                <w:szCs w:val="22"/>
              </w:rPr>
              <w:tab/>
            </w:r>
            <w:r w:rsidR="007A096A" w:rsidRPr="00BE7FF7">
              <w:rPr>
                <w:rStyle w:val="Hyperlink"/>
                <w:noProof/>
              </w:rPr>
              <w:t>Information System Partitioning</w:t>
            </w:r>
            <w:r w:rsidR="007A096A">
              <w:rPr>
                <w:noProof/>
                <w:webHidden/>
              </w:rPr>
              <w:tab/>
            </w:r>
            <w:r w:rsidR="007A096A">
              <w:rPr>
                <w:noProof/>
                <w:webHidden/>
              </w:rPr>
              <w:fldChar w:fldCharType="begin"/>
            </w:r>
            <w:r w:rsidR="007A096A">
              <w:rPr>
                <w:noProof/>
                <w:webHidden/>
              </w:rPr>
              <w:instrText xml:space="preserve"> PAGEREF _Toc503491932 \h </w:instrText>
            </w:r>
            <w:r w:rsidR="007A096A">
              <w:rPr>
                <w:noProof/>
                <w:webHidden/>
              </w:rPr>
            </w:r>
            <w:r w:rsidR="007A096A">
              <w:rPr>
                <w:noProof/>
                <w:webHidden/>
              </w:rPr>
              <w:fldChar w:fldCharType="separate"/>
            </w:r>
            <w:r w:rsidR="007A096A">
              <w:rPr>
                <w:noProof/>
                <w:webHidden/>
              </w:rPr>
              <w:t>180</w:t>
            </w:r>
            <w:r w:rsidR="007A096A">
              <w:rPr>
                <w:noProof/>
                <w:webHidden/>
              </w:rPr>
              <w:fldChar w:fldCharType="end"/>
            </w:r>
          </w:hyperlink>
        </w:p>
        <w:p w14:paraId="1FC4F8A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3" w:history="1">
            <w:r w:rsidR="007A096A" w:rsidRPr="00BE7FF7">
              <w:rPr>
                <w:rStyle w:val="Hyperlink"/>
                <w:noProof/>
              </w:rPr>
              <w:t>SC-34</w:t>
            </w:r>
            <w:r w:rsidR="007A096A">
              <w:rPr>
                <w:rFonts w:asciiTheme="minorHAnsi" w:eastAsiaTheme="minorEastAsia" w:hAnsiTheme="minorHAnsi" w:cstheme="minorBidi"/>
                <w:noProof/>
                <w:sz w:val="22"/>
                <w:szCs w:val="22"/>
              </w:rPr>
              <w:tab/>
            </w:r>
            <w:r w:rsidR="007A096A" w:rsidRPr="00BE7FF7">
              <w:rPr>
                <w:rStyle w:val="Hyperlink"/>
                <w:noProof/>
              </w:rPr>
              <w:t>Non-Modifiable Executable Programs</w:t>
            </w:r>
            <w:r w:rsidR="007A096A">
              <w:rPr>
                <w:noProof/>
                <w:webHidden/>
              </w:rPr>
              <w:tab/>
            </w:r>
            <w:r w:rsidR="007A096A">
              <w:rPr>
                <w:noProof/>
                <w:webHidden/>
              </w:rPr>
              <w:fldChar w:fldCharType="begin"/>
            </w:r>
            <w:r w:rsidR="007A096A">
              <w:rPr>
                <w:noProof/>
                <w:webHidden/>
              </w:rPr>
              <w:instrText xml:space="preserve"> PAGEREF _Toc503491933 \h </w:instrText>
            </w:r>
            <w:r w:rsidR="007A096A">
              <w:rPr>
                <w:noProof/>
                <w:webHidden/>
              </w:rPr>
            </w:r>
            <w:r w:rsidR="007A096A">
              <w:rPr>
                <w:noProof/>
                <w:webHidden/>
              </w:rPr>
              <w:fldChar w:fldCharType="separate"/>
            </w:r>
            <w:r w:rsidR="007A096A">
              <w:rPr>
                <w:noProof/>
                <w:webHidden/>
              </w:rPr>
              <w:t>180</w:t>
            </w:r>
            <w:r w:rsidR="007A096A">
              <w:rPr>
                <w:noProof/>
                <w:webHidden/>
              </w:rPr>
              <w:fldChar w:fldCharType="end"/>
            </w:r>
          </w:hyperlink>
        </w:p>
        <w:p w14:paraId="6283AB7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4" w:history="1">
            <w:r w:rsidR="007A096A" w:rsidRPr="00BE7FF7">
              <w:rPr>
                <w:rStyle w:val="Hyperlink"/>
                <w:noProof/>
              </w:rPr>
              <w:t>SC-35</w:t>
            </w:r>
            <w:r w:rsidR="007A096A">
              <w:rPr>
                <w:rFonts w:asciiTheme="minorHAnsi" w:eastAsiaTheme="minorEastAsia" w:hAnsiTheme="minorHAnsi" w:cstheme="minorBidi"/>
                <w:noProof/>
                <w:sz w:val="22"/>
                <w:szCs w:val="22"/>
              </w:rPr>
              <w:tab/>
            </w:r>
            <w:r w:rsidR="007A096A" w:rsidRPr="00BE7FF7">
              <w:rPr>
                <w:rStyle w:val="Hyperlink"/>
                <w:noProof/>
              </w:rPr>
              <w:t>Honeyclients</w:t>
            </w:r>
            <w:r w:rsidR="007A096A">
              <w:rPr>
                <w:noProof/>
                <w:webHidden/>
              </w:rPr>
              <w:tab/>
            </w:r>
            <w:r w:rsidR="007A096A">
              <w:rPr>
                <w:noProof/>
                <w:webHidden/>
              </w:rPr>
              <w:fldChar w:fldCharType="begin"/>
            </w:r>
            <w:r w:rsidR="007A096A">
              <w:rPr>
                <w:noProof/>
                <w:webHidden/>
              </w:rPr>
              <w:instrText xml:space="preserve"> PAGEREF _Toc503491934 \h </w:instrText>
            </w:r>
            <w:r w:rsidR="007A096A">
              <w:rPr>
                <w:noProof/>
                <w:webHidden/>
              </w:rPr>
            </w:r>
            <w:r w:rsidR="007A096A">
              <w:rPr>
                <w:noProof/>
                <w:webHidden/>
              </w:rPr>
              <w:fldChar w:fldCharType="separate"/>
            </w:r>
            <w:r w:rsidR="007A096A">
              <w:rPr>
                <w:noProof/>
                <w:webHidden/>
              </w:rPr>
              <w:t>181</w:t>
            </w:r>
            <w:r w:rsidR="007A096A">
              <w:rPr>
                <w:noProof/>
                <w:webHidden/>
              </w:rPr>
              <w:fldChar w:fldCharType="end"/>
            </w:r>
          </w:hyperlink>
        </w:p>
        <w:p w14:paraId="705669D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5" w:history="1">
            <w:r w:rsidR="007A096A" w:rsidRPr="00BE7FF7">
              <w:rPr>
                <w:rStyle w:val="Hyperlink"/>
                <w:noProof/>
              </w:rPr>
              <w:t>SC-36</w:t>
            </w:r>
            <w:r w:rsidR="007A096A">
              <w:rPr>
                <w:rFonts w:asciiTheme="minorHAnsi" w:eastAsiaTheme="minorEastAsia" w:hAnsiTheme="minorHAnsi" w:cstheme="minorBidi"/>
                <w:noProof/>
                <w:sz w:val="22"/>
                <w:szCs w:val="22"/>
              </w:rPr>
              <w:tab/>
            </w:r>
            <w:r w:rsidR="007A096A" w:rsidRPr="00BE7FF7">
              <w:rPr>
                <w:rStyle w:val="Hyperlink"/>
                <w:noProof/>
              </w:rPr>
              <w:t>Distributed Processing and Storage</w:t>
            </w:r>
            <w:r w:rsidR="007A096A">
              <w:rPr>
                <w:noProof/>
                <w:webHidden/>
              </w:rPr>
              <w:tab/>
            </w:r>
            <w:r w:rsidR="007A096A">
              <w:rPr>
                <w:noProof/>
                <w:webHidden/>
              </w:rPr>
              <w:fldChar w:fldCharType="begin"/>
            </w:r>
            <w:r w:rsidR="007A096A">
              <w:rPr>
                <w:noProof/>
                <w:webHidden/>
              </w:rPr>
              <w:instrText xml:space="preserve"> PAGEREF _Toc503491935 \h </w:instrText>
            </w:r>
            <w:r w:rsidR="007A096A">
              <w:rPr>
                <w:noProof/>
                <w:webHidden/>
              </w:rPr>
            </w:r>
            <w:r w:rsidR="007A096A">
              <w:rPr>
                <w:noProof/>
                <w:webHidden/>
              </w:rPr>
              <w:fldChar w:fldCharType="separate"/>
            </w:r>
            <w:r w:rsidR="007A096A">
              <w:rPr>
                <w:noProof/>
                <w:webHidden/>
              </w:rPr>
              <w:t>182</w:t>
            </w:r>
            <w:r w:rsidR="007A096A">
              <w:rPr>
                <w:noProof/>
                <w:webHidden/>
              </w:rPr>
              <w:fldChar w:fldCharType="end"/>
            </w:r>
          </w:hyperlink>
        </w:p>
        <w:p w14:paraId="3E276D5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6" w:history="1">
            <w:r w:rsidR="007A096A" w:rsidRPr="00BE7FF7">
              <w:rPr>
                <w:rStyle w:val="Hyperlink"/>
                <w:noProof/>
              </w:rPr>
              <w:t>SC-37</w:t>
            </w:r>
            <w:r w:rsidR="007A096A">
              <w:rPr>
                <w:rFonts w:asciiTheme="minorHAnsi" w:eastAsiaTheme="minorEastAsia" w:hAnsiTheme="minorHAnsi" w:cstheme="minorBidi"/>
                <w:noProof/>
                <w:sz w:val="22"/>
                <w:szCs w:val="22"/>
              </w:rPr>
              <w:tab/>
            </w:r>
            <w:r w:rsidR="007A096A" w:rsidRPr="00BE7FF7">
              <w:rPr>
                <w:rStyle w:val="Hyperlink"/>
                <w:noProof/>
              </w:rPr>
              <w:t>Out-of-Band Channels</w:t>
            </w:r>
            <w:r w:rsidR="007A096A">
              <w:rPr>
                <w:noProof/>
                <w:webHidden/>
              </w:rPr>
              <w:tab/>
            </w:r>
            <w:r w:rsidR="007A096A">
              <w:rPr>
                <w:noProof/>
                <w:webHidden/>
              </w:rPr>
              <w:fldChar w:fldCharType="begin"/>
            </w:r>
            <w:r w:rsidR="007A096A">
              <w:rPr>
                <w:noProof/>
                <w:webHidden/>
              </w:rPr>
              <w:instrText xml:space="preserve"> PAGEREF _Toc503491936 \h </w:instrText>
            </w:r>
            <w:r w:rsidR="007A096A">
              <w:rPr>
                <w:noProof/>
                <w:webHidden/>
              </w:rPr>
            </w:r>
            <w:r w:rsidR="007A096A">
              <w:rPr>
                <w:noProof/>
                <w:webHidden/>
              </w:rPr>
              <w:fldChar w:fldCharType="separate"/>
            </w:r>
            <w:r w:rsidR="007A096A">
              <w:rPr>
                <w:noProof/>
                <w:webHidden/>
              </w:rPr>
              <w:t>182</w:t>
            </w:r>
            <w:r w:rsidR="007A096A">
              <w:rPr>
                <w:noProof/>
                <w:webHidden/>
              </w:rPr>
              <w:fldChar w:fldCharType="end"/>
            </w:r>
          </w:hyperlink>
        </w:p>
        <w:p w14:paraId="099A95C6"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7" w:history="1">
            <w:r w:rsidR="007A096A" w:rsidRPr="00BE7FF7">
              <w:rPr>
                <w:rStyle w:val="Hyperlink"/>
                <w:noProof/>
              </w:rPr>
              <w:t>SC-38</w:t>
            </w:r>
            <w:r w:rsidR="007A096A">
              <w:rPr>
                <w:rFonts w:asciiTheme="minorHAnsi" w:eastAsiaTheme="minorEastAsia" w:hAnsiTheme="minorHAnsi" w:cstheme="minorBidi"/>
                <w:noProof/>
                <w:sz w:val="22"/>
                <w:szCs w:val="22"/>
              </w:rPr>
              <w:tab/>
            </w:r>
            <w:r w:rsidR="007A096A" w:rsidRPr="00BE7FF7">
              <w:rPr>
                <w:rStyle w:val="Hyperlink"/>
                <w:noProof/>
              </w:rPr>
              <w:t>Operations Security</w:t>
            </w:r>
            <w:r w:rsidR="007A096A">
              <w:rPr>
                <w:noProof/>
                <w:webHidden/>
              </w:rPr>
              <w:tab/>
            </w:r>
            <w:r w:rsidR="007A096A">
              <w:rPr>
                <w:noProof/>
                <w:webHidden/>
              </w:rPr>
              <w:fldChar w:fldCharType="begin"/>
            </w:r>
            <w:r w:rsidR="007A096A">
              <w:rPr>
                <w:noProof/>
                <w:webHidden/>
              </w:rPr>
              <w:instrText xml:space="preserve"> PAGEREF _Toc503491937 \h </w:instrText>
            </w:r>
            <w:r w:rsidR="007A096A">
              <w:rPr>
                <w:noProof/>
                <w:webHidden/>
              </w:rPr>
            </w:r>
            <w:r w:rsidR="007A096A">
              <w:rPr>
                <w:noProof/>
                <w:webHidden/>
              </w:rPr>
              <w:fldChar w:fldCharType="separate"/>
            </w:r>
            <w:r w:rsidR="007A096A">
              <w:rPr>
                <w:noProof/>
                <w:webHidden/>
              </w:rPr>
              <w:t>183</w:t>
            </w:r>
            <w:r w:rsidR="007A096A">
              <w:rPr>
                <w:noProof/>
                <w:webHidden/>
              </w:rPr>
              <w:fldChar w:fldCharType="end"/>
            </w:r>
          </w:hyperlink>
        </w:p>
        <w:p w14:paraId="0A70876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8" w:history="1">
            <w:r w:rsidR="007A096A" w:rsidRPr="00BE7FF7">
              <w:rPr>
                <w:rStyle w:val="Hyperlink"/>
                <w:noProof/>
              </w:rPr>
              <w:t>SC-39</w:t>
            </w:r>
            <w:r w:rsidR="007A096A">
              <w:rPr>
                <w:rFonts w:asciiTheme="minorHAnsi" w:eastAsiaTheme="minorEastAsia" w:hAnsiTheme="minorHAnsi" w:cstheme="minorBidi"/>
                <w:noProof/>
                <w:sz w:val="22"/>
                <w:szCs w:val="22"/>
              </w:rPr>
              <w:tab/>
            </w:r>
            <w:r w:rsidR="007A096A" w:rsidRPr="00BE7FF7">
              <w:rPr>
                <w:rStyle w:val="Hyperlink"/>
                <w:noProof/>
              </w:rPr>
              <w:t>Process Isolation</w:t>
            </w:r>
            <w:r w:rsidR="007A096A">
              <w:rPr>
                <w:noProof/>
                <w:webHidden/>
              </w:rPr>
              <w:tab/>
            </w:r>
            <w:r w:rsidR="007A096A">
              <w:rPr>
                <w:noProof/>
                <w:webHidden/>
              </w:rPr>
              <w:fldChar w:fldCharType="begin"/>
            </w:r>
            <w:r w:rsidR="007A096A">
              <w:rPr>
                <w:noProof/>
                <w:webHidden/>
              </w:rPr>
              <w:instrText xml:space="preserve"> PAGEREF _Toc503491938 \h </w:instrText>
            </w:r>
            <w:r w:rsidR="007A096A">
              <w:rPr>
                <w:noProof/>
                <w:webHidden/>
              </w:rPr>
            </w:r>
            <w:r w:rsidR="007A096A">
              <w:rPr>
                <w:noProof/>
                <w:webHidden/>
              </w:rPr>
              <w:fldChar w:fldCharType="separate"/>
            </w:r>
            <w:r w:rsidR="007A096A">
              <w:rPr>
                <w:noProof/>
                <w:webHidden/>
              </w:rPr>
              <w:t>184</w:t>
            </w:r>
            <w:r w:rsidR="007A096A">
              <w:rPr>
                <w:noProof/>
                <w:webHidden/>
              </w:rPr>
              <w:fldChar w:fldCharType="end"/>
            </w:r>
          </w:hyperlink>
        </w:p>
        <w:p w14:paraId="1A063B6E"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39" w:history="1">
            <w:r w:rsidR="007A096A" w:rsidRPr="00BE7FF7">
              <w:rPr>
                <w:rStyle w:val="Hyperlink"/>
                <w:noProof/>
              </w:rPr>
              <w:t>SC-40</w:t>
            </w:r>
            <w:r w:rsidR="007A096A">
              <w:rPr>
                <w:rFonts w:asciiTheme="minorHAnsi" w:eastAsiaTheme="minorEastAsia" w:hAnsiTheme="minorHAnsi" w:cstheme="minorBidi"/>
                <w:noProof/>
                <w:sz w:val="22"/>
                <w:szCs w:val="22"/>
              </w:rPr>
              <w:tab/>
            </w:r>
            <w:r w:rsidR="007A096A" w:rsidRPr="00BE7FF7">
              <w:rPr>
                <w:rStyle w:val="Hyperlink"/>
                <w:noProof/>
              </w:rPr>
              <w:t>Wireless Link Protection</w:t>
            </w:r>
            <w:r w:rsidR="007A096A">
              <w:rPr>
                <w:noProof/>
                <w:webHidden/>
              </w:rPr>
              <w:tab/>
            </w:r>
            <w:r w:rsidR="007A096A">
              <w:rPr>
                <w:noProof/>
                <w:webHidden/>
              </w:rPr>
              <w:fldChar w:fldCharType="begin"/>
            </w:r>
            <w:r w:rsidR="007A096A">
              <w:rPr>
                <w:noProof/>
                <w:webHidden/>
              </w:rPr>
              <w:instrText xml:space="preserve"> PAGEREF _Toc503491939 \h </w:instrText>
            </w:r>
            <w:r w:rsidR="007A096A">
              <w:rPr>
                <w:noProof/>
                <w:webHidden/>
              </w:rPr>
            </w:r>
            <w:r w:rsidR="007A096A">
              <w:rPr>
                <w:noProof/>
                <w:webHidden/>
              </w:rPr>
              <w:fldChar w:fldCharType="separate"/>
            </w:r>
            <w:r w:rsidR="007A096A">
              <w:rPr>
                <w:noProof/>
                <w:webHidden/>
              </w:rPr>
              <w:t>184</w:t>
            </w:r>
            <w:r w:rsidR="007A096A">
              <w:rPr>
                <w:noProof/>
                <w:webHidden/>
              </w:rPr>
              <w:fldChar w:fldCharType="end"/>
            </w:r>
          </w:hyperlink>
        </w:p>
        <w:p w14:paraId="7C229E5C"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0" w:history="1">
            <w:r w:rsidR="007A096A" w:rsidRPr="00BE7FF7">
              <w:rPr>
                <w:rStyle w:val="Hyperlink"/>
                <w:noProof/>
              </w:rPr>
              <w:t>SC-41</w:t>
            </w:r>
            <w:r w:rsidR="007A096A">
              <w:rPr>
                <w:rFonts w:asciiTheme="minorHAnsi" w:eastAsiaTheme="minorEastAsia" w:hAnsiTheme="minorHAnsi" w:cstheme="minorBidi"/>
                <w:noProof/>
                <w:sz w:val="22"/>
                <w:szCs w:val="22"/>
              </w:rPr>
              <w:tab/>
            </w:r>
            <w:r w:rsidR="007A096A" w:rsidRPr="00BE7FF7">
              <w:rPr>
                <w:rStyle w:val="Hyperlink"/>
                <w:noProof/>
              </w:rPr>
              <w:t>Port and I/O Device Access</w:t>
            </w:r>
            <w:r w:rsidR="007A096A">
              <w:rPr>
                <w:noProof/>
                <w:webHidden/>
              </w:rPr>
              <w:tab/>
            </w:r>
            <w:r w:rsidR="007A096A">
              <w:rPr>
                <w:noProof/>
                <w:webHidden/>
              </w:rPr>
              <w:fldChar w:fldCharType="begin"/>
            </w:r>
            <w:r w:rsidR="007A096A">
              <w:rPr>
                <w:noProof/>
                <w:webHidden/>
              </w:rPr>
              <w:instrText xml:space="preserve"> PAGEREF _Toc503491940 \h </w:instrText>
            </w:r>
            <w:r w:rsidR="007A096A">
              <w:rPr>
                <w:noProof/>
                <w:webHidden/>
              </w:rPr>
            </w:r>
            <w:r w:rsidR="007A096A">
              <w:rPr>
                <w:noProof/>
                <w:webHidden/>
              </w:rPr>
              <w:fldChar w:fldCharType="separate"/>
            </w:r>
            <w:r w:rsidR="007A096A">
              <w:rPr>
                <w:noProof/>
                <w:webHidden/>
              </w:rPr>
              <w:t>185</w:t>
            </w:r>
            <w:r w:rsidR="007A096A">
              <w:rPr>
                <w:noProof/>
                <w:webHidden/>
              </w:rPr>
              <w:fldChar w:fldCharType="end"/>
            </w:r>
          </w:hyperlink>
        </w:p>
        <w:p w14:paraId="5722207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1" w:history="1">
            <w:r w:rsidR="007A096A" w:rsidRPr="00BE7FF7">
              <w:rPr>
                <w:rStyle w:val="Hyperlink"/>
                <w:noProof/>
              </w:rPr>
              <w:t>SC-42</w:t>
            </w:r>
            <w:r w:rsidR="007A096A">
              <w:rPr>
                <w:rFonts w:asciiTheme="minorHAnsi" w:eastAsiaTheme="minorEastAsia" w:hAnsiTheme="minorHAnsi" w:cstheme="minorBidi"/>
                <w:noProof/>
                <w:sz w:val="22"/>
                <w:szCs w:val="22"/>
              </w:rPr>
              <w:tab/>
            </w:r>
            <w:r w:rsidR="007A096A" w:rsidRPr="00BE7FF7">
              <w:rPr>
                <w:rStyle w:val="Hyperlink"/>
                <w:noProof/>
              </w:rPr>
              <w:t>Sensor Capability and Data</w:t>
            </w:r>
            <w:r w:rsidR="007A096A">
              <w:rPr>
                <w:noProof/>
                <w:webHidden/>
              </w:rPr>
              <w:tab/>
            </w:r>
            <w:r w:rsidR="007A096A">
              <w:rPr>
                <w:noProof/>
                <w:webHidden/>
              </w:rPr>
              <w:fldChar w:fldCharType="begin"/>
            </w:r>
            <w:r w:rsidR="007A096A">
              <w:rPr>
                <w:noProof/>
                <w:webHidden/>
              </w:rPr>
              <w:instrText xml:space="preserve"> PAGEREF _Toc503491941 \h </w:instrText>
            </w:r>
            <w:r w:rsidR="007A096A">
              <w:rPr>
                <w:noProof/>
                <w:webHidden/>
              </w:rPr>
            </w:r>
            <w:r w:rsidR="007A096A">
              <w:rPr>
                <w:noProof/>
                <w:webHidden/>
              </w:rPr>
              <w:fldChar w:fldCharType="separate"/>
            </w:r>
            <w:r w:rsidR="007A096A">
              <w:rPr>
                <w:noProof/>
                <w:webHidden/>
              </w:rPr>
              <w:t>185</w:t>
            </w:r>
            <w:r w:rsidR="007A096A">
              <w:rPr>
                <w:noProof/>
                <w:webHidden/>
              </w:rPr>
              <w:fldChar w:fldCharType="end"/>
            </w:r>
          </w:hyperlink>
        </w:p>
        <w:p w14:paraId="534538FF"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2" w:history="1">
            <w:r w:rsidR="007A096A" w:rsidRPr="00BE7FF7">
              <w:rPr>
                <w:rStyle w:val="Hyperlink"/>
                <w:noProof/>
              </w:rPr>
              <w:t>SC-43</w:t>
            </w:r>
            <w:r w:rsidR="007A096A">
              <w:rPr>
                <w:rFonts w:asciiTheme="minorHAnsi" w:eastAsiaTheme="minorEastAsia" w:hAnsiTheme="minorHAnsi" w:cstheme="minorBidi"/>
                <w:noProof/>
                <w:sz w:val="22"/>
                <w:szCs w:val="22"/>
              </w:rPr>
              <w:tab/>
            </w:r>
            <w:r w:rsidR="007A096A" w:rsidRPr="00BE7FF7">
              <w:rPr>
                <w:rStyle w:val="Hyperlink"/>
                <w:noProof/>
              </w:rPr>
              <w:t>Usage Restrictions</w:t>
            </w:r>
            <w:r w:rsidR="007A096A">
              <w:rPr>
                <w:noProof/>
                <w:webHidden/>
              </w:rPr>
              <w:tab/>
            </w:r>
            <w:r w:rsidR="007A096A">
              <w:rPr>
                <w:noProof/>
                <w:webHidden/>
              </w:rPr>
              <w:fldChar w:fldCharType="begin"/>
            </w:r>
            <w:r w:rsidR="007A096A">
              <w:rPr>
                <w:noProof/>
                <w:webHidden/>
              </w:rPr>
              <w:instrText xml:space="preserve"> PAGEREF _Toc503491942 \h </w:instrText>
            </w:r>
            <w:r w:rsidR="007A096A">
              <w:rPr>
                <w:noProof/>
                <w:webHidden/>
              </w:rPr>
            </w:r>
            <w:r w:rsidR="007A096A">
              <w:rPr>
                <w:noProof/>
                <w:webHidden/>
              </w:rPr>
              <w:fldChar w:fldCharType="separate"/>
            </w:r>
            <w:r w:rsidR="007A096A">
              <w:rPr>
                <w:noProof/>
                <w:webHidden/>
              </w:rPr>
              <w:t>186</w:t>
            </w:r>
            <w:r w:rsidR="007A096A">
              <w:rPr>
                <w:noProof/>
                <w:webHidden/>
              </w:rPr>
              <w:fldChar w:fldCharType="end"/>
            </w:r>
          </w:hyperlink>
        </w:p>
        <w:p w14:paraId="21A8637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3" w:history="1">
            <w:r w:rsidR="007A096A" w:rsidRPr="00BE7FF7">
              <w:rPr>
                <w:rStyle w:val="Hyperlink"/>
                <w:noProof/>
              </w:rPr>
              <w:t>SC-44</w:t>
            </w:r>
            <w:r w:rsidR="007A096A">
              <w:rPr>
                <w:rFonts w:asciiTheme="minorHAnsi" w:eastAsiaTheme="minorEastAsia" w:hAnsiTheme="minorHAnsi" w:cstheme="minorBidi"/>
                <w:noProof/>
                <w:sz w:val="22"/>
                <w:szCs w:val="22"/>
              </w:rPr>
              <w:tab/>
            </w:r>
            <w:r w:rsidR="007A096A" w:rsidRPr="00BE7FF7">
              <w:rPr>
                <w:rStyle w:val="Hyperlink"/>
                <w:noProof/>
              </w:rPr>
              <w:t>Detonation Chambers</w:t>
            </w:r>
            <w:r w:rsidR="007A096A">
              <w:rPr>
                <w:noProof/>
                <w:webHidden/>
              </w:rPr>
              <w:tab/>
            </w:r>
            <w:r w:rsidR="007A096A">
              <w:rPr>
                <w:noProof/>
                <w:webHidden/>
              </w:rPr>
              <w:fldChar w:fldCharType="begin"/>
            </w:r>
            <w:r w:rsidR="007A096A">
              <w:rPr>
                <w:noProof/>
                <w:webHidden/>
              </w:rPr>
              <w:instrText xml:space="preserve"> PAGEREF _Toc503491943 \h </w:instrText>
            </w:r>
            <w:r w:rsidR="007A096A">
              <w:rPr>
                <w:noProof/>
                <w:webHidden/>
              </w:rPr>
            </w:r>
            <w:r w:rsidR="007A096A">
              <w:rPr>
                <w:noProof/>
                <w:webHidden/>
              </w:rPr>
              <w:fldChar w:fldCharType="separate"/>
            </w:r>
            <w:r w:rsidR="007A096A">
              <w:rPr>
                <w:noProof/>
                <w:webHidden/>
              </w:rPr>
              <w:t>187</w:t>
            </w:r>
            <w:r w:rsidR="007A096A">
              <w:rPr>
                <w:noProof/>
                <w:webHidden/>
              </w:rPr>
              <w:fldChar w:fldCharType="end"/>
            </w:r>
          </w:hyperlink>
        </w:p>
        <w:p w14:paraId="53FC4AA8" w14:textId="77777777" w:rsidR="007A096A" w:rsidRDefault="00B856F3">
          <w:pPr>
            <w:pStyle w:val="TOC2"/>
            <w:rPr>
              <w:rFonts w:asciiTheme="minorHAnsi" w:eastAsiaTheme="minorEastAsia" w:hAnsiTheme="minorHAnsi" w:cstheme="minorBidi"/>
              <w:b w:val="0"/>
              <w:smallCaps w:val="0"/>
              <w:noProof/>
              <w:sz w:val="22"/>
              <w:szCs w:val="22"/>
            </w:rPr>
          </w:pPr>
          <w:hyperlink w:anchor="_Toc503491944" w:history="1">
            <w:r w:rsidR="007A096A" w:rsidRPr="00BE7FF7">
              <w:rPr>
                <w:rStyle w:val="Hyperlink"/>
                <w:noProof/>
              </w:rPr>
              <w:t>4.17.</w:t>
            </w:r>
            <w:r w:rsidR="007A096A">
              <w:rPr>
                <w:rFonts w:asciiTheme="minorHAnsi" w:eastAsiaTheme="minorEastAsia" w:hAnsiTheme="minorHAnsi" w:cstheme="minorBidi"/>
                <w:b w:val="0"/>
                <w:smallCaps w:val="0"/>
                <w:noProof/>
                <w:sz w:val="22"/>
                <w:szCs w:val="22"/>
              </w:rPr>
              <w:tab/>
            </w:r>
            <w:r w:rsidR="007A096A" w:rsidRPr="00BE7FF7">
              <w:rPr>
                <w:rStyle w:val="Hyperlink"/>
                <w:noProof/>
              </w:rPr>
              <w:t>System and Information Integrity (SI)</w:t>
            </w:r>
            <w:r w:rsidR="007A096A">
              <w:rPr>
                <w:noProof/>
                <w:webHidden/>
              </w:rPr>
              <w:tab/>
            </w:r>
            <w:r w:rsidR="007A096A">
              <w:rPr>
                <w:noProof/>
                <w:webHidden/>
              </w:rPr>
              <w:fldChar w:fldCharType="begin"/>
            </w:r>
            <w:r w:rsidR="007A096A">
              <w:rPr>
                <w:noProof/>
                <w:webHidden/>
              </w:rPr>
              <w:instrText xml:space="preserve"> PAGEREF _Toc503491944 \h </w:instrText>
            </w:r>
            <w:r w:rsidR="007A096A">
              <w:rPr>
                <w:noProof/>
                <w:webHidden/>
              </w:rPr>
            </w:r>
            <w:r w:rsidR="007A096A">
              <w:rPr>
                <w:noProof/>
                <w:webHidden/>
              </w:rPr>
              <w:fldChar w:fldCharType="separate"/>
            </w:r>
            <w:r w:rsidR="007A096A">
              <w:rPr>
                <w:noProof/>
                <w:webHidden/>
              </w:rPr>
              <w:t>188</w:t>
            </w:r>
            <w:r w:rsidR="007A096A">
              <w:rPr>
                <w:noProof/>
                <w:webHidden/>
              </w:rPr>
              <w:fldChar w:fldCharType="end"/>
            </w:r>
          </w:hyperlink>
        </w:p>
        <w:p w14:paraId="10C8EFFE" w14:textId="77777777" w:rsidR="007A096A" w:rsidRDefault="00B856F3">
          <w:pPr>
            <w:pStyle w:val="TOC3"/>
            <w:rPr>
              <w:rFonts w:asciiTheme="minorHAnsi" w:eastAsiaTheme="minorEastAsia" w:hAnsiTheme="minorHAnsi" w:cstheme="minorBidi"/>
              <w:noProof/>
              <w:sz w:val="22"/>
              <w:szCs w:val="22"/>
            </w:rPr>
          </w:pPr>
          <w:hyperlink w:anchor="_Toc503491945" w:history="1">
            <w:r w:rsidR="007A096A" w:rsidRPr="00BE7FF7">
              <w:rPr>
                <w:rStyle w:val="Hyperlink"/>
                <w:noProof/>
              </w:rPr>
              <w:t>SI-1</w:t>
            </w:r>
            <w:r w:rsidR="007A096A">
              <w:rPr>
                <w:rFonts w:asciiTheme="minorHAnsi" w:eastAsiaTheme="minorEastAsia" w:hAnsiTheme="minorHAnsi" w:cstheme="minorBidi"/>
                <w:noProof/>
                <w:sz w:val="22"/>
                <w:szCs w:val="22"/>
              </w:rPr>
              <w:tab/>
            </w:r>
            <w:r w:rsidR="007A096A" w:rsidRPr="00BE7FF7">
              <w:rPr>
                <w:rStyle w:val="Hyperlink"/>
                <w:noProof/>
              </w:rPr>
              <w:t>System and Information Integrity Policy and Procedures</w:t>
            </w:r>
            <w:r w:rsidR="007A096A">
              <w:rPr>
                <w:noProof/>
                <w:webHidden/>
              </w:rPr>
              <w:tab/>
            </w:r>
            <w:r w:rsidR="007A096A">
              <w:rPr>
                <w:noProof/>
                <w:webHidden/>
              </w:rPr>
              <w:fldChar w:fldCharType="begin"/>
            </w:r>
            <w:r w:rsidR="007A096A">
              <w:rPr>
                <w:noProof/>
                <w:webHidden/>
              </w:rPr>
              <w:instrText xml:space="preserve"> PAGEREF _Toc503491945 \h </w:instrText>
            </w:r>
            <w:r w:rsidR="007A096A">
              <w:rPr>
                <w:noProof/>
                <w:webHidden/>
              </w:rPr>
            </w:r>
            <w:r w:rsidR="007A096A">
              <w:rPr>
                <w:noProof/>
                <w:webHidden/>
              </w:rPr>
              <w:fldChar w:fldCharType="separate"/>
            </w:r>
            <w:r w:rsidR="007A096A">
              <w:rPr>
                <w:noProof/>
                <w:webHidden/>
              </w:rPr>
              <w:t>188</w:t>
            </w:r>
            <w:r w:rsidR="007A096A">
              <w:rPr>
                <w:noProof/>
                <w:webHidden/>
              </w:rPr>
              <w:fldChar w:fldCharType="end"/>
            </w:r>
          </w:hyperlink>
        </w:p>
        <w:p w14:paraId="07AB9867" w14:textId="77777777" w:rsidR="007A096A" w:rsidRDefault="00B856F3">
          <w:pPr>
            <w:pStyle w:val="TOC3"/>
            <w:rPr>
              <w:rFonts w:asciiTheme="minorHAnsi" w:eastAsiaTheme="minorEastAsia" w:hAnsiTheme="minorHAnsi" w:cstheme="minorBidi"/>
              <w:noProof/>
              <w:sz w:val="22"/>
              <w:szCs w:val="22"/>
            </w:rPr>
          </w:pPr>
          <w:hyperlink w:anchor="_Toc503491946" w:history="1">
            <w:r w:rsidR="007A096A" w:rsidRPr="00BE7FF7">
              <w:rPr>
                <w:rStyle w:val="Hyperlink"/>
                <w:noProof/>
              </w:rPr>
              <w:t>SI-2</w:t>
            </w:r>
            <w:r w:rsidR="007A096A">
              <w:rPr>
                <w:rFonts w:asciiTheme="minorHAnsi" w:eastAsiaTheme="minorEastAsia" w:hAnsiTheme="minorHAnsi" w:cstheme="minorBidi"/>
                <w:noProof/>
                <w:sz w:val="22"/>
                <w:szCs w:val="22"/>
              </w:rPr>
              <w:tab/>
            </w:r>
            <w:r w:rsidR="007A096A" w:rsidRPr="00BE7FF7">
              <w:rPr>
                <w:rStyle w:val="Hyperlink"/>
                <w:noProof/>
              </w:rPr>
              <w:t>Flaw Remediation</w:t>
            </w:r>
            <w:r w:rsidR="007A096A">
              <w:rPr>
                <w:noProof/>
                <w:webHidden/>
              </w:rPr>
              <w:tab/>
            </w:r>
            <w:r w:rsidR="007A096A">
              <w:rPr>
                <w:noProof/>
                <w:webHidden/>
              </w:rPr>
              <w:fldChar w:fldCharType="begin"/>
            </w:r>
            <w:r w:rsidR="007A096A">
              <w:rPr>
                <w:noProof/>
                <w:webHidden/>
              </w:rPr>
              <w:instrText xml:space="preserve"> PAGEREF _Toc503491946 \h </w:instrText>
            </w:r>
            <w:r w:rsidR="007A096A">
              <w:rPr>
                <w:noProof/>
                <w:webHidden/>
              </w:rPr>
            </w:r>
            <w:r w:rsidR="007A096A">
              <w:rPr>
                <w:noProof/>
                <w:webHidden/>
              </w:rPr>
              <w:fldChar w:fldCharType="separate"/>
            </w:r>
            <w:r w:rsidR="007A096A">
              <w:rPr>
                <w:noProof/>
                <w:webHidden/>
              </w:rPr>
              <w:t>188</w:t>
            </w:r>
            <w:r w:rsidR="007A096A">
              <w:rPr>
                <w:noProof/>
                <w:webHidden/>
              </w:rPr>
              <w:fldChar w:fldCharType="end"/>
            </w:r>
          </w:hyperlink>
        </w:p>
        <w:p w14:paraId="5D025293"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7" w:history="1">
            <w:r w:rsidR="007A096A" w:rsidRPr="00BE7FF7">
              <w:rPr>
                <w:rStyle w:val="Hyperlink"/>
                <w:noProof/>
              </w:rPr>
              <w:t>SI-2(2)</w:t>
            </w:r>
            <w:r w:rsidR="007A096A">
              <w:rPr>
                <w:rFonts w:asciiTheme="minorHAnsi" w:eastAsiaTheme="minorEastAsia" w:hAnsiTheme="minorHAnsi" w:cstheme="minorBidi"/>
                <w:noProof/>
                <w:sz w:val="22"/>
                <w:szCs w:val="22"/>
              </w:rPr>
              <w:tab/>
            </w:r>
            <w:r w:rsidR="007A096A" w:rsidRPr="00BE7FF7">
              <w:rPr>
                <w:rStyle w:val="Hyperlink"/>
                <w:noProof/>
              </w:rPr>
              <w:t>Flaw Remediation | Automated Flaw Remediation Status</w:t>
            </w:r>
            <w:r w:rsidR="007A096A">
              <w:rPr>
                <w:noProof/>
                <w:webHidden/>
              </w:rPr>
              <w:tab/>
            </w:r>
            <w:r w:rsidR="007A096A">
              <w:rPr>
                <w:noProof/>
                <w:webHidden/>
              </w:rPr>
              <w:fldChar w:fldCharType="begin"/>
            </w:r>
            <w:r w:rsidR="007A096A">
              <w:rPr>
                <w:noProof/>
                <w:webHidden/>
              </w:rPr>
              <w:instrText xml:space="preserve"> PAGEREF _Toc503491947 \h </w:instrText>
            </w:r>
            <w:r w:rsidR="007A096A">
              <w:rPr>
                <w:noProof/>
                <w:webHidden/>
              </w:rPr>
            </w:r>
            <w:r w:rsidR="007A096A">
              <w:rPr>
                <w:noProof/>
                <w:webHidden/>
              </w:rPr>
              <w:fldChar w:fldCharType="separate"/>
            </w:r>
            <w:r w:rsidR="007A096A">
              <w:rPr>
                <w:noProof/>
                <w:webHidden/>
              </w:rPr>
              <w:t>189</w:t>
            </w:r>
            <w:r w:rsidR="007A096A">
              <w:rPr>
                <w:noProof/>
                <w:webHidden/>
              </w:rPr>
              <w:fldChar w:fldCharType="end"/>
            </w:r>
          </w:hyperlink>
        </w:p>
        <w:p w14:paraId="3D26C338" w14:textId="77777777" w:rsidR="007A096A" w:rsidRDefault="00B856F3">
          <w:pPr>
            <w:pStyle w:val="TOC3"/>
            <w:rPr>
              <w:rFonts w:asciiTheme="minorHAnsi" w:eastAsiaTheme="minorEastAsia" w:hAnsiTheme="minorHAnsi" w:cstheme="minorBidi"/>
              <w:noProof/>
              <w:sz w:val="22"/>
              <w:szCs w:val="22"/>
            </w:rPr>
          </w:pPr>
          <w:hyperlink w:anchor="_Toc503491948" w:history="1">
            <w:r w:rsidR="007A096A" w:rsidRPr="00BE7FF7">
              <w:rPr>
                <w:rStyle w:val="Hyperlink"/>
                <w:noProof/>
              </w:rPr>
              <w:t>SI-3</w:t>
            </w:r>
            <w:r w:rsidR="007A096A">
              <w:rPr>
                <w:rFonts w:asciiTheme="minorHAnsi" w:eastAsiaTheme="minorEastAsia" w:hAnsiTheme="minorHAnsi" w:cstheme="minorBidi"/>
                <w:noProof/>
                <w:sz w:val="22"/>
                <w:szCs w:val="22"/>
              </w:rPr>
              <w:tab/>
            </w:r>
            <w:r w:rsidR="007A096A" w:rsidRPr="00BE7FF7">
              <w:rPr>
                <w:rStyle w:val="Hyperlink"/>
                <w:noProof/>
              </w:rPr>
              <w:t>Malicious Code Protection</w:t>
            </w:r>
            <w:r w:rsidR="007A096A">
              <w:rPr>
                <w:noProof/>
                <w:webHidden/>
              </w:rPr>
              <w:tab/>
            </w:r>
            <w:r w:rsidR="007A096A">
              <w:rPr>
                <w:noProof/>
                <w:webHidden/>
              </w:rPr>
              <w:fldChar w:fldCharType="begin"/>
            </w:r>
            <w:r w:rsidR="007A096A">
              <w:rPr>
                <w:noProof/>
                <w:webHidden/>
              </w:rPr>
              <w:instrText xml:space="preserve"> PAGEREF _Toc503491948 \h </w:instrText>
            </w:r>
            <w:r w:rsidR="007A096A">
              <w:rPr>
                <w:noProof/>
                <w:webHidden/>
              </w:rPr>
            </w:r>
            <w:r w:rsidR="007A096A">
              <w:rPr>
                <w:noProof/>
                <w:webHidden/>
              </w:rPr>
              <w:fldChar w:fldCharType="separate"/>
            </w:r>
            <w:r w:rsidR="007A096A">
              <w:rPr>
                <w:noProof/>
                <w:webHidden/>
              </w:rPr>
              <w:t>189</w:t>
            </w:r>
            <w:r w:rsidR="007A096A">
              <w:rPr>
                <w:noProof/>
                <w:webHidden/>
              </w:rPr>
              <w:fldChar w:fldCharType="end"/>
            </w:r>
          </w:hyperlink>
        </w:p>
        <w:p w14:paraId="131C11D0"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49" w:history="1">
            <w:r w:rsidR="007A096A" w:rsidRPr="00BE7FF7">
              <w:rPr>
                <w:rStyle w:val="Hyperlink"/>
                <w:noProof/>
              </w:rPr>
              <w:t>SI-3(1)</w:t>
            </w:r>
            <w:r w:rsidR="007A096A">
              <w:rPr>
                <w:rFonts w:asciiTheme="minorHAnsi" w:eastAsiaTheme="minorEastAsia" w:hAnsiTheme="minorHAnsi" w:cstheme="minorBidi"/>
                <w:noProof/>
                <w:sz w:val="22"/>
                <w:szCs w:val="22"/>
              </w:rPr>
              <w:tab/>
            </w:r>
            <w:r w:rsidR="007A096A" w:rsidRPr="00BE7FF7">
              <w:rPr>
                <w:rStyle w:val="Hyperlink"/>
                <w:noProof/>
              </w:rPr>
              <w:t>Malicious Code Protection | Central Management</w:t>
            </w:r>
            <w:r w:rsidR="007A096A">
              <w:rPr>
                <w:noProof/>
                <w:webHidden/>
              </w:rPr>
              <w:tab/>
            </w:r>
            <w:r w:rsidR="007A096A">
              <w:rPr>
                <w:noProof/>
                <w:webHidden/>
              </w:rPr>
              <w:fldChar w:fldCharType="begin"/>
            </w:r>
            <w:r w:rsidR="007A096A">
              <w:rPr>
                <w:noProof/>
                <w:webHidden/>
              </w:rPr>
              <w:instrText xml:space="preserve"> PAGEREF _Toc503491949 \h </w:instrText>
            </w:r>
            <w:r w:rsidR="007A096A">
              <w:rPr>
                <w:noProof/>
                <w:webHidden/>
              </w:rPr>
            </w:r>
            <w:r w:rsidR="007A096A">
              <w:rPr>
                <w:noProof/>
                <w:webHidden/>
              </w:rPr>
              <w:fldChar w:fldCharType="separate"/>
            </w:r>
            <w:r w:rsidR="007A096A">
              <w:rPr>
                <w:noProof/>
                <w:webHidden/>
              </w:rPr>
              <w:t>190</w:t>
            </w:r>
            <w:r w:rsidR="007A096A">
              <w:rPr>
                <w:noProof/>
                <w:webHidden/>
              </w:rPr>
              <w:fldChar w:fldCharType="end"/>
            </w:r>
          </w:hyperlink>
        </w:p>
        <w:p w14:paraId="36E42391"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0" w:history="1">
            <w:r w:rsidR="007A096A" w:rsidRPr="00BE7FF7">
              <w:rPr>
                <w:rStyle w:val="Hyperlink"/>
                <w:noProof/>
              </w:rPr>
              <w:t>SI-3(2)</w:t>
            </w:r>
            <w:r w:rsidR="007A096A">
              <w:rPr>
                <w:rFonts w:asciiTheme="minorHAnsi" w:eastAsiaTheme="minorEastAsia" w:hAnsiTheme="minorHAnsi" w:cstheme="minorBidi"/>
                <w:noProof/>
                <w:sz w:val="22"/>
                <w:szCs w:val="22"/>
              </w:rPr>
              <w:tab/>
            </w:r>
            <w:r w:rsidR="007A096A" w:rsidRPr="00BE7FF7">
              <w:rPr>
                <w:rStyle w:val="Hyperlink"/>
                <w:noProof/>
              </w:rPr>
              <w:t>Malicious Code Protection | Automatic Updates</w:t>
            </w:r>
            <w:r w:rsidR="007A096A">
              <w:rPr>
                <w:noProof/>
                <w:webHidden/>
              </w:rPr>
              <w:tab/>
            </w:r>
            <w:r w:rsidR="007A096A">
              <w:rPr>
                <w:noProof/>
                <w:webHidden/>
              </w:rPr>
              <w:fldChar w:fldCharType="begin"/>
            </w:r>
            <w:r w:rsidR="007A096A">
              <w:rPr>
                <w:noProof/>
                <w:webHidden/>
              </w:rPr>
              <w:instrText xml:space="preserve"> PAGEREF _Toc503491950 \h </w:instrText>
            </w:r>
            <w:r w:rsidR="007A096A">
              <w:rPr>
                <w:noProof/>
                <w:webHidden/>
              </w:rPr>
            </w:r>
            <w:r w:rsidR="007A096A">
              <w:rPr>
                <w:noProof/>
                <w:webHidden/>
              </w:rPr>
              <w:fldChar w:fldCharType="separate"/>
            </w:r>
            <w:r w:rsidR="007A096A">
              <w:rPr>
                <w:noProof/>
                <w:webHidden/>
              </w:rPr>
              <w:t>191</w:t>
            </w:r>
            <w:r w:rsidR="007A096A">
              <w:rPr>
                <w:noProof/>
                <w:webHidden/>
              </w:rPr>
              <w:fldChar w:fldCharType="end"/>
            </w:r>
          </w:hyperlink>
        </w:p>
        <w:p w14:paraId="693544B2" w14:textId="77777777" w:rsidR="007A096A" w:rsidRDefault="00B856F3">
          <w:pPr>
            <w:pStyle w:val="TOC3"/>
            <w:rPr>
              <w:rFonts w:asciiTheme="minorHAnsi" w:eastAsiaTheme="minorEastAsia" w:hAnsiTheme="minorHAnsi" w:cstheme="minorBidi"/>
              <w:noProof/>
              <w:sz w:val="22"/>
              <w:szCs w:val="22"/>
            </w:rPr>
          </w:pPr>
          <w:hyperlink w:anchor="_Toc503491951" w:history="1">
            <w:r w:rsidR="007A096A" w:rsidRPr="00BE7FF7">
              <w:rPr>
                <w:rStyle w:val="Hyperlink"/>
                <w:noProof/>
              </w:rPr>
              <w:t>SI-4</w:t>
            </w:r>
            <w:r w:rsidR="007A096A">
              <w:rPr>
                <w:rFonts w:asciiTheme="minorHAnsi" w:eastAsiaTheme="minorEastAsia" w:hAnsiTheme="minorHAnsi" w:cstheme="minorBidi"/>
                <w:noProof/>
                <w:sz w:val="22"/>
                <w:szCs w:val="22"/>
              </w:rPr>
              <w:tab/>
            </w:r>
            <w:r w:rsidR="007A096A" w:rsidRPr="00BE7FF7">
              <w:rPr>
                <w:rStyle w:val="Hyperlink"/>
                <w:noProof/>
              </w:rPr>
              <w:t>Information System Monitoring</w:t>
            </w:r>
            <w:r w:rsidR="007A096A">
              <w:rPr>
                <w:noProof/>
                <w:webHidden/>
              </w:rPr>
              <w:tab/>
            </w:r>
            <w:r w:rsidR="007A096A">
              <w:rPr>
                <w:noProof/>
                <w:webHidden/>
              </w:rPr>
              <w:fldChar w:fldCharType="begin"/>
            </w:r>
            <w:r w:rsidR="007A096A">
              <w:rPr>
                <w:noProof/>
                <w:webHidden/>
              </w:rPr>
              <w:instrText xml:space="preserve"> PAGEREF _Toc503491951 \h </w:instrText>
            </w:r>
            <w:r w:rsidR="007A096A">
              <w:rPr>
                <w:noProof/>
                <w:webHidden/>
              </w:rPr>
            </w:r>
            <w:r w:rsidR="007A096A">
              <w:rPr>
                <w:noProof/>
                <w:webHidden/>
              </w:rPr>
              <w:fldChar w:fldCharType="separate"/>
            </w:r>
            <w:r w:rsidR="007A096A">
              <w:rPr>
                <w:noProof/>
                <w:webHidden/>
              </w:rPr>
              <w:t>191</w:t>
            </w:r>
            <w:r w:rsidR="007A096A">
              <w:rPr>
                <w:noProof/>
                <w:webHidden/>
              </w:rPr>
              <w:fldChar w:fldCharType="end"/>
            </w:r>
          </w:hyperlink>
        </w:p>
        <w:p w14:paraId="3B99446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2" w:history="1">
            <w:r w:rsidR="007A096A" w:rsidRPr="00BE7FF7">
              <w:rPr>
                <w:rStyle w:val="Hyperlink"/>
                <w:noProof/>
              </w:rPr>
              <w:t>SI-4(2)</w:t>
            </w:r>
            <w:r w:rsidR="007A096A">
              <w:rPr>
                <w:rFonts w:asciiTheme="minorHAnsi" w:eastAsiaTheme="minorEastAsia" w:hAnsiTheme="minorHAnsi" w:cstheme="minorBidi"/>
                <w:noProof/>
                <w:sz w:val="22"/>
                <w:szCs w:val="22"/>
              </w:rPr>
              <w:tab/>
            </w:r>
            <w:r w:rsidR="007A096A" w:rsidRPr="00BE7FF7">
              <w:rPr>
                <w:rStyle w:val="Hyperlink"/>
                <w:noProof/>
              </w:rPr>
              <w:t>Information System Monitoring | Automated Tools for Real-Time Analysis</w:t>
            </w:r>
            <w:r w:rsidR="007A096A">
              <w:rPr>
                <w:noProof/>
                <w:webHidden/>
              </w:rPr>
              <w:tab/>
            </w:r>
            <w:r w:rsidR="007A096A">
              <w:rPr>
                <w:noProof/>
                <w:webHidden/>
              </w:rPr>
              <w:fldChar w:fldCharType="begin"/>
            </w:r>
            <w:r w:rsidR="007A096A">
              <w:rPr>
                <w:noProof/>
                <w:webHidden/>
              </w:rPr>
              <w:instrText xml:space="preserve"> PAGEREF _Toc503491952 \h </w:instrText>
            </w:r>
            <w:r w:rsidR="007A096A">
              <w:rPr>
                <w:noProof/>
                <w:webHidden/>
              </w:rPr>
            </w:r>
            <w:r w:rsidR="007A096A">
              <w:rPr>
                <w:noProof/>
                <w:webHidden/>
              </w:rPr>
              <w:fldChar w:fldCharType="separate"/>
            </w:r>
            <w:r w:rsidR="007A096A">
              <w:rPr>
                <w:noProof/>
                <w:webHidden/>
              </w:rPr>
              <w:t>192</w:t>
            </w:r>
            <w:r w:rsidR="007A096A">
              <w:rPr>
                <w:noProof/>
                <w:webHidden/>
              </w:rPr>
              <w:fldChar w:fldCharType="end"/>
            </w:r>
          </w:hyperlink>
        </w:p>
        <w:p w14:paraId="01E1A778"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3" w:history="1">
            <w:r w:rsidR="007A096A" w:rsidRPr="00BE7FF7">
              <w:rPr>
                <w:rStyle w:val="Hyperlink"/>
                <w:noProof/>
              </w:rPr>
              <w:t>SI-4(4)</w:t>
            </w:r>
            <w:r w:rsidR="007A096A">
              <w:rPr>
                <w:rFonts w:asciiTheme="minorHAnsi" w:eastAsiaTheme="minorEastAsia" w:hAnsiTheme="minorHAnsi" w:cstheme="minorBidi"/>
                <w:noProof/>
                <w:sz w:val="22"/>
                <w:szCs w:val="22"/>
              </w:rPr>
              <w:tab/>
            </w:r>
            <w:r w:rsidR="007A096A" w:rsidRPr="00BE7FF7">
              <w:rPr>
                <w:rStyle w:val="Hyperlink"/>
                <w:noProof/>
              </w:rPr>
              <w:t>Information System Monitoring | Inbound And Outbound Communications Traffic</w:t>
            </w:r>
            <w:r w:rsidR="007A096A">
              <w:rPr>
                <w:noProof/>
                <w:webHidden/>
              </w:rPr>
              <w:tab/>
            </w:r>
            <w:r w:rsidR="007A096A">
              <w:rPr>
                <w:noProof/>
                <w:webHidden/>
              </w:rPr>
              <w:fldChar w:fldCharType="begin"/>
            </w:r>
            <w:r w:rsidR="007A096A">
              <w:rPr>
                <w:noProof/>
                <w:webHidden/>
              </w:rPr>
              <w:instrText xml:space="preserve"> PAGEREF _Toc503491953 \h </w:instrText>
            </w:r>
            <w:r w:rsidR="007A096A">
              <w:rPr>
                <w:noProof/>
                <w:webHidden/>
              </w:rPr>
            </w:r>
            <w:r w:rsidR="007A096A">
              <w:rPr>
                <w:noProof/>
                <w:webHidden/>
              </w:rPr>
              <w:fldChar w:fldCharType="separate"/>
            </w:r>
            <w:r w:rsidR="007A096A">
              <w:rPr>
                <w:noProof/>
                <w:webHidden/>
              </w:rPr>
              <w:t>193</w:t>
            </w:r>
            <w:r w:rsidR="007A096A">
              <w:rPr>
                <w:noProof/>
                <w:webHidden/>
              </w:rPr>
              <w:fldChar w:fldCharType="end"/>
            </w:r>
          </w:hyperlink>
        </w:p>
        <w:p w14:paraId="48E252B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4" w:history="1">
            <w:r w:rsidR="007A096A" w:rsidRPr="00BE7FF7">
              <w:rPr>
                <w:rStyle w:val="Hyperlink"/>
                <w:noProof/>
              </w:rPr>
              <w:t>SI-4(5)</w:t>
            </w:r>
            <w:r w:rsidR="007A096A">
              <w:rPr>
                <w:rFonts w:asciiTheme="minorHAnsi" w:eastAsiaTheme="minorEastAsia" w:hAnsiTheme="minorHAnsi" w:cstheme="minorBidi"/>
                <w:noProof/>
                <w:sz w:val="22"/>
                <w:szCs w:val="22"/>
              </w:rPr>
              <w:tab/>
            </w:r>
            <w:r w:rsidR="007A096A" w:rsidRPr="00BE7FF7">
              <w:rPr>
                <w:rStyle w:val="Hyperlink"/>
                <w:noProof/>
              </w:rPr>
              <w:t>Information System Monitoring | System-Generated Alerts</w:t>
            </w:r>
            <w:r w:rsidR="007A096A">
              <w:rPr>
                <w:noProof/>
                <w:webHidden/>
              </w:rPr>
              <w:tab/>
            </w:r>
            <w:r w:rsidR="007A096A">
              <w:rPr>
                <w:noProof/>
                <w:webHidden/>
              </w:rPr>
              <w:fldChar w:fldCharType="begin"/>
            </w:r>
            <w:r w:rsidR="007A096A">
              <w:rPr>
                <w:noProof/>
                <w:webHidden/>
              </w:rPr>
              <w:instrText xml:space="preserve"> PAGEREF _Toc503491954 \h </w:instrText>
            </w:r>
            <w:r w:rsidR="007A096A">
              <w:rPr>
                <w:noProof/>
                <w:webHidden/>
              </w:rPr>
            </w:r>
            <w:r w:rsidR="007A096A">
              <w:rPr>
                <w:noProof/>
                <w:webHidden/>
              </w:rPr>
              <w:fldChar w:fldCharType="separate"/>
            </w:r>
            <w:r w:rsidR="007A096A">
              <w:rPr>
                <w:noProof/>
                <w:webHidden/>
              </w:rPr>
              <w:t>194</w:t>
            </w:r>
            <w:r w:rsidR="007A096A">
              <w:rPr>
                <w:noProof/>
                <w:webHidden/>
              </w:rPr>
              <w:fldChar w:fldCharType="end"/>
            </w:r>
          </w:hyperlink>
        </w:p>
        <w:p w14:paraId="2D8C82E3" w14:textId="77777777" w:rsidR="007A096A" w:rsidRDefault="00B856F3">
          <w:pPr>
            <w:pStyle w:val="TOC3"/>
            <w:rPr>
              <w:rFonts w:asciiTheme="minorHAnsi" w:eastAsiaTheme="minorEastAsia" w:hAnsiTheme="minorHAnsi" w:cstheme="minorBidi"/>
              <w:noProof/>
              <w:sz w:val="22"/>
              <w:szCs w:val="22"/>
            </w:rPr>
          </w:pPr>
          <w:hyperlink w:anchor="_Toc503491955" w:history="1">
            <w:r w:rsidR="007A096A" w:rsidRPr="00BE7FF7">
              <w:rPr>
                <w:rStyle w:val="Hyperlink"/>
                <w:noProof/>
              </w:rPr>
              <w:t>SI-5</w:t>
            </w:r>
            <w:r w:rsidR="007A096A">
              <w:rPr>
                <w:rFonts w:asciiTheme="minorHAnsi" w:eastAsiaTheme="minorEastAsia" w:hAnsiTheme="minorHAnsi" w:cstheme="minorBidi"/>
                <w:noProof/>
                <w:sz w:val="22"/>
                <w:szCs w:val="22"/>
              </w:rPr>
              <w:tab/>
            </w:r>
            <w:r w:rsidR="007A096A" w:rsidRPr="00BE7FF7">
              <w:rPr>
                <w:rStyle w:val="Hyperlink"/>
                <w:noProof/>
              </w:rPr>
              <w:t>Security Alerts, Advisories, and Directives</w:t>
            </w:r>
            <w:r w:rsidR="007A096A">
              <w:rPr>
                <w:noProof/>
                <w:webHidden/>
              </w:rPr>
              <w:tab/>
            </w:r>
            <w:r w:rsidR="007A096A">
              <w:rPr>
                <w:noProof/>
                <w:webHidden/>
              </w:rPr>
              <w:fldChar w:fldCharType="begin"/>
            </w:r>
            <w:r w:rsidR="007A096A">
              <w:rPr>
                <w:noProof/>
                <w:webHidden/>
              </w:rPr>
              <w:instrText xml:space="preserve"> PAGEREF _Toc503491955 \h </w:instrText>
            </w:r>
            <w:r w:rsidR="007A096A">
              <w:rPr>
                <w:noProof/>
                <w:webHidden/>
              </w:rPr>
            </w:r>
            <w:r w:rsidR="007A096A">
              <w:rPr>
                <w:noProof/>
                <w:webHidden/>
              </w:rPr>
              <w:fldChar w:fldCharType="separate"/>
            </w:r>
            <w:r w:rsidR="007A096A">
              <w:rPr>
                <w:noProof/>
                <w:webHidden/>
              </w:rPr>
              <w:t>194</w:t>
            </w:r>
            <w:r w:rsidR="007A096A">
              <w:rPr>
                <w:noProof/>
                <w:webHidden/>
              </w:rPr>
              <w:fldChar w:fldCharType="end"/>
            </w:r>
          </w:hyperlink>
        </w:p>
        <w:p w14:paraId="02861CBB" w14:textId="77777777" w:rsidR="007A096A" w:rsidRDefault="00B856F3">
          <w:pPr>
            <w:pStyle w:val="TOC3"/>
            <w:rPr>
              <w:rFonts w:asciiTheme="minorHAnsi" w:eastAsiaTheme="minorEastAsia" w:hAnsiTheme="minorHAnsi" w:cstheme="minorBidi"/>
              <w:noProof/>
              <w:sz w:val="22"/>
              <w:szCs w:val="22"/>
            </w:rPr>
          </w:pPr>
          <w:hyperlink w:anchor="_Toc503491956" w:history="1">
            <w:r w:rsidR="007A096A" w:rsidRPr="00BE7FF7">
              <w:rPr>
                <w:rStyle w:val="Hyperlink"/>
                <w:noProof/>
              </w:rPr>
              <w:t>SI-6</w:t>
            </w:r>
            <w:r w:rsidR="007A096A">
              <w:rPr>
                <w:rFonts w:asciiTheme="minorHAnsi" w:eastAsiaTheme="minorEastAsia" w:hAnsiTheme="minorHAnsi" w:cstheme="minorBidi"/>
                <w:noProof/>
                <w:sz w:val="22"/>
                <w:szCs w:val="22"/>
              </w:rPr>
              <w:tab/>
            </w:r>
            <w:r w:rsidR="007A096A" w:rsidRPr="00BE7FF7">
              <w:rPr>
                <w:rStyle w:val="Hyperlink"/>
                <w:noProof/>
              </w:rPr>
              <w:t>Security Function Verification</w:t>
            </w:r>
            <w:r w:rsidR="007A096A">
              <w:rPr>
                <w:noProof/>
                <w:webHidden/>
              </w:rPr>
              <w:tab/>
            </w:r>
            <w:r w:rsidR="007A096A">
              <w:rPr>
                <w:noProof/>
                <w:webHidden/>
              </w:rPr>
              <w:fldChar w:fldCharType="begin"/>
            </w:r>
            <w:r w:rsidR="007A096A">
              <w:rPr>
                <w:noProof/>
                <w:webHidden/>
              </w:rPr>
              <w:instrText xml:space="preserve"> PAGEREF _Toc503491956 \h </w:instrText>
            </w:r>
            <w:r w:rsidR="007A096A">
              <w:rPr>
                <w:noProof/>
                <w:webHidden/>
              </w:rPr>
            </w:r>
            <w:r w:rsidR="007A096A">
              <w:rPr>
                <w:noProof/>
                <w:webHidden/>
              </w:rPr>
              <w:fldChar w:fldCharType="separate"/>
            </w:r>
            <w:r w:rsidR="007A096A">
              <w:rPr>
                <w:noProof/>
                <w:webHidden/>
              </w:rPr>
              <w:t>195</w:t>
            </w:r>
            <w:r w:rsidR="007A096A">
              <w:rPr>
                <w:noProof/>
                <w:webHidden/>
              </w:rPr>
              <w:fldChar w:fldCharType="end"/>
            </w:r>
          </w:hyperlink>
        </w:p>
        <w:p w14:paraId="6E08D260" w14:textId="77777777" w:rsidR="007A096A" w:rsidRDefault="00B856F3">
          <w:pPr>
            <w:pStyle w:val="TOC3"/>
            <w:rPr>
              <w:rFonts w:asciiTheme="minorHAnsi" w:eastAsiaTheme="minorEastAsia" w:hAnsiTheme="minorHAnsi" w:cstheme="minorBidi"/>
              <w:noProof/>
              <w:sz w:val="22"/>
              <w:szCs w:val="22"/>
            </w:rPr>
          </w:pPr>
          <w:hyperlink w:anchor="_Toc503491957" w:history="1">
            <w:r w:rsidR="007A096A" w:rsidRPr="00BE7FF7">
              <w:rPr>
                <w:rStyle w:val="Hyperlink"/>
                <w:noProof/>
              </w:rPr>
              <w:t>SI-7</w:t>
            </w:r>
            <w:r w:rsidR="007A096A">
              <w:rPr>
                <w:rFonts w:asciiTheme="minorHAnsi" w:eastAsiaTheme="minorEastAsia" w:hAnsiTheme="minorHAnsi" w:cstheme="minorBidi"/>
                <w:noProof/>
                <w:sz w:val="22"/>
                <w:szCs w:val="22"/>
              </w:rPr>
              <w:tab/>
            </w:r>
            <w:r w:rsidR="007A096A" w:rsidRPr="00BE7FF7">
              <w:rPr>
                <w:rStyle w:val="Hyperlink"/>
                <w:noProof/>
              </w:rPr>
              <w:t>Software, Firmware, and Information Integrity</w:t>
            </w:r>
            <w:r w:rsidR="007A096A">
              <w:rPr>
                <w:noProof/>
                <w:webHidden/>
              </w:rPr>
              <w:tab/>
            </w:r>
            <w:r w:rsidR="007A096A">
              <w:rPr>
                <w:noProof/>
                <w:webHidden/>
              </w:rPr>
              <w:fldChar w:fldCharType="begin"/>
            </w:r>
            <w:r w:rsidR="007A096A">
              <w:rPr>
                <w:noProof/>
                <w:webHidden/>
              </w:rPr>
              <w:instrText xml:space="preserve"> PAGEREF _Toc503491957 \h </w:instrText>
            </w:r>
            <w:r w:rsidR="007A096A">
              <w:rPr>
                <w:noProof/>
                <w:webHidden/>
              </w:rPr>
            </w:r>
            <w:r w:rsidR="007A096A">
              <w:rPr>
                <w:noProof/>
                <w:webHidden/>
              </w:rPr>
              <w:fldChar w:fldCharType="separate"/>
            </w:r>
            <w:r w:rsidR="007A096A">
              <w:rPr>
                <w:noProof/>
                <w:webHidden/>
              </w:rPr>
              <w:t>196</w:t>
            </w:r>
            <w:r w:rsidR="007A096A">
              <w:rPr>
                <w:noProof/>
                <w:webHidden/>
              </w:rPr>
              <w:fldChar w:fldCharType="end"/>
            </w:r>
          </w:hyperlink>
        </w:p>
        <w:p w14:paraId="637B9FAA"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8" w:history="1">
            <w:r w:rsidR="007A096A" w:rsidRPr="00BE7FF7">
              <w:rPr>
                <w:rStyle w:val="Hyperlink"/>
                <w:noProof/>
              </w:rPr>
              <w:t>SI-7(1)</w:t>
            </w:r>
            <w:r w:rsidR="007A096A">
              <w:rPr>
                <w:rFonts w:asciiTheme="minorHAnsi" w:eastAsiaTheme="minorEastAsia" w:hAnsiTheme="minorHAnsi" w:cstheme="minorBidi"/>
                <w:noProof/>
                <w:sz w:val="22"/>
                <w:szCs w:val="22"/>
              </w:rPr>
              <w:tab/>
            </w:r>
            <w:r w:rsidR="007A096A" w:rsidRPr="00BE7FF7">
              <w:rPr>
                <w:rStyle w:val="Hyperlink"/>
                <w:noProof/>
              </w:rPr>
              <w:t>Software, Firmware, and Information Integrity | Integrity Checks</w:t>
            </w:r>
            <w:r w:rsidR="007A096A">
              <w:rPr>
                <w:noProof/>
                <w:webHidden/>
              </w:rPr>
              <w:tab/>
            </w:r>
            <w:r w:rsidR="007A096A">
              <w:rPr>
                <w:noProof/>
                <w:webHidden/>
              </w:rPr>
              <w:fldChar w:fldCharType="begin"/>
            </w:r>
            <w:r w:rsidR="007A096A">
              <w:rPr>
                <w:noProof/>
                <w:webHidden/>
              </w:rPr>
              <w:instrText xml:space="preserve"> PAGEREF _Toc503491958 \h </w:instrText>
            </w:r>
            <w:r w:rsidR="007A096A">
              <w:rPr>
                <w:noProof/>
                <w:webHidden/>
              </w:rPr>
            </w:r>
            <w:r w:rsidR="007A096A">
              <w:rPr>
                <w:noProof/>
                <w:webHidden/>
              </w:rPr>
              <w:fldChar w:fldCharType="separate"/>
            </w:r>
            <w:r w:rsidR="007A096A">
              <w:rPr>
                <w:noProof/>
                <w:webHidden/>
              </w:rPr>
              <w:t>197</w:t>
            </w:r>
            <w:r w:rsidR="007A096A">
              <w:rPr>
                <w:noProof/>
                <w:webHidden/>
              </w:rPr>
              <w:fldChar w:fldCharType="end"/>
            </w:r>
          </w:hyperlink>
        </w:p>
        <w:p w14:paraId="18A9382B"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59" w:history="1">
            <w:r w:rsidR="007A096A" w:rsidRPr="00BE7FF7">
              <w:rPr>
                <w:rStyle w:val="Hyperlink"/>
                <w:noProof/>
              </w:rPr>
              <w:t>SI-7(7)</w:t>
            </w:r>
            <w:r w:rsidR="007A096A">
              <w:rPr>
                <w:rFonts w:asciiTheme="minorHAnsi" w:eastAsiaTheme="minorEastAsia" w:hAnsiTheme="minorHAnsi" w:cstheme="minorBidi"/>
                <w:noProof/>
                <w:sz w:val="22"/>
                <w:szCs w:val="22"/>
              </w:rPr>
              <w:tab/>
            </w:r>
            <w:r w:rsidR="007A096A" w:rsidRPr="00BE7FF7">
              <w:rPr>
                <w:rStyle w:val="Hyperlink"/>
                <w:noProof/>
              </w:rPr>
              <w:t>Software, Firmware, and Information Integrity | Integrity of Detection And Response</w:t>
            </w:r>
            <w:r w:rsidR="007A096A">
              <w:rPr>
                <w:noProof/>
                <w:webHidden/>
              </w:rPr>
              <w:tab/>
            </w:r>
            <w:r w:rsidR="007A096A">
              <w:rPr>
                <w:noProof/>
                <w:webHidden/>
              </w:rPr>
              <w:fldChar w:fldCharType="begin"/>
            </w:r>
            <w:r w:rsidR="007A096A">
              <w:rPr>
                <w:noProof/>
                <w:webHidden/>
              </w:rPr>
              <w:instrText xml:space="preserve"> PAGEREF _Toc503491959 \h </w:instrText>
            </w:r>
            <w:r w:rsidR="007A096A">
              <w:rPr>
                <w:noProof/>
                <w:webHidden/>
              </w:rPr>
            </w:r>
            <w:r w:rsidR="007A096A">
              <w:rPr>
                <w:noProof/>
                <w:webHidden/>
              </w:rPr>
              <w:fldChar w:fldCharType="separate"/>
            </w:r>
            <w:r w:rsidR="007A096A">
              <w:rPr>
                <w:noProof/>
                <w:webHidden/>
              </w:rPr>
              <w:t>198</w:t>
            </w:r>
            <w:r w:rsidR="007A096A">
              <w:rPr>
                <w:noProof/>
                <w:webHidden/>
              </w:rPr>
              <w:fldChar w:fldCharType="end"/>
            </w:r>
          </w:hyperlink>
        </w:p>
        <w:p w14:paraId="2EDC8351" w14:textId="77777777" w:rsidR="007A096A" w:rsidRDefault="00B856F3">
          <w:pPr>
            <w:pStyle w:val="TOC3"/>
            <w:rPr>
              <w:rFonts w:asciiTheme="minorHAnsi" w:eastAsiaTheme="minorEastAsia" w:hAnsiTheme="minorHAnsi" w:cstheme="minorBidi"/>
              <w:noProof/>
              <w:sz w:val="22"/>
              <w:szCs w:val="22"/>
            </w:rPr>
          </w:pPr>
          <w:hyperlink w:anchor="_Toc503491960" w:history="1">
            <w:r w:rsidR="007A096A" w:rsidRPr="00BE7FF7">
              <w:rPr>
                <w:rStyle w:val="Hyperlink"/>
                <w:noProof/>
              </w:rPr>
              <w:t>SI-8</w:t>
            </w:r>
            <w:r w:rsidR="007A096A">
              <w:rPr>
                <w:rFonts w:asciiTheme="minorHAnsi" w:eastAsiaTheme="minorEastAsia" w:hAnsiTheme="minorHAnsi" w:cstheme="minorBidi"/>
                <w:noProof/>
                <w:sz w:val="22"/>
                <w:szCs w:val="22"/>
              </w:rPr>
              <w:tab/>
            </w:r>
            <w:r w:rsidR="007A096A" w:rsidRPr="00BE7FF7">
              <w:rPr>
                <w:rStyle w:val="Hyperlink"/>
                <w:noProof/>
              </w:rPr>
              <w:t>Spam Protection</w:t>
            </w:r>
            <w:r w:rsidR="007A096A">
              <w:rPr>
                <w:noProof/>
                <w:webHidden/>
              </w:rPr>
              <w:tab/>
            </w:r>
            <w:r w:rsidR="007A096A">
              <w:rPr>
                <w:noProof/>
                <w:webHidden/>
              </w:rPr>
              <w:fldChar w:fldCharType="begin"/>
            </w:r>
            <w:r w:rsidR="007A096A">
              <w:rPr>
                <w:noProof/>
                <w:webHidden/>
              </w:rPr>
              <w:instrText xml:space="preserve"> PAGEREF _Toc503491960 \h </w:instrText>
            </w:r>
            <w:r w:rsidR="007A096A">
              <w:rPr>
                <w:noProof/>
                <w:webHidden/>
              </w:rPr>
            </w:r>
            <w:r w:rsidR="007A096A">
              <w:rPr>
                <w:noProof/>
                <w:webHidden/>
              </w:rPr>
              <w:fldChar w:fldCharType="separate"/>
            </w:r>
            <w:r w:rsidR="007A096A">
              <w:rPr>
                <w:noProof/>
                <w:webHidden/>
              </w:rPr>
              <w:t>199</w:t>
            </w:r>
            <w:r w:rsidR="007A096A">
              <w:rPr>
                <w:noProof/>
                <w:webHidden/>
              </w:rPr>
              <w:fldChar w:fldCharType="end"/>
            </w:r>
          </w:hyperlink>
        </w:p>
        <w:p w14:paraId="5CA68F05"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61" w:history="1">
            <w:r w:rsidR="007A096A" w:rsidRPr="00BE7FF7">
              <w:rPr>
                <w:rStyle w:val="Hyperlink"/>
                <w:noProof/>
              </w:rPr>
              <w:t>SI-8(1)</w:t>
            </w:r>
            <w:r w:rsidR="007A096A">
              <w:rPr>
                <w:rFonts w:asciiTheme="minorHAnsi" w:eastAsiaTheme="minorEastAsia" w:hAnsiTheme="minorHAnsi" w:cstheme="minorBidi"/>
                <w:noProof/>
                <w:sz w:val="22"/>
                <w:szCs w:val="22"/>
              </w:rPr>
              <w:tab/>
            </w:r>
            <w:r w:rsidR="007A096A" w:rsidRPr="00BE7FF7">
              <w:rPr>
                <w:rStyle w:val="Hyperlink"/>
                <w:noProof/>
              </w:rPr>
              <w:t>Spam Protection | Central Management</w:t>
            </w:r>
            <w:r w:rsidR="007A096A">
              <w:rPr>
                <w:noProof/>
                <w:webHidden/>
              </w:rPr>
              <w:tab/>
            </w:r>
            <w:r w:rsidR="007A096A">
              <w:rPr>
                <w:noProof/>
                <w:webHidden/>
              </w:rPr>
              <w:fldChar w:fldCharType="begin"/>
            </w:r>
            <w:r w:rsidR="007A096A">
              <w:rPr>
                <w:noProof/>
                <w:webHidden/>
              </w:rPr>
              <w:instrText xml:space="preserve"> PAGEREF _Toc503491961 \h </w:instrText>
            </w:r>
            <w:r w:rsidR="007A096A">
              <w:rPr>
                <w:noProof/>
                <w:webHidden/>
              </w:rPr>
            </w:r>
            <w:r w:rsidR="007A096A">
              <w:rPr>
                <w:noProof/>
                <w:webHidden/>
              </w:rPr>
              <w:fldChar w:fldCharType="separate"/>
            </w:r>
            <w:r w:rsidR="007A096A">
              <w:rPr>
                <w:noProof/>
                <w:webHidden/>
              </w:rPr>
              <w:t>200</w:t>
            </w:r>
            <w:r w:rsidR="007A096A">
              <w:rPr>
                <w:noProof/>
                <w:webHidden/>
              </w:rPr>
              <w:fldChar w:fldCharType="end"/>
            </w:r>
          </w:hyperlink>
        </w:p>
        <w:p w14:paraId="7CC98F6D" w14:textId="77777777" w:rsidR="007A096A" w:rsidRDefault="00B856F3">
          <w:pPr>
            <w:pStyle w:val="TOC3"/>
            <w:tabs>
              <w:tab w:val="left" w:pos="1512"/>
            </w:tabs>
            <w:rPr>
              <w:rFonts w:asciiTheme="minorHAnsi" w:eastAsiaTheme="minorEastAsia" w:hAnsiTheme="minorHAnsi" w:cstheme="minorBidi"/>
              <w:noProof/>
              <w:sz w:val="22"/>
              <w:szCs w:val="22"/>
            </w:rPr>
          </w:pPr>
          <w:hyperlink w:anchor="_Toc503491962" w:history="1">
            <w:r w:rsidR="007A096A" w:rsidRPr="00BE7FF7">
              <w:rPr>
                <w:rStyle w:val="Hyperlink"/>
                <w:noProof/>
              </w:rPr>
              <w:t>SI-8(2)</w:t>
            </w:r>
            <w:r w:rsidR="007A096A">
              <w:rPr>
                <w:rFonts w:asciiTheme="minorHAnsi" w:eastAsiaTheme="minorEastAsia" w:hAnsiTheme="minorHAnsi" w:cstheme="minorBidi"/>
                <w:noProof/>
                <w:sz w:val="22"/>
                <w:szCs w:val="22"/>
              </w:rPr>
              <w:tab/>
            </w:r>
            <w:r w:rsidR="007A096A" w:rsidRPr="00BE7FF7">
              <w:rPr>
                <w:rStyle w:val="Hyperlink"/>
                <w:noProof/>
              </w:rPr>
              <w:t>Spam Protection | Automatic Updates</w:t>
            </w:r>
            <w:r w:rsidR="007A096A">
              <w:rPr>
                <w:noProof/>
                <w:webHidden/>
              </w:rPr>
              <w:tab/>
            </w:r>
            <w:r w:rsidR="007A096A">
              <w:rPr>
                <w:noProof/>
                <w:webHidden/>
              </w:rPr>
              <w:fldChar w:fldCharType="begin"/>
            </w:r>
            <w:r w:rsidR="007A096A">
              <w:rPr>
                <w:noProof/>
                <w:webHidden/>
              </w:rPr>
              <w:instrText xml:space="preserve"> PAGEREF _Toc503491962 \h </w:instrText>
            </w:r>
            <w:r w:rsidR="007A096A">
              <w:rPr>
                <w:noProof/>
                <w:webHidden/>
              </w:rPr>
            </w:r>
            <w:r w:rsidR="007A096A">
              <w:rPr>
                <w:noProof/>
                <w:webHidden/>
              </w:rPr>
              <w:fldChar w:fldCharType="separate"/>
            </w:r>
            <w:r w:rsidR="007A096A">
              <w:rPr>
                <w:noProof/>
                <w:webHidden/>
              </w:rPr>
              <w:t>201</w:t>
            </w:r>
            <w:r w:rsidR="007A096A">
              <w:rPr>
                <w:noProof/>
                <w:webHidden/>
              </w:rPr>
              <w:fldChar w:fldCharType="end"/>
            </w:r>
          </w:hyperlink>
        </w:p>
        <w:p w14:paraId="5B9035EB" w14:textId="77777777" w:rsidR="007A096A" w:rsidRDefault="00B856F3">
          <w:pPr>
            <w:pStyle w:val="TOC3"/>
            <w:rPr>
              <w:rFonts w:asciiTheme="minorHAnsi" w:eastAsiaTheme="minorEastAsia" w:hAnsiTheme="minorHAnsi" w:cstheme="minorBidi"/>
              <w:noProof/>
              <w:sz w:val="22"/>
              <w:szCs w:val="22"/>
            </w:rPr>
          </w:pPr>
          <w:hyperlink w:anchor="_Toc503491963" w:history="1">
            <w:r w:rsidR="007A096A" w:rsidRPr="00BE7FF7">
              <w:rPr>
                <w:rStyle w:val="Hyperlink"/>
                <w:noProof/>
              </w:rPr>
              <w:t>SI-10</w:t>
            </w:r>
            <w:r w:rsidR="007A096A">
              <w:rPr>
                <w:rFonts w:asciiTheme="minorHAnsi" w:eastAsiaTheme="minorEastAsia" w:hAnsiTheme="minorHAnsi" w:cstheme="minorBidi"/>
                <w:noProof/>
                <w:sz w:val="22"/>
                <w:szCs w:val="22"/>
              </w:rPr>
              <w:tab/>
            </w:r>
            <w:r w:rsidR="007A096A" w:rsidRPr="00BE7FF7">
              <w:rPr>
                <w:rStyle w:val="Hyperlink"/>
                <w:noProof/>
              </w:rPr>
              <w:t>Information Input Validation</w:t>
            </w:r>
            <w:r w:rsidR="007A096A">
              <w:rPr>
                <w:noProof/>
                <w:webHidden/>
              </w:rPr>
              <w:tab/>
            </w:r>
            <w:r w:rsidR="007A096A">
              <w:rPr>
                <w:noProof/>
                <w:webHidden/>
              </w:rPr>
              <w:fldChar w:fldCharType="begin"/>
            </w:r>
            <w:r w:rsidR="007A096A">
              <w:rPr>
                <w:noProof/>
                <w:webHidden/>
              </w:rPr>
              <w:instrText xml:space="preserve"> PAGEREF _Toc503491963 \h </w:instrText>
            </w:r>
            <w:r w:rsidR="007A096A">
              <w:rPr>
                <w:noProof/>
                <w:webHidden/>
              </w:rPr>
            </w:r>
            <w:r w:rsidR="007A096A">
              <w:rPr>
                <w:noProof/>
                <w:webHidden/>
              </w:rPr>
              <w:fldChar w:fldCharType="separate"/>
            </w:r>
            <w:r w:rsidR="007A096A">
              <w:rPr>
                <w:noProof/>
                <w:webHidden/>
              </w:rPr>
              <w:t>201</w:t>
            </w:r>
            <w:r w:rsidR="007A096A">
              <w:rPr>
                <w:noProof/>
                <w:webHidden/>
              </w:rPr>
              <w:fldChar w:fldCharType="end"/>
            </w:r>
          </w:hyperlink>
        </w:p>
        <w:p w14:paraId="467152CF" w14:textId="77777777" w:rsidR="007A096A" w:rsidRDefault="00B856F3">
          <w:pPr>
            <w:pStyle w:val="TOC3"/>
            <w:rPr>
              <w:rFonts w:asciiTheme="minorHAnsi" w:eastAsiaTheme="minorEastAsia" w:hAnsiTheme="minorHAnsi" w:cstheme="minorBidi"/>
              <w:noProof/>
              <w:sz w:val="22"/>
              <w:szCs w:val="22"/>
            </w:rPr>
          </w:pPr>
          <w:hyperlink w:anchor="_Toc503491964" w:history="1">
            <w:r w:rsidR="007A096A" w:rsidRPr="00BE7FF7">
              <w:rPr>
                <w:rStyle w:val="Hyperlink"/>
                <w:noProof/>
              </w:rPr>
              <w:t>SI-11</w:t>
            </w:r>
            <w:r w:rsidR="007A096A">
              <w:rPr>
                <w:rFonts w:asciiTheme="minorHAnsi" w:eastAsiaTheme="minorEastAsia" w:hAnsiTheme="minorHAnsi" w:cstheme="minorBidi"/>
                <w:noProof/>
                <w:sz w:val="22"/>
                <w:szCs w:val="22"/>
              </w:rPr>
              <w:tab/>
            </w:r>
            <w:r w:rsidR="007A096A" w:rsidRPr="00BE7FF7">
              <w:rPr>
                <w:rStyle w:val="Hyperlink"/>
                <w:noProof/>
              </w:rPr>
              <w:t>Error Handling</w:t>
            </w:r>
            <w:r w:rsidR="007A096A">
              <w:rPr>
                <w:noProof/>
                <w:webHidden/>
              </w:rPr>
              <w:tab/>
            </w:r>
            <w:r w:rsidR="007A096A">
              <w:rPr>
                <w:noProof/>
                <w:webHidden/>
              </w:rPr>
              <w:fldChar w:fldCharType="begin"/>
            </w:r>
            <w:r w:rsidR="007A096A">
              <w:rPr>
                <w:noProof/>
                <w:webHidden/>
              </w:rPr>
              <w:instrText xml:space="preserve"> PAGEREF _Toc503491964 \h </w:instrText>
            </w:r>
            <w:r w:rsidR="007A096A">
              <w:rPr>
                <w:noProof/>
                <w:webHidden/>
              </w:rPr>
            </w:r>
            <w:r w:rsidR="007A096A">
              <w:rPr>
                <w:noProof/>
                <w:webHidden/>
              </w:rPr>
              <w:fldChar w:fldCharType="separate"/>
            </w:r>
            <w:r w:rsidR="007A096A">
              <w:rPr>
                <w:noProof/>
                <w:webHidden/>
              </w:rPr>
              <w:t>202</w:t>
            </w:r>
            <w:r w:rsidR="007A096A">
              <w:rPr>
                <w:noProof/>
                <w:webHidden/>
              </w:rPr>
              <w:fldChar w:fldCharType="end"/>
            </w:r>
          </w:hyperlink>
        </w:p>
        <w:p w14:paraId="0482B242" w14:textId="77777777" w:rsidR="007A096A" w:rsidRDefault="00B856F3">
          <w:pPr>
            <w:pStyle w:val="TOC3"/>
            <w:rPr>
              <w:rFonts w:asciiTheme="minorHAnsi" w:eastAsiaTheme="minorEastAsia" w:hAnsiTheme="minorHAnsi" w:cstheme="minorBidi"/>
              <w:noProof/>
              <w:sz w:val="22"/>
              <w:szCs w:val="22"/>
            </w:rPr>
          </w:pPr>
          <w:hyperlink w:anchor="_Toc503491965" w:history="1">
            <w:r w:rsidR="007A096A" w:rsidRPr="00BE7FF7">
              <w:rPr>
                <w:rStyle w:val="Hyperlink"/>
                <w:noProof/>
              </w:rPr>
              <w:t>SI-12</w:t>
            </w:r>
            <w:r w:rsidR="007A096A">
              <w:rPr>
                <w:rFonts w:asciiTheme="minorHAnsi" w:eastAsiaTheme="minorEastAsia" w:hAnsiTheme="minorHAnsi" w:cstheme="minorBidi"/>
                <w:noProof/>
                <w:sz w:val="22"/>
                <w:szCs w:val="22"/>
              </w:rPr>
              <w:tab/>
            </w:r>
            <w:r w:rsidR="007A096A" w:rsidRPr="00BE7FF7">
              <w:rPr>
                <w:rStyle w:val="Hyperlink"/>
                <w:noProof/>
              </w:rPr>
              <w:t>Information Handling and Retention</w:t>
            </w:r>
            <w:r w:rsidR="007A096A">
              <w:rPr>
                <w:noProof/>
                <w:webHidden/>
              </w:rPr>
              <w:tab/>
            </w:r>
            <w:r w:rsidR="007A096A">
              <w:rPr>
                <w:noProof/>
                <w:webHidden/>
              </w:rPr>
              <w:fldChar w:fldCharType="begin"/>
            </w:r>
            <w:r w:rsidR="007A096A">
              <w:rPr>
                <w:noProof/>
                <w:webHidden/>
              </w:rPr>
              <w:instrText xml:space="preserve"> PAGEREF _Toc503491965 \h </w:instrText>
            </w:r>
            <w:r w:rsidR="007A096A">
              <w:rPr>
                <w:noProof/>
                <w:webHidden/>
              </w:rPr>
            </w:r>
            <w:r w:rsidR="007A096A">
              <w:rPr>
                <w:noProof/>
                <w:webHidden/>
              </w:rPr>
              <w:fldChar w:fldCharType="separate"/>
            </w:r>
            <w:r w:rsidR="007A096A">
              <w:rPr>
                <w:noProof/>
                <w:webHidden/>
              </w:rPr>
              <w:t>202</w:t>
            </w:r>
            <w:r w:rsidR="007A096A">
              <w:rPr>
                <w:noProof/>
                <w:webHidden/>
              </w:rPr>
              <w:fldChar w:fldCharType="end"/>
            </w:r>
          </w:hyperlink>
        </w:p>
        <w:p w14:paraId="24FD4666" w14:textId="77777777" w:rsidR="007A096A" w:rsidRDefault="00B856F3">
          <w:pPr>
            <w:pStyle w:val="TOC3"/>
            <w:rPr>
              <w:rFonts w:asciiTheme="minorHAnsi" w:eastAsiaTheme="minorEastAsia" w:hAnsiTheme="minorHAnsi" w:cstheme="minorBidi"/>
              <w:noProof/>
              <w:sz w:val="22"/>
              <w:szCs w:val="22"/>
            </w:rPr>
          </w:pPr>
          <w:hyperlink w:anchor="_Toc503491966" w:history="1">
            <w:r w:rsidR="007A096A" w:rsidRPr="00BE7FF7">
              <w:rPr>
                <w:rStyle w:val="Hyperlink"/>
                <w:noProof/>
              </w:rPr>
              <w:t>SI-13</w:t>
            </w:r>
            <w:r w:rsidR="007A096A">
              <w:rPr>
                <w:rFonts w:asciiTheme="minorHAnsi" w:eastAsiaTheme="minorEastAsia" w:hAnsiTheme="minorHAnsi" w:cstheme="minorBidi"/>
                <w:noProof/>
                <w:sz w:val="22"/>
                <w:szCs w:val="22"/>
              </w:rPr>
              <w:tab/>
            </w:r>
            <w:r w:rsidR="007A096A" w:rsidRPr="00BE7FF7">
              <w:rPr>
                <w:rStyle w:val="Hyperlink"/>
                <w:noProof/>
              </w:rPr>
              <w:t>Predictable Failure Prevention</w:t>
            </w:r>
            <w:r w:rsidR="007A096A">
              <w:rPr>
                <w:noProof/>
                <w:webHidden/>
              </w:rPr>
              <w:tab/>
            </w:r>
            <w:r w:rsidR="007A096A">
              <w:rPr>
                <w:noProof/>
                <w:webHidden/>
              </w:rPr>
              <w:fldChar w:fldCharType="begin"/>
            </w:r>
            <w:r w:rsidR="007A096A">
              <w:rPr>
                <w:noProof/>
                <w:webHidden/>
              </w:rPr>
              <w:instrText xml:space="preserve"> PAGEREF _Toc503491966 \h </w:instrText>
            </w:r>
            <w:r w:rsidR="007A096A">
              <w:rPr>
                <w:noProof/>
                <w:webHidden/>
              </w:rPr>
            </w:r>
            <w:r w:rsidR="007A096A">
              <w:rPr>
                <w:noProof/>
                <w:webHidden/>
              </w:rPr>
              <w:fldChar w:fldCharType="separate"/>
            </w:r>
            <w:r w:rsidR="007A096A">
              <w:rPr>
                <w:noProof/>
                <w:webHidden/>
              </w:rPr>
              <w:t>203</w:t>
            </w:r>
            <w:r w:rsidR="007A096A">
              <w:rPr>
                <w:noProof/>
                <w:webHidden/>
              </w:rPr>
              <w:fldChar w:fldCharType="end"/>
            </w:r>
          </w:hyperlink>
        </w:p>
        <w:p w14:paraId="23828847" w14:textId="77777777" w:rsidR="007A096A" w:rsidRDefault="00B856F3">
          <w:pPr>
            <w:pStyle w:val="TOC3"/>
            <w:rPr>
              <w:rFonts w:asciiTheme="minorHAnsi" w:eastAsiaTheme="minorEastAsia" w:hAnsiTheme="minorHAnsi" w:cstheme="minorBidi"/>
              <w:noProof/>
              <w:sz w:val="22"/>
              <w:szCs w:val="22"/>
            </w:rPr>
          </w:pPr>
          <w:hyperlink w:anchor="_Toc503491967" w:history="1">
            <w:r w:rsidR="007A096A" w:rsidRPr="00BE7FF7">
              <w:rPr>
                <w:rStyle w:val="Hyperlink"/>
                <w:noProof/>
              </w:rPr>
              <w:t>SI-14</w:t>
            </w:r>
            <w:r w:rsidR="007A096A">
              <w:rPr>
                <w:rFonts w:asciiTheme="minorHAnsi" w:eastAsiaTheme="minorEastAsia" w:hAnsiTheme="minorHAnsi" w:cstheme="minorBidi"/>
                <w:noProof/>
                <w:sz w:val="22"/>
                <w:szCs w:val="22"/>
              </w:rPr>
              <w:tab/>
            </w:r>
            <w:r w:rsidR="007A096A" w:rsidRPr="00BE7FF7">
              <w:rPr>
                <w:rStyle w:val="Hyperlink"/>
                <w:noProof/>
              </w:rPr>
              <w:t>Non-Persistence</w:t>
            </w:r>
            <w:r w:rsidR="007A096A">
              <w:rPr>
                <w:noProof/>
                <w:webHidden/>
              </w:rPr>
              <w:tab/>
            </w:r>
            <w:r w:rsidR="007A096A">
              <w:rPr>
                <w:noProof/>
                <w:webHidden/>
              </w:rPr>
              <w:fldChar w:fldCharType="begin"/>
            </w:r>
            <w:r w:rsidR="007A096A">
              <w:rPr>
                <w:noProof/>
                <w:webHidden/>
              </w:rPr>
              <w:instrText xml:space="preserve"> PAGEREF _Toc503491967 \h </w:instrText>
            </w:r>
            <w:r w:rsidR="007A096A">
              <w:rPr>
                <w:noProof/>
                <w:webHidden/>
              </w:rPr>
            </w:r>
            <w:r w:rsidR="007A096A">
              <w:rPr>
                <w:noProof/>
                <w:webHidden/>
              </w:rPr>
              <w:fldChar w:fldCharType="separate"/>
            </w:r>
            <w:r w:rsidR="007A096A">
              <w:rPr>
                <w:noProof/>
                <w:webHidden/>
              </w:rPr>
              <w:t>204</w:t>
            </w:r>
            <w:r w:rsidR="007A096A">
              <w:rPr>
                <w:noProof/>
                <w:webHidden/>
              </w:rPr>
              <w:fldChar w:fldCharType="end"/>
            </w:r>
          </w:hyperlink>
        </w:p>
        <w:p w14:paraId="61B2E1BC" w14:textId="77777777" w:rsidR="007A096A" w:rsidRDefault="00B856F3">
          <w:pPr>
            <w:pStyle w:val="TOC3"/>
            <w:rPr>
              <w:rFonts w:asciiTheme="minorHAnsi" w:eastAsiaTheme="minorEastAsia" w:hAnsiTheme="minorHAnsi" w:cstheme="minorBidi"/>
              <w:noProof/>
              <w:sz w:val="22"/>
              <w:szCs w:val="22"/>
            </w:rPr>
          </w:pPr>
          <w:hyperlink w:anchor="_Toc503491968" w:history="1">
            <w:r w:rsidR="007A096A" w:rsidRPr="00BE7FF7">
              <w:rPr>
                <w:rStyle w:val="Hyperlink"/>
                <w:noProof/>
              </w:rPr>
              <w:t>SI-15</w:t>
            </w:r>
            <w:r w:rsidR="007A096A">
              <w:rPr>
                <w:rFonts w:asciiTheme="minorHAnsi" w:eastAsiaTheme="minorEastAsia" w:hAnsiTheme="minorHAnsi" w:cstheme="minorBidi"/>
                <w:noProof/>
                <w:sz w:val="22"/>
                <w:szCs w:val="22"/>
              </w:rPr>
              <w:tab/>
            </w:r>
            <w:r w:rsidR="007A096A" w:rsidRPr="00BE7FF7">
              <w:rPr>
                <w:rStyle w:val="Hyperlink"/>
                <w:noProof/>
              </w:rPr>
              <w:t>Information Output Filtering</w:t>
            </w:r>
            <w:r w:rsidR="007A096A">
              <w:rPr>
                <w:noProof/>
                <w:webHidden/>
              </w:rPr>
              <w:tab/>
            </w:r>
            <w:r w:rsidR="007A096A">
              <w:rPr>
                <w:noProof/>
                <w:webHidden/>
              </w:rPr>
              <w:fldChar w:fldCharType="begin"/>
            </w:r>
            <w:r w:rsidR="007A096A">
              <w:rPr>
                <w:noProof/>
                <w:webHidden/>
              </w:rPr>
              <w:instrText xml:space="preserve"> PAGEREF _Toc503491968 \h </w:instrText>
            </w:r>
            <w:r w:rsidR="007A096A">
              <w:rPr>
                <w:noProof/>
                <w:webHidden/>
              </w:rPr>
            </w:r>
            <w:r w:rsidR="007A096A">
              <w:rPr>
                <w:noProof/>
                <w:webHidden/>
              </w:rPr>
              <w:fldChar w:fldCharType="separate"/>
            </w:r>
            <w:r w:rsidR="007A096A">
              <w:rPr>
                <w:noProof/>
                <w:webHidden/>
              </w:rPr>
              <w:t>204</w:t>
            </w:r>
            <w:r w:rsidR="007A096A">
              <w:rPr>
                <w:noProof/>
                <w:webHidden/>
              </w:rPr>
              <w:fldChar w:fldCharType="end"/>
            </w:r>
          </w:hyperlink>
        </w:p>
        <w:p w14:paraId="268AD040" w14:textId="77777777" w:rsidR="007A096A" w:rsidRDefault="00B856F3">
          <w:pPr>
            <w:pStyle w:val="TOC3"/>
            <w:rPr>
              <w:rFonts w:asciiTheme="minorHAnsi" w:eastAsiaTheme="minorEastAsia" w:hAnsiTheme="minorHAnsi" w:cstheme="minorBidi"/>
              <w:noProof/>
              <w:sz w:val="22"/>
              <w:szCs w:val="22"/>
            </w:rPr>
          </w:pPr>
          <w:hyperlink w:anchor="_Toc503491969" w:history="1">
            <w:r w:rsidR="007A096A" w:rsidRPr="00BE7FF7">
              <w:rPr>
                <w:rStyle w:val="Hyperlink"/>
                <w:noProof/>
              </w:rPr>
              <w:t>SI-16</w:t>
            </w:r>
            <w:r w:rsidR="007A096A">
              <w:rPr>
                <w:rFonts w:asciiTheme="minorHAnsi" w:eastAsiaTheme="minorEastAsia" w:hAnsiTheme="minorHAnsi" w:cstheme="minorBidi"/>
                <w:noProof/>
                <w:sz w:val="22"/>
                <w:szCs w:val="22"/>
              </w:rPr>
              <w:tab/>
            </w:r>
            <w:r w:rsidR="007A096A" w:rsidRPr="00BE7FF7">
              <w:rPr>
                <w:rStyle w:val="Hyperlink"/>
                <w:noProof/>
              </w:rPr>
              <w:t>Memory Protection</w:t>
            </w:r>
            <w:r w:rsidR="007A096A">
              <w:rPr>
                <w:noProof/>
                <w:webHidden/>
              </w:rPr>
              <w:tab/>
            </w:r>
            <w:r w:rsidR="007A096A">
              <w:rPr>
                <w:noProof/>
                <w:webHidden/>
              </w:rPr>
              <w:fldChar w:fldCharType="begin"/>
            </w:r>
            <w:r w:rsidR="007A096A">
              <w:rPr>
                <w:noProof/>
                <w:webHidden/>
              </w:rPr>
              <w:instrText xml:space="preserve"> PAGEREF _Toc503491969 \h </w:instrText>
            </w:r>
            <w:r w:rsidR="007A096A">
              <w:rPr>
                <w:noProof/>
                <w:webHidden/>
              </w:rPr>
            </w:r>
            <w:r w:rsidR="007A096A">
              <w:rPr>
                <w:noProof/>
                <w:webHidden/>
              </w:rPr>
              <w:fldChar w:fldCharType="separate"/>
            </w:r>
            <w:r w:rsidR="007A096A">
              <w:rPr>
                <w:noProof/>
                <w:webHidden/>
              </w:rPr>
              <w:t>205</w:t>
            </w:r>
            <w:r w:rsidR="007A096A">
              <w:rPr>
                <w:noProof/>
                <w:webHidden/>
              </w:rPr>
              <w:fldChar w:fldCharType="end"/>
            </w:r>
          </w:hyperlink>
        </w:p>
        <w:p w14:paraId="3663F0C1" w14:textId="77777777" w:rsidR="007A096A" w:rsidRDefault="00B856F3">
          <w:pPr>
            <w:pStyle w:val="TOC3"/>
            <w:rPr>
              <w:rFonts w:asciiTheme="minorHAnsi" w:eastAsiaTheme="minorEastAsia" w:hAnsiTheme="minorHAnsi" w:cstheme="minorBidi"/>
              <w:noProof/>
              <w:sz w:val="22"/>
              <w:szCs w:val="22"/>
            </w:rPr>
          </w:pPr>
          <w:hyperlink w:anchor="_Toc503491970" w:history="1">
            <w:r w:rsidR="007A096A" w:rsidRPr="00BE7FF7">
              <w:rPr>
                <w:rStyle w:val="Hyperlink"/>
                <w:noProof/>
              </w:rPr>
              <w:t>SI-17</w:t>
            </w:r>
            <w:r w:rsidR="007A096A">
              <w:rPr>
                <w:rFonts w:asciiTheme="minorHAnsi" w:eastAsiaTheme="minorEastAsia" w:hAnsiTheme="minorHAnsi" w:cstheme="minorBidi"/>
                <w:noProof/>
                <w:sz w:val="22"/>
                <w:szCs w:val="22"/>
              </w:rPr>
              <w:tab/>
            </w:r>
            <w:r w:rsidR="007A096A" w:rsidRPr="00BE7FF7">
              <w:rPr>
                <w:rStyle w:val="Hyperlink"/>
                <w:noProof/>
              </w:rPr>
              <w:t>Fail-Safe Procedures</w:t>
            </w:r>
            <w:r w:rsidR="007A096A">
              <w:rPr>
                <w:noProof/>
                <w:webHidden/>
              </w:rPr>
              <w:tab/>
            </w:r>
            <w:r w:rsidR="007A096A">
              <w:rPr>
                <w:noProof/>
                <w:webHidden/>
              </w:rPr>
              <w:fldChar w:fldCharType="begin"/>
            </w:r>
            <w:r w:rsidR="007A096A">
              <w:rPr>
                <w:noProof/>
                <w:webHidden/>
              </w:rPr>
              <w:instrText xml:space="preserve"> PAGEREF _Toc503491970 \h </w:instrText>
            </w:r>
            <w:r w:rsidR="007A096A">
              <w:rPr>
                <w:noProof/>
                <w:webHidden/>
              </w:rPr>
            </w:r>
            <w:r w:rsidR="007A096A">
              <w:rPr>
                <w:noProof/>
                <w:webHidden/>
              </w:rPr>
              <w:fldChar w:fldCharType="separate"/>
            </w:r>
            <w:r w:rsidR="007A096A">
              <w:rPr>
                <w:noProof/>
                <w:webHidden/>
              </w:rPr>
              <w:t>206</w:t>
            </w:r>
            <w:r w:rsidR="007A096A">
              <w:rPr>
                <w:noProof/>
                <w:webHidden/>
              </w:rPr>
              <w:fldChar w:fldCharType="end"/>
            </w:r>
          </w:hyperlink>
        </w:p>
        <w:p w14:paraId="787EF43C" w14:textId="1EAF428C" w:rsidR="00C23DEF" w:rsidRDefault="009B4D21">
          <w:r>
            <w:rPr>
              <w:rFonts w:ascii="Times New Roman Bold" w:hAnsi="Times New Roman Bold"/>
            </w:rPr>
            <w:fldChar w:fldCharType="end"/>
          </w:r>
        </w:p>
      </w:sdtContent>
    </w:sdt>
    <w:p w14:paraId="396C9B68" w14:textId="77777777" w:rsidR="00927039" w:rsidRDefault="00927039" w:rsidP="008D49BC"/>
    <w:p w14:paraId="1692B721" w14:textId="77777777" w:rsidR="00927039" w:rsidRDefault="00927039" w:rsidP="008D49BC"/>
    <w:p w14:paraId="1588385E" w14:textId="77777777" w:rsidR="00927039" w:rsidRDefault="00927039" w:rsidP="008D49BC"/>
    <w:p w14:paraId="25E73DA6" w14:textId="77777777" w:rsidR="00307D2E" w:rsidRPr="00457B74" w:rsidRDefault="00937A16" w:rsidP="00457B74">
      <w:pPr>
        <w:pStyle w:val="Heading1"/>
      </w:pPr>
      <w:r>
        <w:br w:type="page"/>
      </w:r>
      <w:bookmarkStart w:id="2" w:name="_Toc503491658"/>
      <w:r w:rsidR="00307D2E" w:rsidRPr="00457B74">
        <w:lastRenderedPageBreak/>
        <w:t>Statement of Purpose for the System Security Plan</w:t>
      </w:r>
      <w:bookmarkEnd w:id="2"/>
    </w:p>
    <w:p w14:paraId="3334D86E" w14:textId="0D3F7FB1" w:rsidR="00307D2E" w:rsidRPr="008D49BC" w:rsidRDefault="004915A0" w:rsidP="008D49BC">
      <w:r w:rsidRPr="008D49BC">
        <w:t xml:space="preserve">The </w:t>
      </w:r>
      <w:r w:rsidR="000A57B5" w:rsidRPr="002E57D2">
        <w:rPr>
          <w:i/>
          <w:color w:val="FF0000"/>
        </w:rPr>
        <w:t>&lt;&lt;information system name&gt;&gt;</w:t>
      </w:r>
      <w:r w:rsidRPr="008D49BC">
        <w:t xml:space="preserve"> (</w:t>
      </w:r>
      <w:r w:rsidR="002E57D2" w:rsidRPr="002E57D2">
        <w:rPr>
          <w:i/>
          <w:color w:val="FF0000"/>
        </w:rPr>
        <w:t>&lt;&lt;</w:t>
      </w:r>
      <w:r w:rsidR="000A57B5" w:rsidRPr="002E57D2">
        <w:rPr>
          <w:i/>
          <w:color w:val="FF0000"/>
        </w:rPr>
        <w:t>acronym</w:t>
      </w:r>
      <w:r w:rsidR="002E57D2" w:rsidRPr="002E57D2">
        <w:rPr>
          <w:i/>
          <w:color w:val="FF0000"/>
        </w:rPr>
        <w:t>&gt;&gt;</w:t>
      </w:r>
      <w:r w:rsidRPr="008D49BC">
        <w:t>) System Security Plan (SSP) provide</w:t>
      </w:r>
      <w:r w:rsidR="00293728">
        <w:t>s</w:t>
      </w:r>
      <w:r w:rsidRPr="008D49BC">
        <w:t xml:space="preserve"> an overview of the </w:t>
      </w:r>
      <w:r w:rsidR="002E57D2" w:rsidRPr="002E57D2">
        <w:rPr>
          <w:i/>
          <w:color w:val="FF0000"/>
        </w:rPr>
        <w:t>&lt;&lt;acronym&gt;&gt;</w:t>
      </w:r>
      <w:r w:rsidR="00453027" w:rsidRPr="008D49BC">
        <w:t xml:space="preserve"> system components, operational boundaries,</w:t>
      </w:r>
      <w:r w:rsidR="0042529E">
        <w:t xml:space="preserve"> </w:t>
      </w:r>
      <w:r w:rsidRPr="008D49BC">
        <w:t>security requirements</w:t>
      </w:r>
      <w:r w:rsidR="00453027" w:rsidRPr="008D49BC">
        <w:t xml:space="preserve">, and roles and responsibilities for managing </w:t>
      </w:r>
      <w:r w:rsidR="00293728">
        <w:t xml:space="preserve">the security of </w:t>
      </w:r>
      <w:r w:rsidR="002E57D2" w:rsidRPr="002E57D2">
        <w:rPr>
          <w:i/>
          <w:color w:val="FF0000"/>
        </w:rPr>
        <w:t>&lt;&lt;acronym&gt;&gt;</w:t>
      </w:r>
      <w:r w:rsidR="00293728">
        <w:t xml:space="preserve"> services.</w:t>
      </w:r>
      <w:r w:rsidRPr="008D49BC">
        <w:t xml:space="preserve"> </w:t>
      </w:r>
      <w:r w:rsidR="00453027" w:rsidRPr="008D49BC">
        <w:t xml:space="preserve">SSP’s are fundamental to </w:t>
      </w:r>
      <w:r w:rsidR="00293728">
        <w:t xml:space="preserve">IT security </w:t>
      </w:r>
      <w:r w:rsidR="00453027" w:rsidRPr="008D49BC">
        <w:t>risk management</w:t>
      </w:r>
      <w:r w:rsidR="00293728">
        <w:t xml:space="preserve">, as </w:t>
      </w:r>
      <w:r w:rsidR="00453027" w:rsidRPr="008D49BC">
        <w:t>defined in the following supporting documents:</w:t>
      </w:r>
    </w:p>
    <w:p w14:paraId="0D5FC69C" w14:textId="77777777" w:rsidR="00453027" w:rsidRDefault="00453027" w:rsidP="008D49BC"/>
    <w:p w14:paraId="2E530F90" w14:textId="77777777" w:rsidR="00453027" w:rsidRPr="00453027" w:rsidRDefault="00453027" w:rsidP="00B41334">
      <w:pPr>
        <w:pStyle w:val="ListParagraph"/>
        <w:numPr>
          <w:ilvl w:val="0"/>
          <w:numId w:val="3"/>
        </w:numPr>
      </w:pPr>
      <w:r w:rsidRPr="00453027">
        <w:t>Statewide Information Security Policies of North Carolina</w:t>
      </w:r>
    </w:p>
    <w:p w14:paraId="4388C654" w14:textId="77777777" w:rsidR="00307D2E" w:rsidRPr="00453027" w:rsidRDefault="00453027" w:rsidP="00B41334">
      <w:pPr>
        <w:pStyle w:val="ListParagraph"/>
        <w:numPr>
          <w:ilvl w:val="0"/>
          <w:numId w:val="3"/>
        </w:numPr>
      </w:pPr>
      <w:r w:rsidRPr="00453027">
        <w:t>NIST Special Publication 800-</w:t>
      </w:r>
      <w:r w:rsidR="006B5CA2">
        <w:t>53, Rev 4: “</w:t>
      </w:r>
      <w:r w:rsidRPr="00453027">
        <w:t>Security and Privacy Controls for Federal Information Systems and Organizations</w:t>
      </w:r>
      <w:r w:rsidR="006B5CA2">
        <w:t>”</w:t>
      </w:r>
    </w:p>
    <w:p w14:paraId="712D5523" w14:textId="77777777" w:rsidR="00453027" w:rsidRPr="00453027" w:rsidRDefault="00453027" w:rsidP="00B41334">
      <w:pPr>
        <w:pStyle w:val="ListParagraph"/>
        <w:numPr>
          <w:ilvl w:val="0"/>
          <w:numId w:val="3"/>
        </w:numPr>
      </w:pPr>
      <w:r w:rsidRPr="00453027">
        <w:t>NIST Special Publication 800-18, Rev 1</w:t>
      </w:r>
      <w:r w:rsidR="006B5CA2">
        <w:t>:</w:t>
      </w:r>
      <w:r w:rsidRPr="00453027">
        <w:t xml:space="preserve"> </w:t>
      </w:r>
      <w:r w:rsidR="006B5CA2">
        <w:t>“</w:t>
      </w:r>
      <w:r w:rsidRPr="00453027">
        <w:t>Guide for Developing Security Plans for Federal Information Systems</w:t>
      </w:r>
      <w:r w:rsidR="006B5CA2">
        <w:t>”</w:t>
      </w:r>
    </w:p>
    <w:p w14:paraId="73280AA2" w14:textId="77777777" w:rsidR="00453027" w:rsidRPr="00453027" w:rsidRDefault="00453027" w:rsidP="00B41334">
      <w:pPr>
        <w:pStyle w:val="ListParagraph"/>
        <w:numPr>
          <w:ilvl w:val="0"/>
          <w:numId w:val="3"/>
        </w:numPr>
      </w:pPr>
      <w:r w:rsidRPr="00453027">
        <w:t>NIST FIPS-</w:t>
      </w:r>
      <w:r w:rsidR="006B5CA2">
        <w:t>199: ”</w:t>
      </w:r>
      <w:r w:rsidRPr="00453027">
        <w:t>Standards for Security Categorization of Federal Information and Information Systems</w:t>
      </w:r>
      <w:r w:rsidR="006B5CA2">
        <w:t>”</w:t>
      </w:r>
    </w:p>
    <w:p w14:paraId="622CF0D8" w14:textId="77777777" w:rsidR="00453027" w:rsidRPr="00453027" w:rsidRDefault="00453027" w:rsidP="00B41334">
      <w:pPr>
        <w:pStyle w:val="ListParagraph"/>
        <w:numPr>
          <w:ilvl w:val="0"/>
          <w:numId w:val="3"/>
        </w:numPr>
        <w:rPr>
          <w:rFonts w:ascii="Arial" w:hAnsi="Arial" w:cs="Arial"/>
        </w:rPr>
      </w:pPr>
      <w:r w:rsidRPr="00453027">
        <w:t>NIST Special Publication 800-30, Rev 1</w:t>
      </w:r>
      <w:r w:rsidR="006B5CA2">
        <w:t>: “</w:t>
      </w:r>
      <w:r w:rsidRPr="00453027">
        <w:t>Guide for Conducting Risk Assessments</w:t>
      </w:r>
      <w:r w:rsidR="006B5CA2">
        <w:t>”</w:t>
      </w:r>
    </w:p>
    <w:p w14:paraId="71208261" w14:textId="77777777" w:rsidR="00453027" w:rsidRPr="00453027" w:rsidRDefault="00453027" w:rsidP="00B41334">
      <w:pPr>
        <w:pStyle w:val="ListParagraph"/>
        <w:numPr>
          <w:ilvl w:val="0"/>
          <w:numId w:val="3"/>
        </w:numPr>
      </w:pPr>
      <w:r w:rsidRPr="00453027">
        <w:t>NIST Special Publication 800-37</w:t>
      </w:r>
      <w:r w:rsidR="00B53AFA">
        <w:t xml:space="preserve"> Revision 1</w:t>
      </w:r>
      <w:r w:rsidR="006B5CA2">
        <w:t>: “</w:t>
      </w:r>
      <w:r w:rsidRPr="00453027">
        <w:t>Guide for Applying Risk Management Framework to Federal Information Systems</w:t>
      </w:r>
      <w:r w:rsidR="006B5CA2">
        <w:t>”</w:t>
      </w:r>
    </w:p>
    <w:p w14:paraId="0736C35F" w14:textId="77777777" w:rsidR="00307D2E" w:rsidRDefault="00307D2E" w:rsidP="008D49BC"/>
    <w:p w14:paraId="5AF1B800" w14:textId="77777777" w:rsidR="00307D2E" w:rsidRDefault="00307D2E" w:rsidP="00457B74">
      <w:pPr>
        <w:pStyle w:val="Heading1"/>
      </w:pPr>
      <w:bookmarkStart w:id="3" w:name="_Toc503491659"/>
      <w:r>
        <w:t>System Definition</w:t>
      </w:r>
      <w:bookmarkEnd w:id="3"/>
    </w:p>
    <w:p w14:paraId="062CC373" w14:textId="77777777" w:rsidR="00307D2E" w:rsidRPr="00F227ED" w:rsidRDefault="00307D2E" w:rsidP="0089501D">
      <w:pPr>
        <w:pStyle w:val="Heading3"/>
      </w:pPr>
      <w:bookmarkStart w:id="4" w:name="_Toc503491660"/>
      <w:r w:rsidRPr="00F227ED">
        <w:t>Information System Name/Title</w:t>
      </w:r>
      <w:bookmarkEnd w:id="4"/>
    </w:p>
    <w:p w14:paraId="7E52D862" w14:textId="1626223C" w:rsidR="00307D2E" w:rsidRPr="002537DD" w:rsidRDefault="002E57D2" w:rsidP="00B41334">
      <w:pPr>
        <w:pStyle w:val="ListParagraph"/>
        <w:numPr>
          <w:ilvl w:val="0"/>
          <w:numId w:val="4"/>
        </w:numPr>
      </w:pPr>
      <w:r w:rsidRPr="002E57D2">
        <w:rPr>
          <w:i/>
          <w:color w:val="FF0000"/>
        </w:rPr>
        <w:t>&lt;&lt;information system name&gt;&gt;</w:t>
      </w:r>
      <w:r w:rsidRPr="008D49BC">
        <w:t xml:space="preserve"> (</w:t>
      </w:r>
      <w:r w:rsidRPr="002E57D2">
        <w:rPr>
          <w:i/>
          <w:color w:val="FF0000"/>
        </w:rPr>
        <w:t>&lt;&lt;acronym&gt;&gt;</w:t>
      </w:r>
      <w:r w:rsidRPr="008D49BC">
        <w:t>)</w:t>
      </w:r>
    </w:p>
    <w:p w14:paraId="4B441DFD" w14:textId="77777777" w:rsidR="00307D2E" w:rsidRDefault="00307D2E" w:rsidP="008D49BC"/>
    <w:p w14:paraId="0F3F4C74" w14:textId="77777777" w:rsidR="00307D2E" w:rsidRPr="00307D2E" w:rsidRDefault="00307D2E" w:rsidP="0089501D">
      <w:pPr>
        <w:pStyle w:val="Heading3"/>
      </w:pPr>
      <w:bookmarkStart w:id="5" w:name="_Toc503491661"/>
      <w:r w:rsidRPr="00307D2E">
        <w:t>Information System Categorization:</w:t>
      </w:r>
      <w:bookmarkEnd w:id="5"/>
      <w:r w:rsidRPr="00307D2E">
        <w:t xml:space="preserve"> </w:t>
      </w:r>
    </w:p>
    <w:p w14:paraId="0A64B3F1" w14:textId="24A314CB" w:rsidR="002537DD" w:rsidRPr="002537DD" w:rsidRDefault="002537DD" w:rsidP="00B41334">
      <w:pPr>
        <w:pStyle w:val="ListParagraph"/>
        <w:numPr>
          <w:ilvl w:val="0"/>
          <w:numId w:val="4"/>
        </w:numPr>
      </w:pPr>
      <w:r w:rsidRPr="002537DD">
        <w:t xml:space="preserve">FIPS 199 </w:t>
      </w:r>
      <w:r w:rsidR="00FB71EA" w:rsidRPr="00FB71EA">
        <w:rPr>
          <w:color w:val="FF0000"/>
        </w:rPr>
        <w:t>&lt;&lt;</w:t>
      </w:r>
      <w:r w:rsidRPr="00FB71EA">
        <w:rPr>
          <w:i/>
          <w:color w:val="FF0000"/>
        </w:rPr>
        <w:t>MODERATE</w:t>
      </w:r>
      <w:r w:rsidR="00FB71EA" w:rsidRPr="00FB71EA">
        <w:rPr>
          <w:i/>
          <w:color w:val="FF0000"/>
        </w:rPr>
        <w:t xml:space="preserve"> or LOW</w:t>
      </w:r>
      <w:r w:rsidR="00FB71EA" w:rsidRPr="00FB71EA">
        <w:rPr>
          <w:color w:val="FF0000"/>
        </w:rPr>
        <w:t>&gt;&gt;</w:t>
      </w:r>
    </w:p>
    <w:p w14:paraId="5457E80F" w14:textId="77777777" w:rsidR="002537DD" w:rsidRDefault="002537DD" w:rsidP="008D49BC"/>
    <w:p w14:paraId="4B6E7A8A" w14:textId="34C80F50" w:rsidR="006B5CA2" w:rsidRPr="006B5CA2" w:rsidRDefault="006B5CA2" w:rsidP="008D49BC">
      <w:r w:rsidRPr="006B5CA2">
        <w:t xml:space="preserve">The </w:t>
      </w:r>
      <w:r w:rsidR="00A930C6" w:rsidRPr="002E57D2">
        <w:rPr>
          <w:i/>
          <w:color w:val="FF0000"/>
        </w:rPr>
        <w:t>&lt;&lt;acronym&gt;&gt;</w:t>
      </w:r>
      <w:r w:rsidRPr="006B5CA2">
        <w:t xml:space="preserve"> </w:t>
      </w:r>
      <w:r w:rsidR="00A930C6">
        <w:t xml:space="preserve">system </w:t>
      </w:r>
      <w:r w:rsidR="00B639A8">
        <w:t>and components</w:t>
      </w:r>
      <w:r w:rsidRPr="006B5CA2">
        <w:t xml:space="preserve"> have been designated as “</w:t>
      </w:r>
      <w:r w:rsidR="00FB71EA" w:rsidRPr="00FB71EA">
        <w:rPr>
          <w:color w:val="FF0000"/>
        </w:rPr>
        <w:t>&lt;&lt;</w:t>
      </w:r>
      <w:r w:rsidR="00FB71EA" w:rsidRPr="00FB71EA">
        <w:rPr>
          <w:i/>
          <w:color w:val="FF0000"/>
        </w:rPr>
        <w:t>MODERATE or LOW</w:t>
      </w:r>
      <w:r w:rsidR="00FB71EA" w:rsidRPr="00FB71EA">
        <w:rPr>
          <w:color w:val="FF0000"/>
        </w:rPr>
        <w:t>&gt;&gt;</w:t>
      </w:r>
      <w:r w:rsidRPr="006B5CA2">
        <w:t>” impact, according to security classifications defined in NIST FIPS-</w:t>
      </w:r>
      <w:r w:rsidR="00E312CB">
        <w:t>199: “</w:t>
      </w:r>
      <w:r w:rsidRPr="006B5CA2">
        <w:t>Standards for Security Categorization of Federal Information and Information Systems</w:t>
      </w:r>
      <w:r>
        <w:t>”.</w:t>
      </w:r>
      <w:r w:rsidR="00B53AFA">
        <w:t xml:space="preserve"> </w:t>
      </w:r>
      <w:r w:rsidR="00B53AFA">
        <w:rPr>
          <w:rStyle w:val="FootnoteReference"/>
        </w:rPr>
        <w:footnoteReference w:id="1"/>
      </w:r>
    </w:p>
    <w:p w14:paraId="685FD9F8" w14:textId="77777777" w:rsidR="00307D2E" w:rsidRDefault="00307D2E" w:rsidP="008D49BC"/>
    <w:p w14:paraId="4039F721" w14:textId="77777777" w:rsidR="00307D2E" w:rsidRPr="00307D2E" w:rsidRDefault="00307D2E" w:rsidP="0089501D">
      <w:pPr>
        <w:pStyle w:val="Heading3"/>
      </w:pPr>
      <w:bookmarkStart w:id="6" w:name="_Toc503491662"/>
      <w:r w:rsidRPr="00307D2E">
        <w:t>Information System Owner</w:t>
      </w:r>
      <w:bookmarkEnd w:id="6"/>
      <w:r w:rsidRPr="00307D2E">
        <w:t xml:space="preserve"> </w:t>
      </w:r>
    </w:p>
    <w:p w14:paraId="0ACA8662" w14:textId="550C5E35" w:rsidR="00307D2E" w:rsidRPr="00B639A8" w:rsidRDefault="00B639A8" w:rsidP="00B41334">
      <w:pPr>
        <w:pStyle w:val="ListParagraph"/>
        <w:numPr>
          <w:ilvl w:val="0"/>
          <w:numId w:val="4"/>
        </w:numPr>
        <w:rPr>
          <w:i/>
          <w:color w:val="FF0000"/>
        </w:rPr>
      </w:pPr>
      <w:r w:rsidRPr="00B639A8">
        <w:rPr>
          <w:i/>
          <w:color w:val="FF0000"/>
        </w:rPr>
        <w:t>&lt;&lt;name</w:t>
      </w:r>
      <w:r>
        <w:rPr>
          <w:i/>
          <w:color w:val="FF0000"/>
        </w:rPr>
        <w:t xml:space="preserve"> </w:t>
      </w:r>
      <w:r w:rsidRPr="00B639A8">
        <w:rPr>
          <w:i/>
          <w:color w:val="FF0000"/>
        </w:rPr>
        <w:t>of system owner&gt;&gt;</w:t>
      </w:r>
      <w:r w:rsidRPr="00B639A8">
        <w:t>,</w:t>
      </w:r>
      <w:r>
        <w:rPr>
          <w:i/>
          <w:color w:val="FF0000"/>
        </w:rPr>
        <w:t xml:space="preserve"> &lt;&lt;system owner’s title&gt;&gt;</w:t>
      </w:r>
    </w:p>
    <w:p w14:paraId="16920577" w14:textId="77777777" w:rsidR="00307D2E" w:rsidRDefault="00307D2E" w:rsidP="008D49BC"/>
    <w:p w14:paraId="7AE871FB" w14:textId="77777777" w:rsidR="00307D2E" w:rsidRPr="00307D2E" w:rsidRDefault="00307D2E" w:rsidP="0089501D">
      <w:pPr>
        <w:pStyle w:val="Heading3"/>
      </w:pPr>
      <w:bookmarkStart w:id="7" w:name="_Toc503491663"/>
      <w:r w:rsidRPr="00307D2E">
        <w:t>Authorizing Official</w:t>
      </w:r>
      <w:bookmarkEnd w:id="7"/>
      <w:r w:rsidRPr="00307D2E">
        <w:t xml:space="preserve"> </w:t>
      </w:r>
    </w:p>
    <w:p w14:paraId="42699C86" w14:textId="111D9D9B" w:rsidR="00307D2E" w:rsidRPr="002537DD" w:rsidRDefault="00BD653D" w:rsidP="00B41334">
      <w:pPr>
        <w:pStyle w:val="ListParagraph"/>
        <w:numPr>
          <w:ilvl w:val="0"/>
          <w:numId w:val="4"/>
        </w:numPr>
      </w:pPr>
      <w:r w:rsidRPr="00B639A8">
        <w:rPr>
          <w:i/>
          <w:color w:val="FF0000"/>
        </w:rPr>
        <w:t>&lt;&lt;name</w:t>
      </w:r>
      <w:r>
        <w:rPr>
          <w:i/>
          <w:color w:val="FF0000"/>
        </w:rPr>
        <w:t xml:space="preserve"> </w:t>
      </w:r>
      <w:r w:rsidRPr="00B639A8">
        <w:rPr>
          <w:i/>
          <w:color w:val="FF0000"/>
        </w:rPr>
        <w:t xml:space="preserve">of </w:t>
      </w:r>
      <w:r>
        <w:rPr>
          <w:i/>
          <w:color w:val="FF0000"/>
        </w:rPr>
        <w:t>authorizing official</w:t>
      </w:r>
      <w:r w:rsidRPr="00B639A8">
        <w:rPr>
          <w:i/>
          <w:color w:val="FF0000"/>
        </w:rPr>
        <w:t>&gt;&gt;</w:t>
      </w:r>
      <w:r w:rsidRPr="00B639A8">
        <w:t>,</w:t>
      </w:r>
      <w:r>
        <w:rPr>
          <w:i/>
          <w:color w:val="FF0000"/>
        </w:rPr>
        <w:t xml:space="preserve"> &lt;&lt;authorizing official’s title&gt;&gt;</w:t>
      </w:r>
    </w:p>
    <w:p w14:paraId="68A6A1B6" w14:textId="77777777" w:rsidR="00307D2E" w:rsidRDefault="00307D2E" w:rsidP="008D49BC"/>
    <w:p w14:paraId="5B96A592" w14:textId="77777777" w:rsidR="00307D2E" w:rsidRPr="003B586B" w:rsidRDefault="00307D2E" w:rsidP="0089501D">
      <w:pPr>
        <w:pStyle w:val="Heading3"/>
      </w:pPr>
      <w:bookmarkStart w:id="8" w:name="_Toc503491664"/>
      <w:r w:rsidRPr="003B586B">
        <w:t>Other Designated Contacts</w:t>
      </w:r>
      <w:bookmarkEnd w:id="8"/>
    </w:p>
    <w:p w14:paraId="3D5AC5CE" w14:textId="352197E4" w:rsidR="00307D2E" w:rsidRPr="0034702D" w:rsidRDefault="00BD653D" w:rsidP="00B41334">
      <w:pPr>
        <w:pStyle w:val="ListParagraph"/>
        <w:numPr>
          <w:ilvl w:val="0"/>
          <w:numId w:val="4"/>
        </w:numPr>
      </w:pPr>
      <w:r w:rsidRPr="00B639A8">
        <w:rPr>
          <w:i/>
          <w:color w:val="FF0000"/>
        </w:rPr>
        <w:t>&lt;&lt;name</w:t>
      </w:r>
      <w:r>
        <w:rPr>
          <w:i/>
          <w:color w:val="FF0000"/>
        </w:rPr>
        <w:t xml:space="preserve"> </w:t>
      </w:r>
      <w:r w:rsidRPr="00B639A8">
        <w:rPr>
          <w:i/>
          <w:color w:val="FF0000"/>
        </w:rPr>
        <w:t xml:space="preserve">of </w:t>
      </w:r>
      <w:r w:rsidR="00A258A9">
        <w:rPr>
          <w:i/>
          <w:color w:val="FF0000"/>
        </w:rPr>
        <w:t>1</w:t>
      </w:r>
      <w:r w:rsidR="00A258A9" w:rsidRPr="00A258A9">
        <w:rPr>
          <w:i/>
          <w:color w:val="FF0000"/>
          <w:vertAlign w:val="superscript"/>
        </w:rPr>
        <w:t>st</w:t>
      </w:r>
      <w:r w:rsidR="00A258A9">
        <w:rPr>
          <w:i/>
          <w:color w:val="FF0000"/>
        </w:rPr>
        <w:t xml:space="preserve"> </w:t>
      </w:r>
      <w:r w:rsidR="00707FF4">
        <w:rPr>
          <w:i/>
          <w:color w:val="FF0000"/>
        </w:rPr>
        <w:t>designated contact</w:t>
      </w:r>
      <w:r w:rsidRPr="00B639A8">
        <w:rPr>
          <w:i/>
          <w:color w:val="FF0000"/>
        </w:rPr>
        <w:t>&gt;&gt;</w:t>
      </w:r>
      <w:r w:rsidRPr="00B639A8">
        <w:t>,</w:t>
      </w:r>
      <w:r>
        <w:rPr>
          <w:i/>
          <w:color w:val="FF0000"/>
        </w:rPr>
        <w:t xml:space="preserve"> &lt;&lt;</w:t>
      </w:r>
      <w:r w:rsidR="00707FF4">
        <w:rPr>
          <w:i/>
          <w:color w:val="FF0000"/>
        </w:rPr>
        <w:t xml:space="preserve">contact’s </w:t>
      </w:r>
      <w:r>
        <w:rPr>
          <w:i/>
          <w:color w:val="FF0000"/>
        </w:rPr>
        <w:t>title&gt;&gt;</w:t>
      </w:r>
    </w:p>
    <w:p w14:paraId="58B35F30" w14:textId="0771FCCF" w:rsidR="0034702D" w:rsidRPr="002537DD" w:rsidRDefault="00707FF4" w:rsidP="0034702D">
      <w:pPr>
        <w:pStyle w:val="ListParagraph"/>
        <w:numPr>
          <w:ilvl w:val="0"/>
          <w:numId w:val="4"/>
        </w:numPr>
      </w:pPr>
      <w:r w:rsidRPr="00B639A8">
        <w:rPr>
          <w:i/>
          <w:color w:val="FF0000"/>
        </w:rPr>
        <w:lastRenderedPageBreak/>
        <w:t>&lt;&lt;name</w:t>
      </w:r>
      <w:r>
        <w:rPr>
          <w:i/>
          <w:color w:val="FF0000"/>
        </w:rPr>
        <w:t xml:space="preserve"> </w:t>
      </w:r>
      <w:r w:rsidRPr="00B639A8">
        <w:rPr>
          <w:i/>
          <w:color w:val="FF0000"/>
        </w:rPr>
        <w:t xml:space="preserve">of </w:t>
      </w:r>
      <w:r>
        <w:rPr>
          <w:i/>
          <w:color w:val="FF0000"/>
        </w:rPr>
        <w:t>2</w:t>
      </w:r>
      <w:r>
        <w:rPr>
          <w:i/>
          <w:color w:val="FF0000"/>
          <w:vertAlign w:val="superscript"/>
        </w:rPr>
        <w:t>nd</w:t>
      </w:r>
      <w:r>
        <w:rPr>
          <w:i/>
          <w:color w:val="FF0000"/>
        </w:rPr>
        <w:t xml:space="preserve"> designated contact</w:t>
      </w:r>
      <w:r w:rsidRPr="00B639A8">
        <w:rPr>
          <w:i/>
          <w:color w:val="FF0000"/>
        </w:rPr>
        <w:t>&gt;&gt;</w:t>
      </w:r>
      <w:r w:rsidRPr="00B639A8">
        <w:t>,</w:t>
      </w:r>
      <w:r>
        <w:rPr>
          <w:i/>
          <w:color w:val="FF0000"/>
        </w:rPr>
        <w:t xml:space="preserve"> &lt;&lt;contact’s title&gt;&gt;</w:t>
      </w:r>
    </w:p>
    <w:p w14:paraId="49EB0889" w14:textId="658A4336" w:rsidR="0034702D" w:rsidRPr="0034702D" w:rsidRDefault="00707FF4" w:rsidP="0034702D">
      <w:pPr>
        <w:pStyle w:val="ListParagraph"/>
        <w:numPr>
          <w:ilvl w:val="0"/>
          <w:numId w:val="4"/>
        </w:numPr>
      </w:pPr>
      <w:r w:rsidRPr="00B639A8">
        <w:rPr>
          <w:i/>
          <w:color w:val="FF0000"/>
        </w:rPr>
        <w:t>&lt;&lt;name</w:t>
      </w:r>
      <w:r>
        <w:rPr>
          <w:i/>
          <w:color w:val="FF0000"/>
        </w:rPr>
        <w:t xml:space="preserve"> </w:t>
      </w:r>
      <w:r w:rsidRPr="00B639A8">
        <w:rPr>
          <w:i/>
          <w:color w:val="FF0000"/>
        </w:rPr>
        <w:t xml:space="preserve">of </w:t>
      </w:r>
      <w:r>
        <w:rPr>
          <w:i/>
          <w:color w:val="FF0000"/>
        </w:rPr>
        <w:t>3</w:t>
      </w:r>
      <w:r w:rsidRPr="00707FF4">
        <w:rPr>
          <w:i/>
          <w:color w:val="FF0000"/>
          <w:vertAlign w:val="superscript"/>
        </w:rPr>
        <w:t>rd</w:t>
      </w:r>
      <w:r>
        <w:rPr>
          <w:i/>
          <w:color w:val="FF0000"/>
        </w:rPr>
        <w:t xml:space="preserve">  designated contact</w:t>
      </w:r>
      <w:r w:rsidRPr="00B639A8">
        <w:rPr>
          <w:i/>
          <w:color w:val="FF0000"/>
        </w:rPr>
        <w:t>&gt;&gt;</w:t>
      </w:r>
      <w:r w:rsidRPr="00B639A8">
        <w:t>,</w:t>
      </w:r>
      <w:r>
        <w:rPr>
          <w:i/>
          <w:color w:val="FF0000"/>
        </w:rPr>
        <w:t xml:space="preserve"> &lt;&lt;contact’s title&gt;&gt;</w:t>
      </w:r>
    </w:p>
    <w:p w14:paraId="29604C8F" w14:textId="77777777" w:rsidR="0034702D" w:rsidRDefault="0034702D" w:rsidP="0034702D"/>
    <w:p w14:paraId="34546D86" w14:textId="35AF6DD8" w:rsidR="00936268" w:rsidRDefault="00936268">
      <w:pPr>
        <w:spacing w:after="160" w:line="259" w:lineRule="auto"/>
        <w:jc w:val="left"/>
      </w:pPr>
      <w:r>
        <w:br w:type="page"/>
      </w:r>
    </w:p>
    <w:p w14:paraId="5E633BA9" w14:textId="77777777" w:rsidR="00307D2E" w:rsidRDefault="00307D2E" w:rsidP="00457B74">
      <w:pPr>
        <w:pStyle w:val="Heading1"/>
      </w:pPr>
      <w:bookmarkStart w:id="9" w:name="_Toc503491665"/>
      <w:r>
        <w:lastRenderedPageBreak/>
        <w:t>Concept of Operations</w:t>
      </w:r>
      <w:bookmarkEnd w:id="9"/>
    </w:p>
    <w:p w14:paraId="1FF4BBB5" w14:textId="77777777" w:rsidR="00307D2E" w:rsidRDefault="00307D2E" w:rsidP="008D49BC"/>
    <w:p w14:paraId="6BA2A7AE" w14:textId="187C26C6" w:rsidR="00936268" w:rsidRDefault="00936268" w:rsidP="008D49BC">
      <w:r w:rsidRPr="00F81F74">
        <w:rPr>
          <w:rFonts w:ascii="Arial Bold" w:hAnsi="Arial Bold"/>
          <w:b/>
          <w:noProof/>
        </w:rPr>
        <mc:AlternateContent>
          <mc:Choice Requires="wps">
            <w:drawing>
              <wp:inline distT="0" distB="0" distL="0" distR="0" wp14:anchorId="6DE8363F" wp14:editId="4E416041">
                <wp:extent cx="5943600" cy="1543050"/>
                <wp:effectExtent l="0" t="0" r="19050" b="19050"/>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430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D833AF2" w14:textId="07260336" w:rsidR="00B856F3" w:rsidRDefault="00B856F3" w:rsidP="00936268">
                            <w:r>
                              <w:t>This Section discusses the information system to provide a context for understanding how the security controls will protect agency data, information, services, and processes.</w:t>
                            </w:r>
                          </w:p>
                          <w:p w14:paraId="5855ECA8" w14:textId="77777777" w:rsidR="00B856F3" w:rsidRDefault="00B856F3" w:rsidP="00936268"/>
                          <w:p w14:paraId="27203212" w14:textId="04E1989D" w:rsidR="00B856F3" w:rsidRDefault="00B856F3" w:rsidP="007C6DE5">
                            <w:r>
                              <w:t xml:space="preserve">This section also provides context for understanding from where the information system inherits controls and where the information system potentially provides inheritable controls to other information systems. </w:t>
                            </w:r>
                          </w:p>
                          <w:p w14:paraId="0D0736E0" w14:textId="77777777" w:rsidR="00B856F3" w:rsidRDefault="00B856F3" w:rsidP="007C6DE5"/>
                          <w:p w14:paraId="310BB1D3" w14:textId="47215D7D" w:rsidR="00B856F3" w:rsidRDefault="00B856F3" w:rsidP="007C6DE5">
                            <w:r>
                              <w:t>Delete this box after completing this Section.</w:t>
                            </w:r>
                          </w:p>
                        </w:txbxContent>
                      </wps:txbx>
                      <wps:bodyPr rot="0" vert="horz" wrap="square" lIns="91440" tIns="45720" rIns="91440" bIns="45720" anchor="t" anchorCtr="0">
                        <a:noAutofit/>
                      </wps:bodyPr>
                    </wps:wsp>
                  </a:graphicData>
                </a:graphic>
              </wp:inline>
            </w:drawing>
          </mc:Choice>
          <mc:Fallback>
            <w:pict>
              <v:shapetype w14:anchorId="6DE8363F" id="_x0000_t202" coordsize="21600,21600" o:spt="202" path="m,l,21600r21600,l21600,xe">
                <v:stroke joinstyle="miter"/>
                <v:path gradientshapeok="t" o:connecttype="rect"/>
              </v:shapetype>
              <v:shape id="Text Box 2" o:spid="_x0000_s1026" type="#_x0000_t202" style="width:468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" fillcolor="#f3a875 [2165]" strokecolor="#ed7d31 [3205]" strokeweight=".5pt">
                <v:fill color2="#f09558 [2613]" rotate="t" colors="0 #f7bda4;.5 #f5b195;1 #f8a581" focus="100%" type="gradient">
                  <o:fill v:ext="view" type="gradientUnscaled"/>
                </v:fill>
                <v:textbox>
                  <w:txbxContent>
                    <w:p w14:paraId="3D833AF2" w14:textId="07260336" w:rsidR="00B856F3" w:rsidRDefault="00B856F3" w:rsidP="00936268">
                      <w:r>
                        <w:t>This Section discusses the information system to provide a context for understanding how the security controls will protect agency data, information, services, and processes.</w:t>
                      </w:r>
                    </w:p>
                    <w:p w14:paraId="5855ECA8" w14:textId="77777777" w:rsidR="00B856F3" w:rsidRDefault="00B856F3" w:rsidP="00936268"/>
                    <w:p w14:paraId="27203212" w14:textId="04E1989D" w:rsidR="00B856F3" w:rsidRDefault="00B856F3" w:rsidP="007C6DE5">
                      <w:r>
                        <w:t xml:space="preserve">This section also provides context for understanding from where the information system inherits controls and where the information system potentially provides inheritable controls to other information systems. </w:t>
                      </w:r>
                    </w:p>
                    <w:p w14:paraId="0D0736E0" w14:textId="77777777" w:rsidR="00B856F3" w:rsidRDefault="00B856F3" w:rsidP="007C6DE5"/>
                    <w:p w14:paraId="310BB1D3" w14:textId="47215D7D" w:rsidR="00B856F3" w:rsidRDefault="00B856F3" w:rsidP="007C6DE5">
                      <w:r>
                        <w:t>Delete this box after completing this Section.</w:t>
                      </w:r>
                    </w:p>
                  </w:txbxContent>
                </v:textbox>
                <w10:anchorlock/>
              </v:shape>
            </w:pict>
          </mc:Fallback>
        </mc:AlternateContent>
      </w:r>
    </w:p>
    <w:p w14:paraId="44310176" w14:textId="77777777" w:rsidR="00936268" w:rsidRDefault="00936268" w:rsidP="008D49BC"/>
    <w:p w14:paraId="0AD1C528" w14:textId="37D47980" w:rsidR="00307D2E" w:rsidRDefault="00C24ADC" w:rsidP="00A778A2">
      <w:pPr>
        <w:pStyle w:val="Heading2"/>
      </w:pPr>
      <w:bookmarkStart w:id="10" w:name="_Toc503491666"/>
      <w:r>
        <w:t>Information</w:t>
      </w:r>
      <w:r w:rsidR="00307D2E" w:rsidRPr="00307D2E">
        <w:t xml:space="preserve"> System Description/Purpos</w:t>
      </w:r>
      <w:r w:rsidR="00307D2E">
        <w:t>e</w:t>
      </w:r>
      <w:bookmarkEnd w:id="10"/>
    </w:p>
    <w:p w14:paraId="2C853E10" w14:textId="77777777" w:rsidR="00C758CD" w:rsidRDefault="00C758CD" w:rsidP="008D49BC"/>
    <w:p w14:paraId="0417090F" w14:textId="124A7869" w:rsidR="00936268" w:rsidRDefault="007C6DE5" w:rsidP="008D49BC">
      <w:r w:rsidRPr="00F81F74">
        <w:rPr>
          <w:rFonts w:ascii="Arial Bold" w:hAnsi="Arial Bold"/>
          <w:b/>
          <w:noProof/>
        </w:rPr>
        <mc:AlternateContent>
          <mc:Choice Requires="wps">
            <w:drawing>
              <wp:inline distT="0" distB="0" distL="0" distR="0" wp14:anchorId="4DFA0B4B" wp14:editId="15998139">
                <wp:extent cx="5943600" cy="2752725"/>
                <wp:effectExtent l="0" t="0" r="19050" b="28575"/>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3A9FB34" w14:textId="77CD247E" w:rsidR="00B856F3" w:rsidRDefault="00B856F3" w:rsidP="007C6DE5">
                            <w:r>
                              <w:t>This Sub-Section provides a general description of the information system and the purpose of the information system, identifying the:</w:t>
                            </w:r>
                          </w:p>
                          <w:p w14:paraId="33070D60" w14:textId="0C84B917" w:rsidR="00B856F3" w:rsidRDefault="00B856F3" w:rsidP="00DA354B">
                            <w:pPr>
                              <w:pStyle w:val="ListParagraph"/>
                              <w:numPr>
                                <w:ilvl w:val="0"/>
                                <w:numId w:val="159"/>
                              </w:numPr>
                            </w:pPr>
                            <w:r>
                              <w:t>information system as a General Support System (GSS) or a Major Application (MA);</w:t>
                            </w:r>
                          </w:p>
                          <w:p w14:paraId="5F2809C0" w14:textId="27BC7D93" w:rsidR="00B856F3" w:rsidRDefault="00B856F3" w:rsidP="00DA354B">
                            <w:pPr>
                              <w:pStyle w:val="ListParagraph"/>
                              <w:numPr>
                                <w:ilvl w:val="0"/>
                                <w:numId w:val="159"/>
                              </w:numPr>
                            </w:pPr>
                            <w:r>
                              <w:t>functions and services which the information system provides;</w:t>
                            </w:r>
                          </w:p>
                          <w:p w14:paraId="457D02E1" w14:textId="67CA30F6" w:rsidR="00B856F3" w:rsidRDefault="00B856F3" w:rsidP="00DA354B">
                            <w:pPr>
                              <w:pStyle w:val="ListParagraph"/>
                              <w:numPr>
                                <w:ilvl w:val="0"/>
                                <w:numId w:val="159"/>
                              </w:numPr>
                            </w:pPr>
                            <w:r>
                              <w:t>data/information which the information consumes, generates, &amp;/or stores;</w:t>
                            </w:r>
                          </w:p>
                          <w:p w14:paraId="052A48E6" w14:textId="7E1BFBFD" w:rsidR="00B856F3" w:rsidRDefault="00B856F3" w:rsidP="00DA354B">
                            <w:pPr>
                              <w:pStyle w:val="ListParagraph"/>
                              <w:numPr>
                                <w:ilvl w:val="0"/>
                                <w:numId w:val="159"/>
                              </w:numPr>
                            </w:pPr>
                            <w:r>
                              <w:t>sub-systems composing the information system;</w:t>
                            </w:r>
                          </w:p>
                          <w:p w14:paraId="129F0A21" w14:textId="457F78EF" w:rsidR="00B856F3" w:rsidRDefault="00B856F3" w:rsidP="00DA354B">
                            <w:pPr>
                              <w:pStyle w:val="ListParagraph"/>
                              <w:numPr>
                                <w:ilvl w:val="0"/>
                                <w:numId w:val="159"/>
                              </w:numPr>
                            </w:pPr>
                            <w:r>
                              <w:t>any minor application rolled into the information system’s authorization boundary and authority to operate authority;</w:t>
                            </w:r>
                          </w:p>
                          <w:p w14:paraId="085B8A35" w14:textId="70338FC0" w:rsidR="00B856F3" w:rsidRDefault="00B856F3" w:rsidP="00DA354B">
                            <w:pPr>
                              <w:pStyle w:val="ListParagraph"/>
                              <w:numPr>
                                <w:ilvl w:val="0"/>
                                <w:numId w:val="159"/>
                              </w:numPr>
                            </w:pPr>
                            <w:r>
                              <w:t>the authorization boundary of the information system, i.e., the dividing line between the information system and the external systems which interact with &amp;/or support the information system; and</w:t>
                            </w:r>
                          </w:p>
                          <w:p w14:paraId="642FA143" w14:textId="7D0CC1EB" w:rsidR="00B856F3" w:rsidRDefault="00B856F3" w:rsidP="00DA354B">
                            <w:pPr>
                              <w:pStyle w:val="ListParagraph"/>
                              <w:numPr>
                                <w:ilvl w:val="0"/>
                                <w:numId w:val="159"/>
                              </w:numPr>
                            </w:pPr>
                            <w:proofErr w:type="gramStart"/>
                            <w:r>
                              <w:t>user/customer</w:t>
                            </w:r>
                            <w:proofErr w:type="gramEnd"/>
                            <w:r>
                              <w:t xml:space="preserve"> base for the information system, e.g., agency personnel, personnel from other agencies, private businesses, state citizens, federal personnel.</w:t>
                            </w:r>
                          </w:p>
                          <w:p w14:paraId="23E95AC7" w14:textId="77777777" w:rsidR="00B856F3" w:rsidRDefault="00B856F3" w:rsidP="00FD2475"/>
                          <w:p w14:paraId="04EDF39F" w14:textId="2A1A1EEE" w:rsidR="00B856F3" w:rsidRDefault="00B856F3" w:rsidP="00FD2475">
                            <w:r>
                              <w:t>Delete this box after completing this Sub-Section.</w:t>
                            </w:r>
                          </w:p>
                        </w:txbxContent>
                      </wps:txbx>
                      <wps:bodyPr rot="0" vert="horz" wrap="square" lIns="91440" tIns="45720" rIns="91440" bIns="45720" anchor="t" anchorCtr="0">
                        <a:noAutofit/>
                      </wps:bodyPr>
                    </wps:wsp>
                  </a:graphicData>
                </a:graphic>
              </wp:inline>
            </w:drawing>
          </mc:Choice>
          <mc:Fallback>
            <w:pict>
              <v:shape w14:anchorId="4DFA0B4B" id="_x0000_s1027" type="#_x0000_t202" style="width:468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" fillcolor="#f3a875 [2165]" strokecolor="#ed7d31 [3205]" strokeweight=".5pt">
                <v:fill color2="#f09558 [2613]" rotate="t" colors="0 #f7bda4;.5 #f5b195;1 #f8a581" focus="100%" type="gradient">
                  <o:fill v:ext="view" type="gradientUnscaled"/>
                </v:fill>
                <v:textbox>
                  <w:txbxContent>
                    <w:p w14:paraId="43A9FB34" w14:textId="77CD247E" w:rsidR="00B856F3" w:rsidRDefault="00B856F3" w:rsidP="007C6DE5">
                      <w:r>
                        <w:t>This Sub-Section provides a general description of the information system and the purpose of the information system, identifying the:</w:t>
                      </w:r>
                    </w:p>
                    <w:p w14:paraId="33070D60" w14:textId="0C84B917" w:rsidR="00B856F3" w:rsidRDefault="00B856F3" w:rsidP="00DA354B">
                      <w:pPr>
                        <w:pStyle w:val="ListParagraph"/>
                        <w:numPr>
                          <w:ilvl w:val="0"/>
                          <w:numId w:val="159"/>
                        </w:numPr>
                      </w:pPr>
                      <w:r>
                        <w:t>information system as a General Support System (GSS) or a Major Application (MA);</w:t>
                      </w:r>
                    </w:p>
                    <w:p w14:paraId="5F2809C0" w14:textId="27BC7D93" w:rsidR="00B856F3" w:rsidRDefault="00B856F3" w:rsidP="00DA354B">
                      <w:pPr>
                        <w:pStyle w:val="ListParagraph"/>
                        <w:numPr>
                          <w:ilvl w:val="0"/>
                          <w:numId w:val="159"/>
                        </w:numPr>
                      </w:pPr>
                      <w:r>
                        <w:t>functions and services which the information system provides;</w:t>
                      </w:r>
                    </w:p>
                    <w:p w14:paraId="457D02E1" w14:textId="67CA30F6" w:rsidR="00B856F3" w:rsidRDefault="00B856F3" w:rsidP="00DA354B">
                      <w:pPr>
                        <w:pStyle w:val="ListParagraph"/>
                        <w:numPr>
                          <w:ilvl w:val="0"/>
                          <w:numId w:val="159"/>
                        </w:numPr>
                      </w:pPr>
                      <w:r>
                        <w:t>data/information which the information consumes, generates, &amp;/or stores;</w:t>
                      </w:r>
                    </w:p>
                    <w:p w14:paraId="052A48E6" w14:textId="7E1BFBFD" w:rsidR="00B856F3" w:rsidRDefault="00B856F3" w:rsidP="00DA354B">
                      <w:pPr>
                        <w:pStyle w:val="ListParagraph"/>
                        <w:numPr>
                          <w:ilvl w:val="0"/>
                          <w:numId w:val="159"/>
                        </w:numPr>
                      </w:pPr>
                      <w:r>
                        <w:t>sub-systems composing the information system;</w:t>
                      </w:r>
                    </w:p>
                    <w:p w14:paraId="129F0A21" w14:textId="457F78EF" w:rsidR="00B856F3" w:rsidRDefault="00B856F3" w:rsidP="00DA354B">
                      <w:pPr>
                        <w:pStyle w:val="ListParagraph"/>
                        <w:numPr>
                          <w:ilvl w:val="0"/>
                          <w:numId w:val="159"/>
                        </w:numPr>
                      </w:pPr>
                      <w:r>
                        <w:t>any minor application rolled into the information system’s authorization boundary and authority to operate authority;</w:t>
                      </w:r>
                    </w:p>
                    <w:p w14:paraId="085B8A35" w14:textId="70338FC0" w:rsidR="00B856F3" w:rsidRDefault="00B856F3" w:rsidP="00DA354B">
                      <w:pPr>
                        <w:pStyle w:val="ListParagraph"/>
                        <w:numPr>
                          <w:ilvl w:val="0"/>
                          <w:numId w:val="159"/>
                        </w:numPr>
                      </w:pPr>
                      <w:r>
                        <w:t>the authorization boundary of the information system, i.e., the dividing line between the information system and the external systems which interact with &amp;/or support the information system; and</w:t>
                      </w:r>
                    </w:p>
                    <w:p w14:paraId="642FA143" w14:textId="7D0CC1EB" w:rsidR="00B856F3" w:rsidRDefault="00B856F3" w:rsidP="00DA354B">
                      <w:pPr>
                        <w:pStyle w:val="ListParagraph"/>
                        <w:numPr>
                          <w:ilvl w:val="0"/>
                          <w:numId w:val="159"/>
                        </w:numPr>
                      </w:pPr>
                      <w:proofErr w:type="gramStart"/>
                      <w:r>
                        <w:t>user/customer</w:t>
                      </w:r>
                      <w:proofErr w:type="gramEnd"/>
                      <w:r>
                        <w:t xml:space="preserve"> base for the information system, e.g., agency personnel, personnel from other agencies, private businesses, state citizens, federal personnel.</w:t>
                      </w:r>
                    </w:p>
                    <w:p w14:paraId="23E95AC7" w14:textId="77777777" w:rsidR="00B856F3" w:rsidRDefault="00B856F3" w:rsidP="00FD2475"/>
                    <w:p w14:paraId="04EDF39F" w14:textId="2A1A1EEE" w:rsidR="00B856F3" w:rsidRDefault="00B856F3" w:rsidP="00FD2475">
                      <w:r>
                        <w:t>Delete this box after completing this Sub-Section.</w:t>
                      </w:r>
                    </w:p>
                  </w:txbxContent>
                </v:textbox>
                <w10:anchorlock/>
              </v:shape>
            </w:pict>
          </mc:Fallback>
        </mc:AlternateContent>
      </w:r>
    </w:p>
    <w:p w14:paraId="6D7858D8" w14:textId="77777777" w:rsidR="00FD2475" w:rsidRDefault="00FD2475" w:rsidP="008D49BC"/>
    <w:p w14:paraId="3CF535B4" w14:textId="57133B59" w:rsidR="00FD2475" w:rsidRPr="00FD2475" w:rsidRDefault="00FD2475" w:rsidP="008D49BC">
      <w:pPr>
        <w:rPr>
          <w:i/>
        </w:rPr>
      </w:pPr>
      <w:r w:rsidRPr="00FD2475">
        <w:rPr>
          <w:i/>
          <w:color w:val="FF0000"/>
        </w:rPr>
        <w:t>&lt;&lt;</w:t>
      </w:r>
      <w:r>
        <w:rPr>
          <w:i/>
          <w:color w:val="FF0000"/>
        </w:rPr>
        <w:t>D</w:t>
      </w:r>
      <w:r w:rsidRPr="00FD2475">
        <w:rPr>
          <w:i/>
          <w:color w:val="FF0000"/>
        </w:rPr>
        <w:t>escribe the information system</w:t>
      </w:r>
      <w:r w:rsidR="00C24ADC">
        <w:rPr>
          <w:i/>
          <w:color w:val="FF0000"/>
        </w:rPr>
        <w:t xml:space="preserve"> purpose and use</w:t>
      </w:r>
      <w:r w:rsidRPr="00FD2475">
        <w:rPr>
          <w:i/>
          <w:color w:val="FF0000"/>
        </w:rPr>
        <w:t>&gt;&gt;</w:t>
      </w:r>
    </w:p>
    <w:p w14:paraId="261A0F23" w14:textId="77777777" w:rsidR="00FD2475" w:rsidRDefault="00FD2475" w:rsidP="008D49BC"/>
    <w:p w14:paraId="54DF9507" w14:textId="2065158C" w:rsidR="00E87F96" w:rsidRDefault="00E87F96">
      <w:pPr>
        <w:spacing w:after="160" w:line="259" w:lineRule="auto"/>
        <w:jc w:val="left"/>
      </w:pPr>
      <w:r>
        <w:br w:type="page"/>
      </w:r>
    </w:p>
    <w:p w14:paraId="5DA0DD28" w14:textId="77777777" w:rsidR="00307D2E" w:rsidRPr="00307D2E" w:rsidRDefault="00307D2E" w:rsidP="00A778A2">
      <w:pPr>
        <w:pStyle w:val="Heading2"/>
      </w:pPr>
      <w:bookmarkStart w:id="11" w:name="_Toc503491667"/>
      <w:r>
        <w:lastRenderedPageBreak/>
        <w:t>System Environment</w:t>
      </w:r>
      <w:bookmarkEnd w:id="11"/>
    </w:p>
    <w:p w14:paraId="7F51239D" w14:textId="69478306" w:rsidR="00C758CD" w:rsidRDefault="00E11EEC" w:rsidP="004B0072">
      <w:r w:rsidRPr="00F81F74">
        <w:rPr>
          <w:rFonts w:ascii="Arial Bold" w:hAnsi="Arial Bold"/>
          <w:b/>
          <w:noProof/>
        </w:rPr>
        <mc:AlternateContent>
          <mc:Choice Requires="wps">
            <w:drawing>
              <wp:anchor distT="0" distB="0" distL="114300" distR="114300" simplePos="0" relativeHeight="251976704" behindDoc="0" locked="0" layoutInCell="1" allowOverlap="1" wp14:anchorId="46D5DF04" wp14:editId="4E6CC4FA">
                <wp:simplePos x="0" y="0"/>
                <wp:positionH relativeFrom="column">
                  <wp:posOffset>0</wp:posOffset>
                </wp:positionH>
                <wp:positionV relativeFrom="paragraph">
                  <wp:posOffset>179705</wp:posOffset>
                </wp:positionV>
                <wp:extent cx="5943600" cy="2076450"/>
                <wp:effectExtent l="0" t="0" r="19050" b="19050"/>
                <wp:wrapSquare wrapText="bothSides"/>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672B3DE" w14:textId="311113B5" w:rsidR="00B856F3" w:rsidRDefault="00B856F3" w:rsidP="00CA3C81">
                            <w:r>
                              <w:t>This Sub-Section describes technical aspects of the information system, including:</w:t>
                            </w:r>
                          </w:p>
                          <w:p w14:paraId="196B159B" w14:textId="4712700C" w:rsidR="00B856F3" w:rsidRDefault="00B856F3" w:rsidP="00DA354B">
                            <w:pPr>
                              <w:pStyle w:val="ListParagraph"/>
                              <w:numPr>
                                <w:ilvl w:val="0"/>
                                <w:numId w:val="160"/>
                              </w:numPr>
                            </w:pPr>
                            <w:r>
                              <w:t>the facility or facilities where the information system and its components reside;</w:t>
                            </w:r>
                          </w:p>
                          <w:p w14:paraId="0EA66A77" w14:textId="45D83A5B" w:rsidR="00B856F3" w:rsidRDefault="00B856F3" w:rsidP="00DA354B">
                            <w:pPr>
                              <w:pStyle w:val="ListParagraph"/>
                              <w:numPr>
                                <w:ilvl w:val="0"/>
                                <w:numId w:val="160"/>
                              </w:numPr>
                            </w:pPr>
                            <w:r>
                              <w:t>the security zones within the information system;</w:t>
                            </w:r>
                          </w:p>
                          <w:p w14:paraId="3C289980" w14:textId="134381CA" w:rsidR="00B856F3" w:rsidRDefault="00B856F3" w:rsidP="00DA354B">
                            <w:pPr>
                              <w:pStyle w:val="ListParagraph"/>
                              <w:numPr>
                                <w:ilvl w:val="0"/>
                                <w:numId w:val="160"/>
                              </w:numPr>
                            </w:pPr>
                            <w:r>
                              <w:t xml:space="preserve">the </w:t>
                            </w:r>
                            <w:r>
                              <w:rPr>
                                <w:color w:val="000000"/>
                                <w:sz w:val="23"/>
                                <w:szCs w:val="23"/>
                              </w:rPr>
                              <w:t>technical factors raising special security concerns, e.g., personal digital assistants, tablet devices, smart phones, wireless technology</w:t>
                            </w:r>
                            <w:r>
                              <w:t>; and</w:t>
                            </w:r>
                          </w:p>
                          <w:p w14:paraId="5E8120B5" w14:textId="1B2ABCBC" w:rsidR="00B856F3" w:rsidRDefault="00B856F3" w:rsidP="00DA354B">
                            <w:pPr>
                              <w:pStyle w:val="ListParagraph"/>
                              <w:numPr>
                                <w:ilvl w:val="0"/>
                                <w:numId w:val="160"/>
                              </w:numPr>
                            </w:pPr>
                            <w:proofErr w:type="gramStart"/>
                            <w:r>
                              <w:t>an</w:t>
                            </w:r>
                            <w:proofErr w:type="gramEnd"/>
                            <w:r>
                              <w:t xml:space="preserve"> overview of server hardware, network devices, operating system, application, middleware, DBMS, etc. technology in use within the information system.</w:t>
                            </w:r>
                          </w:p>
                          <w:p w14:paraId="1AD09FF7" w14:textId="77777777" w:rsidR="00B856F3" w:rsidRDefault="00B856F3" w:rsidP="00CA3C81"/>
                          <w:p w14:paraId="1AE0EBB6" w14:textId="635F4924" w:rsidR="00B856F3" w:rsidRDefault="00B856F3" w:rsidP="00CA3C81">
                            <w:proofErr w:type="gramStart"/>
                            <w:r>
                              <w:t>Typically</w:t>
                            </w:r>
                            <w:proofErr w:type="gramEnd"/>
                            <w:r>
                              <w:t xml:space="preserve"> this Sub-Section includes relevant network diagrams.</w:t>
                            </w:r>
                          </w:p>
                          <w:p w14:paraId="41BF5FF0" w14:textId="77777777" w:rsidR="00B856F3" w:rsidRDefault="00B856F3" w:rsidP="00CA3C81"/>
                          <w:p w14:paraId="509582E6" w14:textId="0666A023" w:rsidR="00B856F3" w:rsidRDefault="00B856F3" w:rsidP="00CA3C81">
                            <w:r>
                              <w:t>Delete this box after completing this Sub-Section.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6D5DF04" id="_x0000_s1028" type="#_x0000_t202" style="position:absolute;left:0;text-align:left;margin-left:0;margin-top:14.15pt;width:468pt;height:163.5pt;z-index:25197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" fillcolor="#f3a875 [2165]" strokecolor="#ed7d31 [3205]" strokeweight=".5pt">
                <v:fill color2="#f09558 [2613]" rotate="t" colors="0 #f7bda4;.5 #f5b195;1 #f8a581" focus="100%" type="gradient">
                  <o:fill v:ext="view" type="gradientUnscaled"/>
                </v:fill>
                <v:textbox>
                  <w:txbxContent>
                    <w:p w14:paraId="2672B3DE" w14:textId="311113B5" w:rsidR="00B856F3" w:rsidRDefault="00B856F3" w:rsidP="00CA3C81">
                      <w:r>
                        <w:t>This Sub-Section describes technical aspects of the information system, including:</w:t>
                      </w:r>
                    </w:p>
                    <w:p w14:paraId="196B159B" w14:textId="4712700C" w:rsidR="00B856F3" w:rsidRDefault="00B856F3" w:rsidP="00DA354B">
                      <w:pPr>
                        <w:pStyle w:val="ListParagraph"/>
                        <w:numPr>
                          <w:ilvl w:val="0"/>
                          <w:numId w:val="160"/>
                        </w:numPr>
                      </w:pPr>
                      <w:r>
                        <w:t>the facility or facilities where the information system and its components reside;</w:t>
                      </w:r>
                    </w:p>
                    <w:p w14:paraId="0EA66A77" w14:textId="45D83A5B" w:rsidR="00B856F3" w:rsidRDefault="00B856F3" w:rsidP="00DA354B">
                      <w:pPr>
                        <w:pStyle w:val="ListParagraph"/>
                        <w:numPr>
                          <w:ilvl w:val="0"/>
                          <w:numId w:val="160"/>
                        </w:numPr>
                      </w:pPr>
                      <w:r>
                        <w:t>the security zones within the information system;</w:t>
                      </w:r>
                    </w:p>
                    <w:p w14:paraId="3C289980" w14:textId="134381CA" w:rsidR="00B856F3" w:rsidRDefault="00B856F3" w:rsidP="00DA354B">
                      <w:pPr>
                        <w:pStyle w:val="ListParagraph"/>
                        <w:numPr>
                          <w:ilvl w:val="0"/>
                          <w:numId w:val="160"/>
                        </w:numPr>
                      </w:pPr>
                      <w:r>
                        <w:t xml:space="preserve">the </w:t>
                      </w:r>
                      <w:r>
                        <w:rPr>
                          <w:color w:val="000000"/>
                          <w:sz w:val="23"/>
                          <w:szCs w:val="23"/>
                        </w:rPr>
                        <w:t>technical factors raising special security concerns, e.g., personal digital assistants, tablet devices, smart phones, wireless technology</w:t>
                      </w:r>
                      <w:r>
                        <w:t>; and</w:t>
                      </w:r>
                    </w:p>
                    <w:p w14:paraId="5E8120B5" w14:textId="1B2ABCBC" w:rsidR="00B856F3" w:rsidRDefault="00B856F3" w:rsidP="00DA354B">
                      <w:pPr>
                        <w:pStyle w:val="ListParagraph"/>
                        <w:numPr>
                          <w:ilvl w:val="0"/>
                          <w:numId w:val="160"/>
                        </w:numPr>
                      </w:pPr>
                      <w:proofErr w:type="gramStart"/>
                      <w:r>
                        <w:t>an</w:t>
                      </w:r>
                      <w:proofErr w:type="gramEnd"/>
                      <w:r>
                        <w:t xml:space="preserve"> overview of server hardware, network devices, operating system, application, middleware, DBMS, etc. technology in use within the information system.</w:t>
                      </w:r>
                    </w:p>
                    <w:p w14:paraId="1AD09FF7" w14:textId="77777777" w:rsidR="00B856F3" w:rsidRDefault="00B856F3" w:rsidP="00CA3C81"/>
                    <w:p w14:paraId="1AE0EBB6" w14:textId="635F4924" w:rsidR="00B856F3" w:rsidRDefault="00B856F3" w:rsidP="00CA3C81">
                      <w:proofErr w:type="gramStart"/>
                      <w:r>
                        <w:t>Typically</w:t>
                      </w:r>
                      <w:proofErr w:type="gramEnd"/>
                      <w:r>
                        <w:t xml:space="preserve"> this Sub-Section includes relevant network diagrams.</w:t>
                      </w:r>
                    </w:p>
                    <w:p w14:paraId="41BF5FF0" w14:textId="77777777" w:rsidR="00B856F3" w:rsidRDefault="00B856F3" w:rsidP="00CA3C81"/>
                    <w:p w14:paraId="509582E6" w14:textId="0666A023" w:rsidR="00B856F3" w:rsidRDefault="00B856F3" w:rsidP="00CA3C81">
                      <w:r>
                        <w:t>Delete this box after completing this Sub-Section.</w:t>
                      </w:r>
                    </w:p>
                  </w:txbxContent>
                </v:textbox>
                <w10:wrap type="square"/>
              </v:shape>
            </w:pict>
          </mc:Fallback>
        </mc:AlternateContent>
      </w:r>
    </w:p>
    <w:p w14:paraId="605416BA" w14:textId="4DB30EB1" w:rsidR="00CA3C81" w:rsidRDefault="00CA3C81" w:rsidP="004B0072"/>
    <w:p w14:paraId="389CF860" w14:textId="5AFADA58" w:rsidR="00C24ADC" w:rsidRPr="00FD2475" w:rsidRDefault="00C24ADC" w:rsidP="00C24ADC">
      <w:pPr>
        <w:rPr>
          <w:i/>
        </w:rPr>
      </w:pPr>
      <w:r w:rsidRPr="00FD2475">
        <w:rPr>
          <w:i/>
          <w:color w:val="FF0000"/>
        </w:rPr>
        <w:t>&lt;&lt;</w:t>
      </w:r>
      <w:r>
        <w:rPr>
          <w:i/>
          <w:color w:val="FF0000"/>
        </w:rPr>
        <w:t>D</w:t>
      </w:r>
      <w:r w:rsidRPr="00FD2475">
        <w:rPr>
          <w:i/>
          <w:color w:val="FF0000"/>
        </w:rPr>
        <w:t xml:space="preserve">escribe </w:t>
      </w:r>
      <w:r>
        <w:rPr>
          <w:i/>
          <w:color w:val="FF0000"/>
        </w:rPr>
        <w:t xml:space="preserve">system environment of </w:t>
      </w:r>
      <w:r w:rsidR="00707FF4">
        <w:rPr>
          <w:i/>
          <w:color w:val="FF0000"/>
        </w:rPr>
        <w:t>the information system</w:t>
      </w:r>
      <w:r w:rsidRPr="00FD2475">
        <w:rPr>
          <w:i/>
          <w:color w:val="FF0000"/>
        </w:rPr>
        <w:t>&gt;&gt;</w:t>
      </w:r>
    </w:p>
    <w:p w14:paraId="78F15263" w14:textId="77777777" w:rsidR="00C24ADC" w:rsidRDefault="00C24ADC" w:rsidP="00C24ADC"/>
    <w:p w14:paraId="299148A9" w14:textId="77777777" w:rsidR="008B7849" w:rsidRDefault="008B7849" w:rsidP="00C24ADC"/>
    <w:p w14:paraId="5D76DF84" w14:textId="3469BE92" w:rsidR="007F5C6E" w:rsidRDefault="007F5C6E">
      <w:pPr>
        <w:spacing w:after="160" w:line="259" w:lineRule="auto"/>
        <w:jc w:val="left"/>
      </w:pPr>
      <w:r>
        <w:br w:type="page"/>
      </w:r>
    </w:p>
    <w:p w14:paraId="4BDAF261" w14:textId="139701CD" w:rsidR="008B7849" w:rsidRPr="00307D2E" w:rsidRDefault="00E11EEC" w:rsidP="00E11EEC">
      <w:pPr>
        <w:pStyle w:val="Heading2"/>
      </w:pPr>
      <w:bookmarkStart w:id="12" w:name="_Toc503491668"/>
      <w:r w:rsidRPr="00E11EEC">
        <w:lastRenderedPageBreak/>
        <w:t>System Interconnection/Information Sharing</w:t>
      </w:r>
      <w:bookmarkEnd w:id="12"/>
    </w:p>
    <w:p w14:paraId="20B31387" w14:textId="4A558DE5" w:rsidR="005346D7" w:rsidRDefault="00F80D9E" w:rsidP="008D49BC">
      <w:r w:rsidRPr="00F81F74">
        <w:rPr>
          <w:rFonts w:ascii="Arial Bold" w:hAnsi="Arial Bold"/>
          <w:b/>
          <w:noProof/>
        </w:rPr>
        <mc:AlternateContent>
          <mc:Choice Requires="wps">
            <w:drawing>
              <wp:anchor distT="0" distB="0" distL="114300" distR="114300" simplePos="0" relativeHeight="251978752" behindDoc="0" locked="0" layoutInCell="1" allowOverlap="1" wp14:anchorId="109CD959" wp14:editId="29CA358B">
                <wp:simplePos x="0" y="0"/>
                <wp:positionH relativeFrom="column">
                  <wp:posOffset>0</wp:posOffset>
                </wp:positionH>
                <wp:positionV relativeFrom="paragraph">
                  <wp:posOffset>179705</wp:posOffset>
                </wp:positionV>
                <wp:extent cx="5943600" cy="2771775"/>
                <wp:effectExtent l="0" t="0" r="19050" b="28575"/>
                <wp:wrapSquare wrapText="bothSides"/>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4BF36E3" w14:textId="78A992A5" w:rsidR="00B856F3" w:rsidRDefault="00B856F3" w:rsidP="007F5C6E">
                            <w:r>
                              <w:t xml:space="preserve">This Sub-Section lists the interconnections between the information system and external systems </w:t>
                            </w:r>
                            <w:r w:rsidRPr="00EB24AF">
                              <w:rPr>
                                <w:color w:val="000000"/>
                                <w:sz w:val="23"/>
                                <w:szCs w:val="23"/>
                              </w:rPr>
                              <w:t>owned or operated by different organizations</w:t>
                            </w:r>
                            <w:r>
                              <w:rPr>
                                <w:color w:val="000000"/>
                                <w:sz w:val="23"/>
                                <w:szCs w:val="23"/>
                              </w:rPr>
                              <w:t xml:space="preserve">.  For each </w:t>
                            </w:r>
                            <w:proofErr w:type="gramStart"/>
                            <w:r w:rsidRPr="00EB24AF">
                              <w:rPr>
                                <w:color w:val="000000"/>
                                <w:sz w:val="23"/>
                                <w:szCs w:val="23"/>
                              </w:rPr>
                              <w:t>connection</w:t>
                            </w:r>
                            <w:proofErr w:type="gramEnd"/>
                            <w:r w:rsidRPr="00EB24AF">
                              <w:rPr>
                                <w:color w:val="000000"/>
                                <w:sz w:val="23"/>
                                <w:szCs w:val="23"/>
                              </w:rPr>
                              <w:t xml:space="preserve"> </w:t>
                            </w:r>
                            <w:r>
                              <w:rPr>
                                <w:color w:val="000000"/>
                                <w:sz w:val="23"/>
                                <w:szCs w:val="23"/>
                              </w:rPr>
                              <w:t>provide</w:t>
                            </w:r>
                            <w:r>
                              <w:t>:</w:t>
                            </w:r>
                          </w:p>
                          <w:p w14:paraId="17BD85F9" w14:textId="18A9C5C7"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Name of system; </w:t>
                            </w:r>
                          </w:p>
                          <w:p w14:paraId="5CC96FD5" w14:textId="66B54269"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Organization; </w:t>
                            </w:r>
                          </w:p>
                          <w:p w14:paraId="36D41812" w14:textId="1D5AD2CB"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Type of interconnection; </w:t>
                            </w:r>
                          </w:p>
                          <w:p w14:paraId="01AC2E47" w14:textId="29CCAC2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Authorizations for interconnection (MOU/MOA, ISA); </w:t>
                            </w:r>
                          </w:p>
                          <w:p w14:paraId="45781510" w14:textId="2B9E6F4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Date of agreement; </w:t>
                            </w:r>
                          </w:p>
                          <w:p w14:paraId="2ACCD44B" w14:textId="638AF571"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FIPS 199 Category; </w:t>
                            </w:r>
                          </w:p>
                          <w:p w14:paraId="0EF904AF" w14:textId="71E4D8AF"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Certification and accreditation status of system; and </w:t>
                            </w:r>
                          </w:p>
                          <w:p w14:paraId="02357356" w14:textId="542B257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Name and title of authorizing official(s). </w:t>
                            </w:r>
                          </w:p>
                          <w:p w14:paraId="579661D6" w14:textId="77777777" w:rsidR="00B856F3" w:rsidRDefault="00B856F3" w:rsidP="007F5C6E"/>
                          <w:p w14:paraId="391B7943" w14:textId="63168006" w:rsidR="00B856F3" w:rsidRDefault="00B856F3" w:rsidP="007F5C6E">
                            <w:r w:rsidRPr="00CA4514">
                              <w:t xml:space="preserve">For </w:t>
                            </w:r>
                            <w:r>
                              <w:t xml:space="preserve">systems with </w:t>
                            </w:r>
                            <w:r w:rsidRPr="00CA4514">
                              <w:t xml:space="preserve">numerous interconnections, </w:t>
                            </w:r>
                            <w:r>
                              <w:t xml:space="preserve">consider using a </w:t>
                            </w:r>
                            <w:r w:rsidRPr="00CA4514">
                              <w:t xml:space="preserve">table format </w:t>
                            </w:r>
                            <w:r>
                              <w:t>for listing the connections</w:t>
                            </w:r>
                            <w:r w:rsidRPr="00CA4514">
                              <w:t>.</w:t>
                            </w:r>
                          </w:p>
                          <w:p w14:paraId="6E07C3F9" w14:textId="77777777" w:rsidR="00B856F3" w:rsidRDefault="00B856F3" w:rsidP="007F5C6E"/>
                          <w:p w14:paraId="4E5D14E1" w14:textId="77777777" w:rsidR="00B856F3" w:rsidRDefault="00B856F3" w:rsidP="007F5C6E">
                            <w:r>
                              <w:t>Delete this box after completing this Sub-Section.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09CD959" id="_x0000_s1029" type="#_x0000_t202" style="position:absolute;left:0;text-align:left;margin-left:0;margin-top:14.15pt;width:468pt;height:218.25pt;z-index:25197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" fillcolor="#f3a875 [2165]" strokecolor="#ed7d31 [3205]" strokeweight=".5pt">
                <v:fill color2="#f09558 [2613]" rotate="t" colors="0 #f7bda4;.5 #f5b195;1 #f8a581" focus="100%" type="gradient">
                  <o:fill v:ext="view" type="gradientUnscaled"/>
                </v:fill>
                <v:textbox>
                  <w:txbxContent>
                    <w:p w14:paraId="34BF36E3" w14:textId="78A992A5" w:rsidR="00B856F3" w:rsidRDefault="00B856F3" w:rsidP="007F5C6E">
                      <w:r>
                        <w:t xml:space="preserve">This Sub-Section lists the interconnections between the information system and external systems </w:t>
                      </w:r>
                      <w:r w:rsidRPr="00EB24AF">
                        <w:rPr>
                          <w:color w:val="000000"/>
                          <w:sz w:val="23"/>
                          <w:szCs w:val="23"/>
                        </w:rPr>
                        <w:t>owned or operated by different organizations</w:t>
                      </w:r>
                      <w:r>
                        <w:rPr>
                          <w:color w:val="000000"/>
                          <w:sz w:val="23"/>
                          <w:szCs w:val="23"/>
                        </w:rPr>
                        <w:t xml:space="preserve">.  For each </w:t>
                      </w:r>
                      <w:proofErr w:type="gramStart"/>
                      <w:r w:rsidRPr="00EB24AF">
                        <w:rPr>
                          <w:color w:val="000000"/>
                          <w:sz w:val="23"/>
                          <w:szCs w:val="23"/>
                        </w:rPr>
                        <w:t>connection</w:t>
                      </w:r>
                      <w:proofErr w:type="gramEnd"/>
                      <w:r w:rsidRPr="00EB24AF">
                        <w:rPr>
                          <w:color w:val="000000"/>
                          <w:sz w:val="23"/>
                          <w:szCs w:val="23"/>
                        </w:rPr>
                        <w:t xml:space="preserve"> </w:t>
                      </w:r>
                      <w:r>
                        <w:rPr>
                          <w:color w:val="000000"/>
                          <w:sz w:val="23"/>
                          <w:szCs w:val="23"/>
                        </w:rPr>
                        <w:t>provide</w:t>
                      </w:r>
                      <w:r>
                        <w:t>:</w:t>
                      </w:r>
                    </w:p>
                    <w:p w14:paraId="17BD85F9" w14:textId="18A9C5C7"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Name of system; </w:t>
                      </w:r>
                    </w:p>
                    <w:p w14:paraId="5CC96FD5" w14:textId="66B54269"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Organization; </w:t>
                      </w:r>
                    </w:p>
                    <w:p w14:paraId="36D41812" w14:textId="1D5AD2CB"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Type of interconnection; </w:t>
                      </w:r>
                    </w:p>
                    <w:p w14:paraId="01AC2E47" w14:textId="29CCAC2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Authorizations for interconnection (MOU/MOA, ISA); </w:t>
                      </w:r>
                    </w:p>
                    <w:p w14:paraId="45781510" w14:textId="2B9E6F4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Date of agreement; </w:t>
                      </w:r>
                    </w:p>
                    <w:p w14:paraId="2ACCD44B" w14:textId="638AF571"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FIPS 199 Category; </w:t>
                      </w:r>
                    </w:p>
                    <w:p w14:paraId="0EF904AF" w14:textId="71E4D8AF"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Certification and accreditation status of system; and </w:t>
                      </w:r>
                    </w:p>
                    <w:p w14:paraId="02357356" w14:textId="542B2572" w:rsidR="00B856F3" w:rsidRPr="00F80D9E" w:rsidRDefault="00B856F3" w:rsidP="00DA354B">
                      <w:pPr>
                        <w:pStyle w:val="ListParagraph"/>
                        <w:numPr>
                          <w:ilvl w:val="0"/>
                          <w:numId w:val="161"/>
                        </w:numPr>
                        <w:autoSpaceDE w:val="0"/>
                        <w:autoSpaceDN w:val="0"/>
                        <w:adjustRightInd w:val="0"/>
                        <w:rPr>
                          <w:color w:val="000000"/>
                          <w:sz w:val="23"/>
                          <w:szCs w:val="23"/>
                        </w:rPr>
                      </w:pPr>
                      <w:r w:rsidRPr="00F80D9E">
                        <w:rPr>
                          <w:color w:val="000000"/>
                          <w:sz w:val="23"/>
                          <w:szCs w:val="23"/>
                        </w:rPr>
                        <w:t xml:space="preserve">Name and title of authorizing official(s). </w:t>
                      </w:r>
                    </w:p>
                    <w:p w14:paraId="579661D6" w14:textId="77777777" w:rsidR="00B856F3" w:rsidRDefault="00B856F3" w:rsidP="007F5C6E"/>
                    <w:p w14:paraId="391B7943" w14:textId="63168006" w:rsidR="00B856F3" w:rsidRDefault="00B856F3" w:rsidP="007F5C6E">
                      <w:r w:rsidRPr="00CA4514">
                        <w:t xml:space="preserve">For </w:t>
                      </w:r>
                      <w:r>
                        <w:t xml:space="preserve">systems with </w:t>
                      </w:r>
                      <w:r w:rsidRPr="00CA4514">
                        <w:t xml:space="preserve">numerous interconnections, </w:t>
                      </w:r>
                      <w:r>
                        <w:t xml:space="preserve">consider using a </w:t>
                      </w:r>
                      <w:r w:rsidRPr="00CA4514">
                        <w:t xml:space="preserve">table format </w:t>
                      </w:r>
                      <w:r>
                        <w:t>for listing the connections</w:t>
                      </w:r>
                      <w:r w:rsidRPr="00CA4514">
                        <w:t>.</w:t>
                      </w:r>
                    </w:p>
                    <w:p w14:paraId="6E07C3F9" w14:textId="77777777" w:rsidR="00B856F3" w:rsidRDefault="00B856F3" w:rsidP="007F5C6E"/>
                    <w:p w14:paraId="4E5D14E1" w14:textId="77777777" w:rsidR="00B856F3" w:rsidRDefault="00B856F3" w:rsidP="007F5C6E">
                      <w:r>
                        <w:t>Delete this box after completing this Sub-Section.</w:t>
                      </w:r>
                    </w:p>
                  </w:txbxContent>
                </v:textbox>
                <w10:wrap type="square"/>
              </v:shape>
            </w:pict>
          </mc:Fallback>
        </mc:AlternateContent>
      </w:r>
    </w:p>
    <w:p w14:paraId="1100F5F7" w14:textId="2DF5D0BC" w:rsidR="00307D2E" w:rsidRDefault="00307D2E" w:rsidP="008D49BC"/>
    <w:p w14:paraId="1E050B9E" w14:textId="7BD45F59" w:rsidR="00F873AB" w:rsidRPr="00FD2475" w:rsidRDefault="00F873AB" w:rsidP="00F873AB">
      <w:pPr>
        <w:rPr>
          <w:i/>
        </w:rPr>
      </w:pPr>
      <w:r w:rsidRPr="00FD2475">
        <w:rPr>
          <w:i/>
          <w:color w:val="FF0000"/>
        </w:rPr>
        <w:t>&lt;&lt;</w:t>
      </w:r>
      <w:r>
        <w:rPr>
          <w:i/>
          <w:color w:val="FF0000"/>
        </w:rPr>
        <w:t>List system interconnections</w:t>
      </w:r>
      <w:r w:rsidRPr="00FD2475">
        <w:rPr>
          <w:i/>
          <w:color w:val="FF0000"/>
        </w:rPr>
        <w:t>&gt;&gt;</w:t>
      </w:r>
    </w:p>
    <w:p w14:paraId="5A74D16B" w14:textId="77777777" w:rsidR="00E11EEC" w:rsidRDefault="00E11EEC" w:rsidP="008D49BC"/>
    <w:p w14:paraId="6CE8C8FD" w14:textId="77777777" w:rsidR="007E296D" w:rsidRDefault="00CB24B5" w:rsidP="00457B74">
      <w:pPr>
        <w:pStyle w:val="Heading1"/>
      </w:pPr>
      <w:r>
        <w:br w:type="page"/>
      </w:r>
      <w:bookmarkStart w:id="13" w:name="_Toc503491669"/>
      <w:r w:rsidR="007E296D">
        <w:lastRenderedPageBreak/>
        <w:t>Security Controls</w:t>
      </w:r>
      <w:bookmarkEnd w:id="13"/>
    </w:p>
    <w:p w14:paraId="39737DF5" w14:textId="77777777" w:rsidR="00ED55FC" w:rsidRDefault="00ED55FC" w:rsidP="00ED55FC"/>
    <w:p w14:paraId="7DDF50E3" w14:textId="77777777" w:rsidR="001737F4" w:rsidRDefault="001737F4" w:rsidP="001737F4">
      <w:r>
        <w:t xml:space="preserve">This Section describes the implementation of security controls to protect the data and processes of the information system as required by the North Carolina Statewide Information Security Manual and the </w:t>
      </w:r>
      <w:r w:rsidRPr="001737F4">
        <w:t>Statewide Information Security Policies</w:t>
      </w:r>
      <w:r>
        <w:t>.</w:t>
      </w:r>
    </w:p>
    <w:p w14:paraId="1F082752" w14:textId="77777777" w:rsidR="001737F4" w:rsidRDefault="001737F4" w:rsidP="00ED55FC"/>
    <w:p w14:paraId="4F6A3B9E" w14:textId="54ACA268" w:rsidR="001737F4" w:rsidRDefault="00EC07EB" w:rsidP="00ED55FC">
      <w:r w:rsidRPr="00F81F74">
        <w:rPr>
          <w:rFonts w:ascii="Arial Bold" w:hAnsi="Arial Bold"/>
          <w:b/>
          <w:noProof/>
        </w:rPr>
        <mc:AlternateContent>
          <mc:Choice Requires="wps">
            <w:drawing>
              <wp:inline distT="0" distB="0" distL="0" distR="0" wp14:anchorId="3171A5EC" wp14:editId="21425B7C">
                <wp:extent cx="6048375" cy="2162175"/>
                <wp:effectExtent l="0" t="0" r="28575" b="28575"/>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1621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31AC89D" w14:textId="77777777" w:rsidR="00B856F3" w:rsidRDefault="00B856F3" w:rsidP="00EC07EB">
                            <w:r>
                              <w:t>In this Section, for each control:</w:t>
                            </w:r>
                          </w:p>
                          <w:p w14:paraId="358ECE35" w14:textId="77777777" w:rsidR="00B856F3" w:rsidRDefault="00B856F3" w:rsidP="00561C87">
                            <w:pPr>
                              <w:pStyle w:val="ListParagraph"/>
                              <w:numPr>
                                <w:ilvl w:val="0"/>
                                <w:numId w:val="13"/>
                              </w:numPr>
                              <w:spacing w:after="160" w:line="259" w:lineRule="auto"/>
                              <w:jc w:val="left"/>
                            </w:pPr>
                            <w:r>
                              <w:t xml:space="preserve">Document </w:t>
                            </w:r>
                            <w:r>
                              <w:rPr>
                                <w:color w:val="000000"/>
                                <w:sz w:val="23"/>
                                <w:szCs w:val="23"/>
                              </w:rPr>
                              <w:t xml:space="preserve">how the security control is implemented or </w:t>
                            </w:r>
                            <w:proofErr w:type="gramStart"/>
                            <w:r>
                              <w:rPr>
                                <w:color w:val="000000"/>
                                <w:sz w:val="23"/>
                                <w:szCs w:val="23"/>
                              </w:rPr>
                              <w:t>planned to be implemented</w:t>
                            </w:r>
                            <w:proofErr w:type="gramEnd"/>
                            <w:r>
                              <w:rPr>
                                <w:color w:val="000000"/>
                                <w:sz w:val="23"/>
                                <w:szCs w:val="23"/>
                              </w:rPr>
                              <w:t xml:space="preserve"> and the status of the implementation effort.</w:t>
                            </w:r>
                          </w:p>
                          <w:p w14:paraId="42899050" w14:textId="77777777" w:rsidR="00B856F3" w:rsidRDefault="00B856F3" w:rsidP="00561C87">
                            <w:pPr>
                              <w:pStyle w:val="ListParagraph"/>
                              <w:numPr>
                                <w:ilvl w:val="0"/>
                                <w:numId w:val="13"/>
                              </w:numPr>
                              <w:spacing w:after="160" w:line="259" w:lineRule="auto"/>
                              <w:jc w:val="left"/>
                            </w:pPr>
                            <w:r>
                              <w:t>Identify whether the control implementation is specific to the information system this SSP documents (system specific), partially inherited (hybrid control), or fully inherited (common control); for inherited aspects of the control, identify the organization or information system providing the inherited aspects of the control.</w:t>
                            </w:r>
                          </w:p>
                          <w:p w14:paraId="32721B5D" w14:textId="77777777" w:rsidR="00B856F3" w:rsidRDefault="00B856F3" w:rsidP="00561C87">
                            <w:pPr>
                              <w:pStyle w:val="ListParagraph"/>
                              <w:numPr>
                                <w:ilvl w:val="0"/>
                                <w:numId w:val="13"/>
                              </w:numPr>
                              <w:spacing w:after="160" w:line="259" w:lineRule="auto"/>
                              <w:jc w:val="left"/>
                            </w:pPr>
                            <w:r>
                              <w:t>Document any scoping or limitation of the applicability of the control within or to the information system.</w:t>
                            </w:r>
                          </w:p>
                          <w:p w14:paraId="7AC6C071" w14:textId="08F941AE" w:rsidR="00B856F3" w:rsidRPr="00EC07EB" w:rsidRDefault="00B856F3" w:rsidP="00561C87">
                            <w:pPr>
                              <w:pStyle w:val="ListParagraph"/>
                              <w:numPr>
                                <w:ilvl w:val="0"/>
                                <w:numId w:val="13"/>
                              </w:numPr>
                              <w:spacing w:after="160" w:line="259" w:lineRule="auto"/>
                              <w:jc w:val="left"/>
                            </w:pPr>
                            <w:r>
                              <w:t>Identify and document any compensating control implemented in place of or in addition to the control to achieve the intent of the control.</w:t>
                            </w:r>
                          </w:p>
                        </w:txbxContent>
                      </wps:txbx>
                      <wps:bodyPr rot="0" vert="horz" wrap="square" lIns="91440" tIns="45720" rIns="91440" bIns="45720" anchor="t" anchorCtr="0">
                        <a:noAutofit/>
                      </wps:bodyPr>
                    </wps:wsp>
                  </a:graphicData>
                </a:graphic>
              </wp:inline>
            </w:drawing>
          </mc:Choice>
          <mc:Fallback>
            <w:pict>
              <v:shape w14:anchorId="3171A5EC" id="_x0000_s1030" type="#_x0000_t202" style="width:476.2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" fillcolor="#f3a875 [2165]" strokecolor="#ed7d31 [3205]" strokeweight=".5pt">
                <v:fill color2="#f09558 [2613]" rotate="t" colors="0 #f7bda4;.5 #f5b195;1 #f8a581" focus="100%" type="gradient">
                  <o:fill v:ext="view" type="gradientUnscaled"/>
                </v:fill>
                <v:textbox>
                  <w:txbxContent>
                    <w:p w14:paraId="031AC89D" w14:textId="77777777" w:rsidR="00B856F3" w:rsidRDefault="00B856F3" w:rsidP="00EC07EB">
                      <w:r>
                        <w:t>In this Section, for each control:</w:t>
                      </w:r>
                    </w:p>
                    <w:p w14:paraId="358ECE35" w14:textId="77777777" w:rsidR="00B856F3" w:rsidRDefault="00B856F3" w:rsidP="00561C87">
                      <w:pPr>
                        <w:pStyle w:val="ListParagraph"/>
                        <w:numPr>
                          <w:ilvl w:val="0"/>
                          <w:numId w:val="13"/>
                        </w:numPr>
                        <w:spacing w:after="160" w:line="259" w:lineRule="auto"/>
                        <w:jc w:val="left"/>
                      </w:pPr>
                      <w:r>
                        <w:t xml:space="preserve">Document </w:t>
                      </w:r>
                      <w:r>
                        <w:rPr>
                          <w:color w:val="000000"/>
                          <w:sz w:val="23"/>
                          <w:szCs w:val="23"/>
                        </w:rPr>
                        <w:t xml:space="preserve">how the security control is implemented or </w:t>
                      </w:r>
                      <w:proofErr w:type="gramStart"/>
                      <w:r>
                        <w:rPr>
                          <w:color w:val="000000"/>
                          <w:sz w:val="23"/>
                          <w:szCs w:val="23"/>
                        </w:rPr>
                        <w:t>planned to be implemented</w:t>
                      </w:r>
                      <w:proofErr w:type="gramEnd"/>
                      <w:r>
                        <w:rPr>
                          <w:color w:val="000000"/>
                          <w:sz w:val="23"/>
                          <w:szCs w:val="23"/>
                        </w:rPr>
                        <w:t xml:space="preserve"> and the status of the implementation effort.</w:t>
                      </w:r>
                    </w:p>
                    <w:p w14:paraId="42899050" w14:textId="77777777" w:rsidR="00B856F3" w:rsidRDefault="00B856F3" w:rsidP="00561C87">
                      <w:pPr>
                        <w:pStyle w:val="ListParagraph"/>
                        <w:numPr>
                          <w:ilvl w:val="0"/>
                          <w:numId w:val="13"/>
                        </w:numPr>
                        <w:spacing w:after="160" w:line="259" w:lineRule="auto"/>
                        <w:jc w:val="left"/>
                      </w:pPr>
                      <w:r>
                        <w:t>Identify whether the control implementation is specific to the information system this SSP documents (system specific), partially inherited (hybrid control), or fully inherited (common control); for inherited aspects of the control, identify the organization or information system providing the inherited aspects of the control.</w:t>
                      </w:r>
                    </w:p>
                    <w:p w14:paraId="32721B5D" w14:textId="77777777" w:rsidR="00B856F3" w:rsidRDefault="00B856F3" w:rsidP="00561C87">
                      <w:pPr>
                        <w:pStyle w:val="ListParagraph"/>
                        <w:numPr>
                          <w:ilvl w:val="0"/>
                          <w:numId w:val="13"/>
                        </w:numPr>
                        <w:spacing w:after="160" w:line="259" w:lineRule="auto"/>
                        <w:jc w:val="left"/>
                      </w:pPr>
                      <w:r>
                        <w:t>Document any scoping or limitation of the applicability of the control within or to the information system.</w:t>
                      </w:r>
                    </w:p>
                    <w:p w14:paraId="7AC6C071" w14:textId="08F941AE" w:rsidR="00B856F3" w:rsidRPr="00EC07EB" w:rsidRDefault="00B856F3" w:rsidP="00561C87">
                      <w:pPr>
                        <w:pStyle w:val="ListParagraph"/>
                        <w:numPr>
                          <w:ilvl w:val="0"/>
                          <w:numId w:val="13"/>
                        </w:numPr>
                        <w:spacing w:after="160" w:line="259" w:lineRule="auto"/>
                        <w:jc w:val="left"/>
                      </w:pPr>
                      <w:r>
                        <w:t>Identify and document any compensating control implemented in place of or in addition to the control to achieve the intent of the control.</w:t>
                      </w:r>
                    </w:p>
                  </w:txbxContent>
                </v:textbox>
                <w10:anchorlock/>
              </v:shape>
            </w:pict>
          </mc:Fallback>
        </mc:AlternateContent>
      </w:r>
    </w:p>
    <w:p w14:paraId="22989766" w14:textId="3ED71CD9" w:rsidR="003979D4" w:rsidRDefault="003979D4" w:rsidP="00ED55FC"/>
    <w:p w14:paraId="1EB3F726" w14:textId="26B488F6" w:rsidR="00ED55FC" w:rsidRPr="00A419C4" w:rsidRDefault="00ED55FC" w:rsidP="00A778A2">
      <w:pPr>
        <w:pStyle w:val="Heading2"/>
      </w:pPr>
      <w:bookmarkStart w:id="14" w:name="_Toc503491670"/>
      <w:r w:rsidRPr="00A419C4">
        <w:t>Access Control</w:t>
      </w:r>
      <w:r w:rsidR="00C23DEF" w:rsidRPr="00A419C4">
        <w:t xml:space="preserve"> (AC)</w:t>
      </w:r>
      <w:bookmarkEnd w:id="14"/>
    </w:p>
    <w:p w14:paraId="791D29CB" w14:textId="77777777" w:rsidR="00ED55FC" w:rsidRDefault="00ED55FC" w:rsidP="00A67825"/>
    <w:p w14:paraId="6ED94B67" w14:textId="77777777" w:rsidR="00ED55FC" w:rsidRDefault="006E2388" w:rsidP="0089501D">
      <w:pPr>
        <w:pStyle w:val="Heading3"/>
      </w:pPr>
      <w:bookmarkStart w:id="15" w:name="_Toc503491671"/>
      <w:r>
        <w:t>AC-1</w:t>
      </w:r>
      <w:r>
        <w:tab/>
      </w:r>
      <w:r w:rsidR="00ED55FC">
        <w:t>Access Control Policy and Procedures</w:t>
      </w:r>
      <w:bookmarkEnd w:id="15"/>
    </w:p>
    <w:p w14:paraId="212E9599" w14:textId="77777777" w:rsidR="00ED55FC" w:rsidRDefault="00ED55FC" w:rsidP="00ED55FC"/>
    <w:p w14:paraId="132DC6B5" w14:textId="5F113677" w:rsidR="00ED55FC" w:rsidRPr="0077678E" w:rsidRDefault="00E128B9" w:rsidP="0077678E">
      <w:pPr>
        <w:pStyle w:val="Heading4"/>
      </w:pPr>
      <w:r>
        <w:t>North Carolina / NIST 800-53 Control Objective:</w:t>
      </w:r>
    </w:p>
    <w:p w14:paraId="5E2CC31A" w14:textId="77777777" w:rsidR="00ED55FC" w:rsidRDefault="00ED55FC" w:rsidP="00ED55FC"/>
    <w:p w14:paraId="7645A2DF" w14:textId="36EEC3BA" w:rsidR="00ED55FC" w:rsidRDefault="00B64BD6" w:rsidP="00ED55FC">
      <w:r>
        <w:t>The agency</w:t>
      </w:r>
      <w:r w:rsidR="00ED55FC">
        <w:t>:</w:t>
      </w:r>
    </w:p>
    <w:p w14:paraId="68862A76" w14:textId="00D79582" w:rsidR="00ED55FC" w:rsidRDefault="00ED55FC" w:rsidP="00561C87">
      <w:pPr>
        <w:pStyle w:val="ListParagraph"/>
        <w:numPr>
          <w:ilvl w:val="0"/>
          <w:numId w:val="145"/>
        </w:numPr>
        <w:ind w:left="720"/>
      </w:pPr>
      <w:r>
        <w:t xml:space="preserve">Develops, documents, and disseminates to </w:t>
      </w:r>
      <w:r w:rsidR="00707231">
        <w:t>a</w:t>
      </w:r>
      <w:r w:rsidR="00707231">
        <w:rPr>
          <w:rFonts w:ascii="Calibri" w:hAnsi="Calibri"/>
        </w:rPr>
        <w:t>ll covered personnel that utilize IT resources</w:t>
      </w:r>
      <w:r>
        <w:t>:</w:t>
      </w:r>
    </w:p>
    <w:p w14:paraId="7E17EEF8" w14:textId="698F5505" w:rsidR="00ED55FC" w:rsidRDefault="00ED55FC" w:rsidP="00561C87">
      <w:pPr>
        <w:pStyle w:val="ListParagraph"/>
        <w:numPr>
          <w:ilvl w:val="1"/>
          <w:numId w:val="145"/>
        </w:numPr>
        <w:ind w:left="1080"/>
      </w:pPr>
      <w:r>
        <w:t>An access control policy that addresses purpose, scope, roles, responsibilities, management commitment, coordination among organizational entities, and compliance; and</w:t>
      </w:r>
    </w:p>
    <w:p w14:paraId="773794D4" w14:textId="77777777" w:rsidR="00ED55FC" w:rsidRDefault="00ED55FC" w:rsidP="00561C87">
      <w:pPr>
        <w:pStyle w:val="ListParagraph"/>
        <w:numPr>
          <w:ilvl w:val="1"/>
          <w:numId w:val="145"/>
        </w:numPr>
        <w:ind w:left="1080"/>
      </w:pPr>
      <w:r>
        <w:t>Procedures to facilitate the implementation of the access control policy and associated access controls; and</w:t>
      </w:r>
    </w:p>
    <w:p w14:paraId="2A558938" w14:textId="77777777" w:rsidR="00ED55FC" w:rsidRDefault="00ED55FC" w:rsidP="00561C87">
      <w:pPr>
        <w:pStyle w:val="ListParagraph"/>
        <w:numPr>
          <w:ilvl w:val="0"/>
          <w:numId w:val="145"/>
        </w:numPr>
        <w:ind w:left="720"/>
      </w:pPr>
      <w:r>
        <w:t>Reviews and updates the current:</w:t>
      </w:r>
    </w:p>
    <w:p w14:paraId="2E7DFB18" w14:textId="3ABD94E2" w:rsidR="00ED55FC" w:rsidRDefault="00ED55FC" w:rsidP="00561C87">
      <w:pPr>
        <w:pStyle w:val="ListParagraph"/>
        <w:numPr>
          <w:ilvl w:val="1"/>
          <w:numId w:val="145"/>
        </w:numPr>
        <w:ind w:left="1080"/>
      </w:pPr>
      <w:r>
        <w:t xml:space="preserve">Access control policy </w:t>
      </w:r>
      <w:r w:rsidR="002F1F6F">
        <w:t>reviewed annually, at a minimum.</w:t>
      </w:r>
    </w:p>
    <w:p w14:paraId="247B1396" w14:textId="77777777" w:rsidR="00ED55FC" w:rsidRDefault="00ED55FC" w:rsidP="00561C87">
      <w:pPr>
        <w:pStyle w:val="ListParagraph"/>
        <w:numPr>
          <w:ilvl w:val="1"/>
          <w:numId w:val="145"/>
        </w:numPr>
        <w:ind w:left="1080"/>
      </w:pPr>
      <w:r>
        <w:t>Access control procedures [Assignment: organization-defined frequency].</w:t>
      </w:r>
    </w:p>
    <w:p w14:paraId="20AB2D9F" w14:textId="77777777" w:rsidR="00ED55FC" w:rsidRDefault="00ED55FC" w:rsidP="00ED55FC"/>
    <w:p w14:paraId="6201F537" w14:textId="0B87BAEC" w:rsidR="00ED55FC" w:rsidRDefault="003979D4" w:rsidP="0077678E">
      <w:pPr>
        <w:pStyle w:val="Heading4"/>
      </w:pPr>
      <w:r>
        <w:t>Control Implementation Description</w:t>
      </w:r>
      <w:r w:rsidR="00ED55FC">
        <w:t>:</w:t>
      </w:r>
    </w:p>
    <w:p w14:paraId="002931A0" w14:textId="77777777" w:rsidR="00ED55FC" w:rsidRDefault="00ED55FC" w:rsidP="00ED55FC"/>
    <w:p w14:paraId="47617727" w14:textId="21BA294A" w:rsidR="00ED55FC" w:rsidRDefault="00DB4B6E" w:rsidP="00ED55FC">
      <w:r w:rsidRPr="00A353B9">
        <w:rPr>
          <w:i/>
          <w:color w:val="FF0000"/>
        </w:rPr>
        <w:t>&lt;&lt;Description of control implementation&gt;&gt;</w:t>
      </w:r>
    </w:p>
    <w:p w14:paraId="0124FD92" w14:textId="77777777" w:rsidR="00ED55FC" w:rsidRDefault="00ED55FC" w:rsidP="00ED55FC"/>
    <w:p w14:paraId="03208935" w14:textId="77777777" w:rsidR="00AF79B5" w:rsidRDefault="00AF79B5" w:rsidP="00ED55FC"/>
    <w:p w14:paraId="123C6E74" w14:textId="77777777" w:rsidR="00ED55FC" w:rsidRDefault="006E2388" w:rsidP="0089501D">
      <w:pPr>
        <w:pStyle w:val="Heading3"/>
      </w:pPr>
      <w:bookmarkStart w:id="16" w:name="_Toc503491672"/>
      <w:r>
        <w:lastRenderedPageBreak/>
        <w:t>AC-2</w:t>
      </w:r>
      <w:r>
        <w:tab/>
      </w:r>
      <w:r w:rsidR="00ED55FC">
        <w:t>Account Management</w:t>
      </w:r>
      <w:bookmarkEnd w:id="16"/>
    </w:p>
    <w:p w14:paraId="33661FF5" w14:textId="77777777" w:rsidR="00ED55FC" w:rsidRDefault="00ED55FC" w:rsidP="00ED55FC"/>
    <w:p w14:paraId="6FE4D3F4" w14:textId="270C17A7" w:rsidR="00ED55FC" w:rsidRDefault="00E128B9" w:rsidP="0077678E">
      <w:pPr>
        <w:pStyle w:val="Heading4"/>
      </w:pPr>
      <w:r>
        <w:t>North Carolina / NIST 800-53 Control Objective:</w:t>
      </w:r>
    </w:p>
    <w:p w14:paraId="38A426F3" w14:textId="77777777" w:rsidR="00ED55FC" w:rsidRDefault="00ED55FC" w:rsidP="00ED55FC"/>
    <w:p w14:paraId="0C76F858" w14:textId="6696D11E" w:rsidR="00ED55FC" w:rsidRDefault="00B64BD6" w:rsidP="00ED55FC">
      <w:r>
        <w:t>The agency</w:t>
      </w:r>
      <w:r w:rsidR="00ED55FC">
        <w:t>:</w:t>
      </w:r>
    </w:p>
    <w:p w14:paraId="4B22070F" w14:textId="77777777" w:rsidR="00ED55FC" w:rsidRDefault="00ED55FC" w:rsidP="00561C87">
      <w:pPr>
        <w:pStyle w:val="ListParagraph"/>
        <w:numPr>
          <w:ilvl w:val="0"/>
          <w:numId w:val="144"/>
        </w:numPr>
        <w:ind w:left="720"/>
      </w:pPr>
      <w:r>
        <w:t>Identifies and selects the following types of information system accounts to support organizational</w:t>
      </w:r>
      <w:r w:rsidR="001E5773">
        <w:t xml:space="preserve"> </w:t>
      </w:r>
      <w:r>
        <w:t>missions/business functions: [Assignment: organization-defined information system account types];</w:t>
      </w:r>
    </w:p>
    <w:p w14:paraId="7375A20A" w14:textId="77777777" w:rsidR="00ED55FC" w:rsidRDefault="00ED55FC" w:rsidP="00561C87">
      <w:pPr>
        <w:pStyle w:val="ListParagraph"/>
        <w:numPr>
          <w:ilvl w:val="0"/>
          <w:numId w:val="144"/>
        </w:numPr>
        <w:ind w:left="720"/>
      </w:pPr>
      <w:r>
        <w:t>Assigns account</w:t>
      </w:r>
      <w:r w:rsidR="001E5773">
        <w:t xml:space="preserve"> </w:t>
      </w:r>
      <w:r>
        <w:t>managers for information system accounts;</w:t>
      </w:r>
    </w:p>
    <w:p w14:paraId="02D64070" w14:textId="77777777" w:rsidR="00ED55FC" w:rsidRDefault="00ED55FC" w:rsidP="00561C87">
      <w:pPr>
        <w:pStyle w:val="ListParagraph"/>
        <w:numPr>
          <w:ilvl w:val="0"/>
          <w:numId w:val="144"/>
        </w:numPr>
        <w:ind w:left="720"/>
      </w:pPr>
      <w:r>
        <w:t>Establishes conditions for group and role membership;</w:t>
      </w:r>
    </w:p>
    <w:p w14:paraId="7072C441" w14:textId="77777777" w:rsidR="00ED55FC" w:rsidRDefault="00ED55FC" w:rsidP="00561C87">
      <w:pPr>
        <w:pStyle w:val="ListParagraph"/>
        <w:numPr>
          <w:ilvl w:val="0"/>
          <w:numId w:val="144"/>
        </w:numPr>
        <w:ind w:left="720"/>
      </w:pPr>
      <w:r>
        <w:t>Specifies</w:t>
      </w:r>
      <w:r w:rsidR="001E5773">
        <w:t xml:space="preserve"> </w:t>
      </w:r>
      <w:r>
        <w:t>authorized users of the information system, group and role membership, and access authorizations (i.e., privileges) and</w:t>
      </w:r>
      <w:r w:rsidR="001E5773">
        <w:t xml:space="preserve"> </w:t>
      </w:r>
      <w:r>
        <w:t>other attributes (as required) for each account;</w:t>
      </w:r>
    </w:p>
    <w:p w14:paraId="7DDFDAF6" w14:textId="77777777" w:rsidR="00ED55FC" w:rsidRDefault="00ED55FC" w:rsidP="00561C87">
      <w:pPr>
        <w:pStyle w:val="ListParagraph"/>
        <w:numPr>
          <w:ilvl w:val="0"/>
          <w:numId w:val="144"/>
        </w:numPr>
        <w:ind w:left="720"/>
      </w:pPr>
      <w:r>
        <w:t>Requires approvals by [Assignment: organization-defined personnel or</w:t>
      </w:r>
      <w:r w:rsidR="001E5773">
        <w:t xml:space="preserve"> </w:t>
      </w:r>
      <w:r>
        <w:t>roles] for requests to create information system accounts;</w:t>
      </w:r>
    </w:p>
    <w:p w14:paraId="0FE00F20" w14:textId="5CFA133F" w:rsidR="00ED55FC" w:rsidRDefault="00ED55FC" w:rsidP="00561C87">
      <w:pPr>
        <w:pStyle w:val="ListParagraph"/>
        <w:numPr>
          <w:ilvl w:val="0"/>
          <w:numId w:val="144"/>
        </w:numPr>
        <w:ind w:left="720"/>
      </w:pPr>
      <w:r>
        <w:t>Creates, enables, modifies, disables, and removes</w:t>
      </w:r>
      <w:r w:rsidR="001E5773">
        <w:t xml:space="preserve"> </w:t>
      </w:r>
      <w:r>
        <w:t xml:space="preserve">information system accounts in accordance with </w:t>
      </w:r>
      <w:r w:rsidR="00DC0D45">
        <w:t xml:space="preserve">documented </w:t>
      </w:r>
      <w:proofErr w:type="gramStart"/>
      <w:r w:rsidR="00DC0D45">
        <w:t>agency account management procedures</w:t>
      </w:r>
      <w:proofErr w:type="gramEnd"/>
      <w:r w:rsidR="00DC0D45">
        <w:t>.</w:t>
      </w:r>
    </w:p>
    <w:p w14:paraId="21B0E690" w14:textId="77777777" w:rsidR="00ED55FC" w:rsidRDefault="00ED55FC" w:rsidP="00561C87">
      <w:pPr>
        <w:pStyle w:val="ListParagraph"/>
        <w:numPr>
          <w:ilvl w:val="0"/>
          <w:numId w:val="144"/>
        </w:numPr>
        <w:ind w:left="720"/>
      </w:pPr>
      <w:r>
        <w:t>Monitors</w:t>
      </w:r>
      <w:r w:rsidR="001E5773">
        <w:t xml:space="preserve"> </w:t>
      </w:r>
      <w:r>
        <w:t>the use of information system accounts;</w:t>
      </w:r>
    </w:p>
    <w:p w14:paraId="1A89F509" w14:textId="77777777" w:rsidR="00ED55FC" w:rsidRDefault="00ED55FC" w:rsidP="00561C87">
      <w:pPr>
        <w:pStyle w:val="ListParagraph"/>
        <w:numPr>
          <w:ilvl w:val="0"/>
          <w:numId w:val="144"/>
        </w:numPr>
        <w:ind w:left="720"/>
      </w:pPr>
      <w:r>
        <w:t>Notifies account managers:</w:t>
      </w:r>
    </w:p>
    <w:p w14:paraId="398A2220" w14:textId="77777777" w:rsidR="00ED55FC" w:rsidRPr="00DA765E" w:rsidRDefault="00ED55FC" w:rsidP="00561C87">
      <w:pPr>
        <w:pStyle w:val="ListParagraph"/>
        <w:numPr>
          <w:ilvl w:val="1"/>
          <w:numId w:val="144"/>
        </w:numPr>
        <w:ind w:left="1080"/>
      </w:pPr>
      <w:r w:rsidRPr="00DA765E">
        <w:t>When accounts are no longer required;</w:t>
      </w:r>
    </w:p>
    <w:p w14:paraId="034C06E3" w14:textId="77777777" w:rsidR="00ED55FC" w:rsidRPr="00DA765E" w:rsidRDefault="00ED55FC" w:rsidP="00561C87">
      <w:pPr>
        <w:pStyle w:val="ListParagraph"/>
        <w:numPr>
          <w:ilvl w:val="1"/>
          <w:numId w:val="144"/>
        </w:numPr>
        <w:ind w:left="1080"/>
      </w:pPr>
      <w:r w:rsidRPr="00DA765E">
        <w:t>When users are terminated or transferred; and</w:t>
      </w:r>
    </w:p>
    <w:p w14:paraId="16B0DD1A" w14:textId="77777777" w:rsidR="00ED55FC" w:rsidRDefault="00ED55FC" w:rsidP="00561C87">
      <w:pPr>
        <w:pStyle w:val="ListParagraph"/>
        <w:numPr>
          <w:ilvl w:val="1"/>
          <w:numId w:val="144"/>
        </w:numPr>
        <w:ind w:left="1080"/>
      </w:pPr>
      <w:r w:rsidRPr="00DA765E">
        <w:t>When individual information system usage</w:t>
      </w:r>
      <w:r>
        <w:t xml:space="preserve"> or need-to-know changes;</w:t>
      </w:r>
    </w:p>
    <w:p w14:paraId="1A1EEF7D" w14:textId="77777777" w:rsidR="00ED55FC" w:rsidRDefault="00ED55FC" w:rsidP="00561C87">
      <w:pPr>
        <w:pStyle w:val="ListParagraph"/>
        <w:numPr>
          <w:ilvl w:val="0"/>
          <w:numId w:val="144"/>
        </w:numPr>
        <w:ind w:left="720"/>
      </w:pPr>
      <w:r>
        <w:t>Authorizes access to the information system based on:</w:t>
      </w:r>
    </w:p>
    <w:p w14:paraId="2FD64C01" w14:textId="77777777" w:rsidR="00ED55FC" w:rsidRPr="00DA765E" w:rsidRDefault="00ED55FC" w:rsidP="00561C87">
      <w:pPr>
        <w:pStyle w:val="ListParagraph"/>
        <w:numPr>
          <w:ilvl w:val="1"/>
          <w:numId w:val="144"/>
        </w:numPr>
        <w:ind w:left="1080"/>
      </w:pPr>
      <w:r w:rsidRPr="00DA765E">
        <w:t>A valid access authorization;</w:t>
      </w:r>
    </w:p>
    <w:p w14:paraId="4B2E81AD" w14:textId="77777777" w:rsidR="00ED55FC" w:rsidRPr="00DA765E" w:rsidRDefault="00ED55FC" w:rsidP="00561C87">
      <w:pPr>
        <w:pStyle w:val="ListParagraph"/>
        <w:numPr>
          <w:ilvl w:val="1"/>
          <w:numId w:val="144"/>
        </w:numPr>
        <w:ind w:left="1080"/>
      </w:pPr>
      <w:r w:rsidRPr="00DA765E">
        <w:t>Intended system usage; and</w:t>
      </w:r>
    </w:p>
    <w:p w14:paraId="5231B658" w14:textId="00C13567" w:rsidR="00ED55FC" w:rsidRDefault="00ED55FC" w:rsidP="00561C87">
      <w:pPr>
        <w:pStyle w:val="ListParagraph"/>
        <w:numPr>
          <w:ilvl w:val="1"/>
          <w:numId w:val="144"/>
        </w:numPr>
        <w:ind w:left="1080"/>
      </w:pPr>
      <w:r w:rsidRPr="00DA765E">
        <w:t xml:space="preserve">Other attributes as required by </w:t>
      </w:r>
      <w:r w:rsidR="00B64BD6" w:rsidRPr="00DA765E">
        <w:t>the agency</w:t>
      </w:r>
      <w:r>
        <w:t xml:space="preserve"> or associated missions/business functions;</w:t>
      </w:r>
    </w:p>
    <w:p w14:paraId="582D2868" w14:textId="0F2A57E9" w:rsidR="00ED55FC" w:rsidRDefault="00ED55FC" w:rsidP="00561C87">
      <w:pPr>
        <w:pStyle w:val="ListParagraph"/>
        <w:numPr>
          <w:ilvl w:val="0"/>
          <w:numId w:val="144"/>
        </w:numPr>
        <w:ind w:left="720"/>
      </w:pPr>
      <w:r>
        <w:t>Reviews accounts for</w:t>
      </w:r>
      <w:r w:rsidR="001E5773">
        <w:t xml:space="preserve"> </w:t>
      </w:r>
      <w:r>
        <w:t>compliance with account management</w:t>
      </w:r>
      <w:r w:rsidR="00D1326D">
        <w:t xml:space="preserve"> requirements</w:t>
      </w:r>
      <w:r>
        <w:t xml:space="preserve"> </w:t>
      </w:r>
      <w:r w:rsidR="00DC0D45" w:rsidRPr="00DB5DDF">
        <w:rPr>
          <w:rFonts w:cs="Arial"/>
          <w:color w:val="000000"/>
        </w:rPr>
        <w:t>at a minimum of annually for user accounts and semi-annually for privileged accounts</w:t>
      </w:r>
      <w:r w:rsidR="00DC0D45">
        <w:rPr>
          <w:rFonts w:cs="Arial"/>
          <w:color w:val="000000"/>
        </w:rPr>
        <w:t>/roles</w:t>
      </w:r>
      <w:r w:rsidR="00DC0D45" w:rsidRPr="00DB5DDF">
        <w:rPr>
          <w:rFonts w:cs="Arial"/>
          <w:color w:val="000000"/>
        </w:rPr>
        <w:t>.</w:t>
      </w:r>
      <w:r>
        <w:t xml:space="preserve"> and</w:t>
      </w:r>
    </w:p>
    <w:p w14:paraId="577400D6" w14:textId="77777777" w:rsidR="00ED55FC" w:rsidRDefault="00ED55FC" w:rsidP="00561C87">
      <w:pPr>
        <w:pStyle w:val="ListParagraph"/>
        <w:numPr>
          <w:ilvl w:val="0"/>
          <w:numId w:val="144"/>
        </w:numPr>
        <w:ind w:left="720"/>
      </w:pPr>
      <w:r>
        <w:t>Establishes a</w:t>
      </w:r>
      <w:r w:rsidR="001E5773">
        <w:t xml:space="preserve"> </w:t>
      </w:r>
      <w:r>
        <w:t>process for reissuing shared/group account credentials (if deployed) when individuals are removed from the group.</w:t>
      </w:r>
    </w:p>
    <w:p w14:paraId="1850F087" w14:textId="77777777" w:rsidR="00ED55FC" w:rsidRDefault="00ED55FC" w:rsidP="00ED55FC"/>
    <w:p w14:paraId="74283C43" w14:textId="247E711A" w:rsidR="00ED55FC" w:rsidRDefault="003979D4" w:rsidP="0077678E">
      <w:pPr>
        <w:pStyle w:val="Heading4"/>
      </w:pPr>
      <w:r>
        <w:t>Control Implementation Description</w:t>
      </w:r>
      <w:r w:rsidR="00ED55FC">
        <w:t>:</w:t>
      </w:r>
    </w:p>
    <w:p w14:paraId="469CD2A5" w14:textId="77777777" w:rsidR="00ED55FC" w:rsidRDefault="00ED55FC" w:rsidP="00ED55FC"/>
    <w:p w14:paraId="457B940D" w14:textId="4777AF27" w:rsidR="00ED55FC" w:rsidRDefault="0088209C" w:rsidP="00ED55FC">
      <w:r w:rsidRPr="00A353B9">
        <w:rPr>
          <w:i/>
          <w:color w:val="FF0000"/>
        </w:rPr>
        <w:t>&lt;&lt;Description of control implementation&gt;&gt;</w:t>
      </w:r>
    </w:p>
    <w:p w14:paraId="58F8CBC4" w14:textId="5D4D450F" w:rsidR="00AF79B5" w:rsidRDefault="008E18E7" w:rsidP="00ED55FC">
      <w:r w:rsidRPr="00F81F74">
        <w:rPr>
          <w:rFonts w:ascii="Arial Bold" w:hAnsi="Arial Bold"/>
          <w:b/>
          <w:noProof/>
        </w:rPr>
        <w:lastRenderedPageBreak/>
        <mc:AlternateContent>
          <mc:Choice Requires="wps">
            <w:drawing>
              <wp:anchor distT="91440" distB="91440" distL="114300" distR="114300" simplePos="0" relativeHeight="251753472" behindDoc="0" locked="0" layoutInCell="1" allowOverlap="1" wp14:anchorId="6ADE6AC0" wp14:editId="6A06E443">
                <wp:simplePos x="0" y="0"/>
                <wp:positionH relativeFrom="page">
                  <wp:posOffset>914400</wp:posOffset>
                </wp:positionH>
                <wp:positionV relativeFrom="paragraph">
                  <wp:posOffset>361950</wp:posOffset>
                </wp:positionV>
                <wp:extent cx="6048375" cy="2762250"/>
                <wp:effectExtent l="0" t="0" r="28575"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DE4931C" w14:textId="67944B0B" w:rsidR="00B856F3" w:rsidRDefault="00B856F3" w:rsidP="00A301A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EC70C4" w14:textId="77777777" w:rsidR="00B856F3" w:rsidRPr="009C5AD4" w:rsidRDefault="00B856F3" w:rsidP="00A301A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DAECFA4" w14:textId="77777777" w:rsidR="00B856F3" w:rsidRPr="009C5AD4" w:rsidRDefault="00B856F3" w:rsidP="00A301A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660A882" w14:textId="77777777" w:rsidR="00B856F3" w:rsidRDefault="00B856F3" w:rsidP="00A301A2">
                            <w:pPr>
                              <w:rPr>
                                <w:iCs/>
                                <w14:textOutline w14:w="9525" w14:cap="rnd" w14:cmpd="sng" w14:algn="ctr">
                                  <w14:noFill/>
                                  <w14:prstDash w14:val="solid"/>
                                  <w14:bevel/>
                                </w14:textOutline>
                              </w:rPr>
                            </w:pPr>
                          </w:p>
                          <w:p w14:paraId="252D6CA7"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AAE0BF2" w14:textId="77777777" w:rsidR="00B856F3" w:rsidRDefault="00B856F3" w:rsidP="00A301A2">
                            <w:pPr>
                              <w:rPr>
                                <w:iCs/>
                                <w14:textOutline w14:w="9525" w14:cap="rnd" w14:cmpd="sng" w14:algn="ctr">
                                  <w14:noFill/>
                                  <w14:prstDash w14:val="solid"/>
                                  <w14:bevel/>
                                </w14:textOutline>
                              </w:rPr>
                            </w:pPr>
                          </w:p>
                          <w:p w14:paraId="620D357A"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FC97F1C" w14:textId="77777777" w:rsidR="00B856F3" w:rsidRDefault="00B856F3" w:rsidP="00A301A2">
                            <w:pPr>
                              <w:rPr>
                                <w:iCs/>
                                <w14:textOutline w14:w="9525" w14:cap="rnd" w14:cmpd="sng" w14:algn="ctr">
                                  <w14:noFill/>
                                  <w14:prstDash w14:val="solid"/>
                                  <w14:bevel/>
                                </w14:textOutline>
                              </w:rPr>
                            </w:pPr>
                          </w:p>
                          <w:p w14:paraId="601E1D54"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E57F647" w14:textId="77777777" w:rsidR="00B856F3" w:rsidRDefault="00B856F3" w:rsidP="00A301A2">
                            <w:pPr>
                              <w:rPr>
                                <w:iCs/>
                                <w14:textOutline w14:w="9525" w14:cap="rnd" w14:cmpd="sng" w14:algn="ctr">
                                  <w14:noFill/>
                                  <w14:prstDash w14:val="solid"/>
                                  <w14:bevel/>
                                </w14:textOutline>
                              </w:rPr>
                            </w:pPr>
                          </w:p>
                          <w:p w14:paraId="0F900F09" w14:textId="77777777" w:rsidR="00B856F3" w:rsidRPr="00E36558"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E6AC0" id="_x0000_s1031" type="#_x0000_t202" style="position:absolute;left:0;text-align:left;margin-left:1in;margin-top:28.5pt;width:476.25pt;height:217.5pt;z-index:2517534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0RgIAAMc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" fillcolor="#f3a875 [2165]" strokecolor="#ed7d31 [3205]" strokeweight=".5pt">
                <v:fill color2="#f09558 [2613]" rotate="t" colors="0 #f7bda4;.5 #f5b195;1 #f8a581" focus="100%" type="gradient">
                  <o:fill v:ext="view" type="gradientUnscaled"/>
                </v:fill>
                <v:textbox>
                  <w:txbxContent>
                    <w:p w14:paraId="2DE4931C" w14:textId="67944B0B" w:rsidR="00B856F3" w:rsidRDefault="00B856F3" w:rsidP="00A301A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EC70C4" w14:textId="77777777" w:rsidR="00B856F3" w:rsidRPr="009C5AD4" w:rsidRDefault="00B856F3" w:rsidP="00A301A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DAECFA4" w14:textId="77777777" w:rsidR="00B856F3" w:rsidRPr="009C5AD4" w:rsidRDefault="00B856F3" w:rsidP="00A301A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660A882" w14:textId="77777777" w:rsidR="00B856F3" w:rsidRDefault="00B856F3" w:rsidP="00A301A2">
                      <w:pPr>
                        <w:rPr>
                          <w:iCs/>
                          <w14:textOutline w14:w="9525" w14:cap="rnd" w14:cmpd="sng" w14:algn="ctr">
                            <w14:noFill/>
                            <w14:prstDash w14:val="solid"/>
                            <w14:bevel/>
                          </w14:textOutline>
                        </w:rPr>
                      </w:pPr>
                    </w:p>
                    <w:p w14:paraId="252D6CA7"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AAE0BF2" w14:textId="77777777" w:rsidR="00B856F3" w:rsidRDefault="00B856F3" w:rsidP="00A301A2">
                      <w:pPr>
                        <w:rPr>
                          <w:iCs/>
                          <w14:textOutline w14:w="9525" w14:cap="rnd" w14:cmpd="sng" w14:algn="ctr">
                            <w14:noFill/>
                            <w14:prstDash w14:val="solid"/>
                            <w14:bevel/>
                          </w14:textOutline>
                        </w:rPr>
                      </w:pPr>
                    </w:p>
                    <w:p w14:paraId="620D357A"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FC97F1C" w14:textId="77777777" w:rsidR="00B856F3" w:rsidRDefault="00B856F3" w:rsidP="00A301A2">
                      <w:pPr>
                        <w:rPr>
                          <w:iCs/>
                          <w14:textOutline w14:w="9525" w14:cap="rnd" w14:cmpd="sng" w14:algn="ctr">
                            <w14:noFill/>
                            <w14:prstDash w14:val="solid"/>
                            <w14:bevel/>
                          </w14:textOutline>
                        </w:rPr>
                      </w:pPr>
                    </w:p>
                    <w:p w14:paraId="601E1D54" w14:textId="77777777" w:rsidR="00B856F3"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E57F647" w14:textId="77777777" w:rsidR="00B856F3" w:rsidRDefault="00B856F3" w:rsidP="00A301A2">
                      <w:pPr>
                        <w:rPr>
                          <w:iCs/>
                          <w14:textOutline w14:w="9525" w14:cap="rnd" w14:cmpd="sng" w14:algn="ctr">
                            <w14:noFill/>
                            <w14:prstDash w14:val="solid"/>
                            <w14:bevel/>
                          </w14:textOutline>
                        </w:rPr>
                      </w:pPr>
                    </w:p>
                    <w:p w14:paraId="0F900F09" w14:textId="77777777" w:rsidR="00B856F3" w:rsidRPr="00E36558" w:rsidRDefault="00B856F3" w:rsidP="00A301A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9EC612D" w14:textId="4ED85BF9" w:rsidR="00A301A2" w:rsidRDefault="00A301A2" w:rsidP="002E1BDE"/>
    <w:p w14:paraId="5BAE0B4C" w14:textId="68E6DD8C" w:rsidR="00ED55FC" w:rsidRDefault="00ED55FC" w:rsidP="0089501D">
      <w:pPr>
        <w:pStyle w:val="Heading3"/>
      </w:pPr>
      <w:bookmarkStart w:id="17" w:name="_Toc503491673"/>
      <w:r>
        <w:t>AC-2(1)</w:t>
      </w:r>
      <w:r w:rsidR="006E2388">
        <w:tab/>
      </w:r>
      <w:r w:rsidR="008A3917">
        <w:t>Automated System Account Management</w:t>
      </w:r>
      <w:bookmarkEnd w:id="17"/>
    </w:p>
    <w:p w14:paraId="3EF44E6E" w14:textId="13F2828A" w:rsidR="00ED55FC" w:rsidRDefault="00ED55FC" w:rsidP="00ED55FC"/>
    <w:p w14:paraId="3D71BA69" w14:textId="51FB45AB" w:rsidR="00ED55FC" w:rsidRDefault="00E128B9" w:rsidP="0077678E">
      <w:pPr>
        <w:pStyle w:val="Heading4"/>
      </w:pPr>
      <w:r>
        <w:t>North Carolina / NIST 800-53 Control Objective:</w:t>
      </w:r>
    </w:p>
    <w:p w14:paraId="4F092FED" w14:textId="2EE534CF" w:rsidR="00ED55FC" w:rsidRDefault="00ED55FC" w:rsidP="00ED55FC"/>
    <w:p w14:paraId="2E807283" w14:textId="57492D95" w:rsidR="00ED55FC" w:rsidRDefault="00B64BD6" w:rsidP="00ED55FC">
      <w:r>
        <w:t>The agency</w:t>
      </w:r>
      <w:r w:rsidR="00ED55FC">
        <w:t xml:space="preserve"> employs automated mechanisms to support the management of information system accounts.</w:t>
      </w:r>
    </w:p>
    <w:p w14:paraId="10B5D626" w14:textId="4DEE7E9A" w:rsidR="00ED55FC" w:rsidRDefault="00ED55FC" w:rsidP="00ED55FC"/>
    <w:p w14:paraId="2AE51904" w14:textId="3BF5E14C" w:rsidR="00ED55FC" w:rsidRDefault="003979D4" w:rsidP="0077678E">
      <w:pPr>
        <w:pStyle w:val="Heading4"/>
      </w:pPr>
      <w:r>
        <w:t>Control Implementation Description</w:t>
      </w:r>
      <w:r w:rsidR="00ED55FC">
        <w:t>:</w:t>
      </w:r>
    </w:p>
    <w:p w14:paraId="31FD848C" w14:textId="50AC7BCD" w:rsidR="00ED55FC" w:rsidRDefault="00ED55FC" w:rsidP="00ED55FC"/>
    <w:p w14:paraId="153BBFDA" w14:textId="0986E35B" w:rsidR="00ED55FC" w:rsidRDefault="0088209C" w:rsidP="00ED55FC">
      <w:r w:rsidRPr="00A353B9">
        <w:rPr>
          <w:i/>
          <w:color w:val="FF0000"/>
        </w:rPr>
        <w:t>&lt;&lt;Description of control implementation&gt;&gt;</w:t>
      </w:r>
    </w:p>
    <w:p w14:paraId="303BBA68" w14:textId="77777777" w:rsidR="00ED55FC" w:rsidRDefault="00ED55FC" w:rsidP="00ED55FC"/>
    <w:p w14:paraId="5020C783" w14:textId="01C29D54" w:rsidR="00AF79B5" w:rsidRDefault="008E18E7" w:rsidP="00ED55FC">
      <w:r w:rsidRPr="00F81F74">
        <w:rPr>
          <w:rFonts w:ascii="Arial Bold" w:hAnsi="Arial Bold"/>
          <w:b/>
          <w:noProof/>
        </w:rPr>
        <w:lastRenderedPageBreak/>
        <mc:AlternateContent>
          <mc:Choice Requires="wps">
            <w:drawing>
              <wp:anchor distT="91440" distB="91440" distL="114300" distR="114300" simplePos="0" relativeHeight="251755520" behindDoc="0" locked="0" layoutInCell="1" allowOverlap="1" wp14:anchorId="221A5D7C" wp14:editId="688119D7">
                <wp:simplePos x="0" y="0"/>
                <wp:positionH relativeFrom="page">
                  <wp:posOffset>914400</wp:posOffset>
                </wp:positionH>
                <wp:positionV relativeFrom="paragraph">
                  <wp:posOffset>262890</wp:posOffset>
                </wp:positionV>
                <wp:extent cx="6048375" cy="2762250"/>
                <wp:effectExtent l="0" t="0" r="28575" b="1905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492CB14" w14:textId="320F9F3F" w:rsidR="00B856F3" w:rsidRDefault="00B856F3" w:rsidP="008E18E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E85739D"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0B13476"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9367851" w14:textId="77777777" w:rsidR="00B856F3" w:rsidRDefault="00B856F3" w:rsidP="008E18E7">
                            <w:pPr>
                              <w:rPr>
                                <w:iCs/>
                                <w14:textOutline w14:w="9525" w14:cap="rnd" w14:cmpd="sng" w14:algn="ctr">
                                  <w14:noFill/>
                                  <w14:prstDash w14:val="solid"/>
                                  <w14:bevel/>
                                </w14:textOutline>
                              </w:rPr>
                            </w:pPr>
                          </w:p>
                          <w:p w14:paraId="69B2B961"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87EA50B" w14:textId="77777777" w:rsidR="00B856F3" w:rsidRDefault="00B856F3" w:rsidP="008E18E7">
                            <w:pPr>
                              <w:rPr>
                                <w:iCs/>
                                <w14:textOutline w14:w="9525" w14:cap="rnd" w14:cmpd="sng" w14:algn="ctr">
                                  <w14:noFill/>
                                  <w14:prstDash w14:val="solid"/>
                                  <w14:bevel/>
                                </w14:textOutline>
                              </w:rPr>
                            </w:pPr>
                          </w:p>
                          <w:p w14:paraId="7D8E5290"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80247A9" w14:textId="77777777" w:rsidR="00B856F3" w:rsidRDefault="00B856F3" w:rsidP="008E18E7">
                            <w:pPr>
                              <w:rPr>
                                <w:iCs/>
                                <w14:textOutline w14:w="9525" w14:cap="rnd" w14:cmpd="sng" w14:algn="ctr">
                                  <w14:noFill/>
                                  <w14:prstDash w14:val="solid"/>
                                  <w14:bevel/>
                                </w14:textOutline>
                              </w:rPr>
                            </w:pPr>
                          </w:p>
                          <w:p w14:paraId="6A840738"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15CD9A" w14:textId="77777777" w:rsidR="00B856F3" w:rsidRDefault="00B856F3" w:rsidP="008E18E7">
                            <w:pPr>
                              <w:rPr>
                                <w:iCs/>
                                <w14:textOutline w14:w="9525" w14:cap="rnd" w14:cmpd="sng" w14:algn="ctr">
                                  <w14:noFill/>
                                  <w14:prstDash w14:val="solid"/>
                                  <w14:bevel/>
                                </w14:textOutline>
                              </w:rPr>
                            </w:pPr>
                          </w:p>
                          <w:p w14:paraId="6D7D7A1D" w14:textId="77777777" w:rsidR="00B856F3" w:rsidRPr="00E36558"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A5D7C" id="_x0000_s1032" type="#_x0000_t202" style="position:absolute;left:0;text-align:left;margin-left:1in;margin-top:20.7pt;width:476.25pt;height:217.5pt;z-index:2517555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lFRwIAAMg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492CB14" w14:textId="320F9F3F" w:rsidR="00B856F3" w:rsidRDefault="00B856F3" w:rsidP="008E18E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E85739D"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0B13476"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9367851" w14:textId="77777777" w:rsidR="00B856F3" w:rsidRDefault="00B856F3" w:rsidP="008E18E7">
                      <w:pPr>
                        <w:rPr>
                          <w:iCs/>
                          <w14:textOutline w14:w="9525" w14:cap="rnd" w14:cmpd="sng" w14:algn="ctr">
                            <w14:noFill/>
                            <w14:prstDash w14:val="solid"/>
                            <w14:bevel/>
                          </w14:textOutline>
                        </w:rPr>
                      </w:pPr>
                    </w:p>
                    <w:p w14:paraId="69B2B961"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87EA50B" w14:textId="77777777" w:rsidR="00B856F3" w:rsidRDefault="00B856F3" w:rsidP="008E18E7">
                      <w:pPr>
                        <w:rPr>
                          <w:iCs/>
                          <w14:textOutline w14:w="9525" w14:cap="rnd" w14:cmpd="sng" w14:algn="ctr">
                            <w14:noFill/>
                            <w14:prstDash w14:val="solid"/>
                            <w14:bevel/>
                          </w14:textOutline>
                        </w:rPr>
                      </w:pPr>
                    </w:p>
                    <w:p w14:paraId="7D8E5290"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80247A9" w14:textId="77777777" w:rsidR="00B856F3" w:rsidRDefault="00B856F3" w:rsidP="008E18E7">
                      <w:pPr>
                        <w:rPr>
                          <w:iCs/>
                          <w14:textOutline w14:w="9525" w14:cap="rnd" w14:cmpd="sng" w14:algn="ctr">
                            <w14:noFill/>
                            <w14:prstDash w14:val="solid"/>
                            <w14:bevel/>
                          </w14:textOutline>
                        </w:rPr>
                      </w:pPr>
                    </w:p>
                    <w:p w14:paraId="6A840738"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15CD9A" w14:textId="77777777" w:rsidR="00B856F3" w:rsidRDefault="00B856F3" w:rsidP="008E18E7">
                      <w:pPr>
                        <w:rPr>
                          <w:iCs/>
                          <w14:textOutline w14:w="9525" w14:cap="rnd" w14:cmpd="sng" w14:algn="ctr">
                            <w14:noFill/>
                            <w14:prstDash w14:val="solid"/>
                            <w14:bevel/>
                          </w14:textOutline>
                        </w:rPr>
                      </w:pPr>
                    </w:p>
                    <w:p w14:paraId="6D7D7A1D" w14:textId="77777777" w:rsidR="00B856F3" w:rsidRPr="00E36558"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5617986" w14:textId="590D6E95" w:rsidR="00ED55FC" w:rsidRDefault="00ED55FC" w:rsidP="0089501D">
      <w:pPr>
        <w:pStyle w:val="Heading3"/>
      </w:pPr>
      <w:bookmarkStart w:id="18" w:name="_Toc503491674"/>
      <w:r>
        <w:t>AC-2(2)</w:t>
      </w:r>
      <w:r w:rsidR="006E2388">
        <w:tab/>
      </w:r>
      <w:r w:rsidR="008A3917">
        <w:t>Removal of Temporary / Emergency Accounts</w:t>
      </w:r>
      <w:bookmarkEnd w:id="18"/>
    </w:p>
    <w:p w14:paraId="6780004A" w14:textId="03A28E56" w:rsidR="00ED55FC" w:rsidRDefault="00ED55FC" w:rsidP="00ED55FC"/>
    <w:p w14:paraId="34980554" w14:textId="0D4CC3A6" w:rsidR="00ED55FC" w:rsidRDefault="00E128B9" w:rsidP="0077678E">
      <w:pPr>
        <w:pStyle w:val="Heading4"/>
      </w:pPr>
      <w:r>
        <w:t>North Carolina / NIST 800-53 Control Objective:</w:t>
      </w:r>
    </w:p>
    <w:p w14:paraId="47113750" w14:textId="059A54F1" w:rsidR="00ED55FC" w:rsidRDefault="00ED55FC" w:rsidP="00ED55FC"/>
    <w:p w14:paraId="7A83E30F" w14:textId="3DD7ECA2" w:rsidR="00ED55FC" w:rsidRDefault="00ED55FC" w:rsidP="00ED55FC">
      <w:r>
        <w:t>The information system automatically</w:t>
      </w:r>
      <w:r w:rsidR="007207F9" w:rsidRPr="007207F9">
        <w:rPr>
          <w:rFonts w:cs="Arial"/>
          <w:color w:val="000000"/>
        </w:rPr>
        <w:t xml:space="preserve"> </w:t>
      </w:r>
      <w:r w:rsidR="007207F9" w:rsidRPr="003E537F">
        <w:rPr>
          <w:rFonts w:cs="Arial"/>
          <w:color w:val="000000"/>
        </w:rPr>
        <w:t>disable</w:t>
      </w:r>
      <w:r w:rsidR="007207F9">
        <w:rPr>
          <w:rFonts w:cs="Arial"/>
          <w:color w:val="000000"/>
        </w:rPr>
        <w:t>s</w:t>
      </w:r>
      <w:r w:rsidR="007207F9" w:rsidRPr="003E537F">
        <w:rPr>
          <w:rFonts w:cs="Arial"/>
          <w:color w:val="000000"/>
        </w:rPr>
        <w:t xml:space="preserve"> or remove</w:t>
      </w:r>
      <w:r w:rsidR="007207F9">
        <w:rPr>
          <w:rFonts w:cs="Arial"/>
          <w:color w:val="000000"/>
        </w:rPr>
        <w:t>s</w:t>
      </w:r>
      <w:r w:rsidR="007207F9" w:rsidRPr="003E537F">
        <w:rPr>
          <w:rFonts w:cs="Arial"/>
          <w:color w:val="000000"/>
        </w:rPr>
        <w:t xml:space="preserve"> </w:t>
      </w:r>
      <w:r>
        <w:t xml:space="preserve">temporary and emergency accounts after [Assignment: organization-defined </w:t>
      </w:r>
      <w:proofErr w:type="gramStart"/>
      <w:r>
        <w:t>time period</w:t>
      </w:r>
      <w:proofErr w:type="gramEnd"/>
      <w:r>
        <w:t xml:space="preserve"> for each type of account].</w:t>
      </w:r>
    </w:p>
    <w:p w14:paraId="30AA9EFA" w14:textId="2037184E" w:rsidR="00ED55FC" w:rsidRDefault="00ED55FC" w:rsidP="00ED55FC"/>
    <w:p w14:paraId="1CA19F49" w14:textId="03A6BC2A" w:rsidR="00ED55FC" w:rsidRDefault="003979D4" w:rsidP="0077678E">
      <w:pPr>
        <w:pStyle w:val="Heading4"/>
      </w:pPr>
      <w:r>
        <w:t>Control Implementation Description</w:t>
      </w:r>
      <w:r w:rsidR="00ED55FC">
        <w:t>:</w:t>
      </w:r>
    </w:p>
    <w:p w14:paraId="7F686B6A" w14:textId="5B7433CA" w:rsidR="00ED55FC" w:rsidRDefault="00ED55FC" w:rsidP="00ED55FC"/>
    <w:p w14:paraId="7E74D269" w14:textId="135951B9" w:rsidR="00ED55FC" w:rsidRDefault="0088209C" w:rsidP="00ED55FC">
      <w:r w:rsidRPr="00A353B9">
        <w:rPr>
          <w:i/>
          <w:color w:val="FF0000"/>
        </w:rPr>
        <w:t>&lt;&lt;Description of control implementation&gt;&gt;</w:t>
      </w:r>
    </w:p>
    <w:p w14:paraId="62B90A8B" w14:textId="77777777" w:rsidR="00ED55FC" w:rsidRDefault="00ED55FC" w:rsidP="00ED55FC"/>
    <w:p w14:paraId="21018560" w14:textId="497D2059" w:rsidR="00AF79B5" w:rsidRDefault="008E18E7" w:rsidP="00ED55FC">
      <w:r w:rsidRPr="00F81F74">
        <w:rPr>
          <w:rFonts w:ascii="Arial Bold" w:hAnsi="Arial Bold"/>
          <w:b/>
          <w:noProof/>
        </w:rPr>
        <w:lastRenderedPageBreak/>
        <mc:AlternateContent>
          <mc:Choice Requires="wps">
            <w:drawing>
              <wp:anchor distT="91440" distB="91440" distL="114300" distR="114300" simplePos="0" relativeHeight="251757568" behindDoc="0" locked="0" layoutInCell="1" allowOverlap="1" wp14:anchorId="604EE1DA" wp14:editId="4D3B5B23">
                <wp:simplePos x="0" y="0"/>
                <wp:positionH relativeFrom="page">
                  <wp:posOffset>914400</wp:posOffset>
                </wp:positionH>
                <wp:positionV relativeFrom="paragraph">
                  <wp:posOffset>262890</wp:posOffset>
                </wp:positionV>
                <wp:extent cx="6048375" cy="2762250"/>
                <wp:effectExtent l="0" t="0" r="28575" b="1905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2666840" w14:textId="78F79C4F" w:rsidR="00B856F3" w:rsidRDefault="00B856F3" w:rsidP="008E18E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BA37D1"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FC1B3A"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AD52CC" w14:textId="77777777" w:rsidR="00B856F3" w:rsidRDefault="00B856F3" w:rsidP="008E18E7">
                            <w:pPr>
                              <w:rPr>
                                <w:iCs/>
                                <w14:textOutline w14:w="9525" w14:cap="rnd" w14:cmpd="sng" w14:algn="ctr">
                                  <w14:noFill/>
                                  <w14:prstDash w14:val="solid"/>
                                  <w14:bevel/>
                                </w14:textOutline>
                              </w:rPr>
                            </w:pPr>
                          </w:p>
                          <w:p w14:paraId="714DFD9A"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806DE34" w14:textId="77777777" w:rsidR="00B856F3" w:rsidRDefault="00B856F3" w:rsidP="008E18E7">
                            <w:pPr>
                              <w:rPr>
                                <w:iCs/>
                                <w14:textOutline w14:w="9525" w14:cap="rnd" w14:cmpd="sng" w14:algn="ctr">
                                  <w14:noFill/>
                                  <w14:prstDash w14:val="solid"/>
                                  <w14:bevel/>
                                </w14:textOutline>
                              </w:rPr>
                            </w:pPr>
                          </w:p>
                          <w:p w14:paraId="1A8758F8"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56CE108" w14:textId="77777777" w:rsidR="00B856F3" w:rsidRDefault="00B856F3" w:rsidP="008E18E7">
                            <w:pPr>
                              <w:rPr>
                                <w:iCs/>
                                <w14:textOutline w14:w="9525" w14:cap="rnd" w14:cmpd="sng" w14:algn="ctr">
                                  <w14:noFill/>
                                  <w14:prstDash w14:val="solid"/>
                                  <w14:bevel/>
                                </w14:textOutline>
                              </w:rPr>
                            </w:pPr>
                          </w:p>
                          <w:p w14:paraId="4D01DFEC"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BF84FC7" w14:textId="77777777" w:rsidR="00B856F3" w:rsidRDefault="00B856F3" w:rsidP="008E18E7">
                            <w:pPr>
                              <w:rPr>
                                <w:iCs/>
                                <w14:textOutline w14:w="9525" w14:cap="rnd" w14:cmpd="sng" w14:algn="ctr">
                                  <w14:noFill/>
                                  <w14:prstDash w14:val="solid"/>
                                  <w14:bevel/>
                                </w14:textOutline>
                              </w:rPr>
                            </w:pPr>
                          </w:p>
                          <w:p w14:paraId="60196679" w14:textId="77777777" w:rsidR="00B856F3" w:rsidRPr="00E36558"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EE1DA" id="_x0000_s1033" type="#_x0000_t202" style="position:absolute;left:0;text-align:left;margin-left:1in;margin-top:20.7pt;width:476.25pt;height:217.5pt;z-index:2517575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LUg&#10;Cs5JAgAAyA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52666840" w14:textId="78F79C4F" w:rsidR="00B856F3" w:rsidRDefault="00B856F3" w:rsidP="008E18E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BA37D1"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FC1B3A" w14:textId="77777777" w:rsidR="00B856F3" w:rsidRPr="009C5AD4" w:rsidRDefault="00B856F3" w:rsidP="008E18E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AD52CC" w14:textId="77777777" w:rsidR="00B856F3" w:rsidRDefault="00B856F3" w:rsidP="008E18E7">
                      <w:pPr>
                        <w:rPr>
                          <w:iCs/>
                          <w14:textOutline w14:w="9525" w14:cap="rnd" w14:cmpd="sng" w14:algn="ctr">
                            <w14:noFill/>
                            <w14:prstDash w14:val="solid"/>
                            <w14:bevel/>
                          </w14:textOutline>
                        </w:rPr>
                      </w:pPr>
                    </w:p>
                    <w:p w14:paraId="714DFD9A"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806DE34" w14:textId="77777777" w:rsidR="00B856F3" w:rsidRDefault="00B856F3" w:rsidP="008E18E7">
                      <w:pPr>
                        <w:rPr>
                          <w:iCs/>
                          <w14:textOutline w14:w="9525" w14:cap="rnd" w14:cmpd="sng" w14:algn="ctr">
                            <w14:noFill/>
                            <w14:prstDash w14:val="solid"/>
                            <w14:bevel/>
                          </w14:textOutline>
                        </w:rPr>
                      </w:pPr>
                    </w:p>
                    <w:p w14:paraId="1A8758F8"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56CE108" w14:textId="77777777" w:rsidR="00B856F3" w:rsidRDefault="00B856F3" w:rsidP="008E18E7">
                      <w:pPr>
                        <w:rPr>
                          <w:iCs/>
                          <w14:textOutline w14:w="9525" w14:cap="rnd" w14:cmpd="sng" w14:algn="ctr">
                            <w14:noFill/>
                            <w14:prstDash w14:val="solid"/>
                            <w14:bevel/>
                          </w14:textOutline>
                        </w:rPr>
                      </w:pPr>
                    </w:p>
                    <w:p w14:paraId="4D01DFEC" w14:textId="77777777" w:rsidR="00B856F3"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BF84FC7" w14:textId="77777777" w:rsidR="00B856F3" w:rsidRDefault="00B856F3" w:rsidP="008E18E7">
                      <w:pPr>
                        <w:rPr>
                          <w:iCs/>
                          <w14:textOutline w14:w="9525" w14:cap="rnd" w14:cmpd="sng" w14:algn="ctr">
                            <w14:noFill/>
                            <w14:prstDash w14:val="solid"/>
                            <w14:bevel/>
                          </w14:textOutline>
                        </w:rPr>
                      </w:pPr>
                    </w:p>
                    <w:p w14:paraId="60196679" w14:textId="77777777" w:rsidR="00B856F3" w:rsidRPr="00E36558" w:rsidRDefault="00B856F3" w:rsidP="008E18E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B9B4781" w14:textId="77777777" w:rsidR="00ED55FC" w:rsidRDefault="00BF0497" w:rsidP="0089501D">
      <w:pPr>
        <w:pStyle w:val="Heading3"/>
      </w:pPr>
      <w:bookmarkStart w:id="19" w:name="_Toc503491675"/>
      <w:r>
        <w:t>AC-2(3)</w:t>
      </w:r>
      <w:r>
        <w:tab/>
      </w:r>
      <w:r w:rsidR="008A3917">
        <w:t>Disable Inactive Accounts</w:t>
      </w:r>
      <w:bookmarkEnd w:id="19"/>
    </w:p>
    <w:p w14:paraId="5F12D8BB" w14:textId="77777777" w:rsidR="00ED55FC" w:rsidRDefault="00ED55FC" w:rsidP="00ED55FC"/>
    <w:p w14:paraId="711178F7" w14:textId="27801994" w:rsidR="00ED55FC" w:rsidRDefault="00E128B9" w:rsidP="0077678E">
      <w:pPr>
        <w:pStyle w:val="Heading4"/>
      </w:pPr>
      <w:r>
        <w:t>North Carolina / NIST 800-53 Control Objective:</w:t>
      </w:r>
    </w:p>
    <w:p w14:paraId="465A7F4F" w14:textId="77777777" w:rsidR="00BF0497" w:rsidRDefault="00BF0497" w:rsidP="00ED55FC"/>
    <w:p w14:paraId="18D2E2FA" w14:textId="71F452C4" w:rsidR="00ED55FC" w:rsidRDefault="00ED55FC" w:rsidP="00ED55FC">
      <w:r>
        <w:t>The information system automatically disables inactive accounts after</w:t>
      </w:r>
      <w:r w:rsidR="00BD6257" w:rsidRPr="00BD6257">
        <w:rPr>
          <w:rFonts w:cs="Arial"/>
          <w:color w:val="000000"/>
        </w:rPr>
        <w:t xml:space="preserve"> </w:t>
      </w:r>
      <w:proofErr w:type="gramStart"/>
      <w:r w:rsidR="00BD6257" w:rsidRPr="0030150A">
        <w:rPr>
          <w:rFonts w:cs="Arial"/>
          <w:color w:val="000000"/>
        </w:rPr>
        <w:t>ninety (90) days</w:t>
      </w:r>
      <w:proofErr w:type="gramEnd"/>
      <w:r w:rsidR="00BD6257" w:rsidRPr="0030150A">
        <w:rPr>
          <w:rFonts w:cs="Arial"/>
          <w:color w:val="000000"/>
        </w:rPr>
        <w:t>, except as specifically exempted by a security administrator</w:t>
      </w:r>
      <w:r>
        <w:t>.</w:t>
      </w:r>
    </w:p>
    <w:p w14:paraId="3C28BBB4" w14:textId="77777777" w:rsidR="00ED55FC" w:rsidRDefault="00ED55FC" w:rsidP="00ED55FC"/>
    <w:p w14:paraId="01B5B725" w14:textId="7C876AD4" w:rsidR="00ED55FC" w:rsidRDefault="003979D4" w:rsidP="0077678E">
      <w:pPr>
        <w:pStyle w:val="Heading4"/>
      </w:pPr>
      <w:r>
        <w:t>Control Implementation Description</w:t>
      </w:r>
      <w:r w:rsidR="00ED55FC">
        <w:t>:</w:t>
      </w:r>
    </w:p>
    <w:p w14:paraId="333FB63F" w14:textId="77777777" w:rsidR="00ED55FC" w:rsidRDefault="00ED55FC" w:rsidP="00ED55FC"/>
    <w:p w14:paraId="331B9EE9" w14:textId="7B621E44" w:rsidR="00ED55FC" w:rsidRDefault="0088209C" w:rsidP="00ED55FC">
      <w:r w:rsidRPr="00A353B9">
        <w:rPr>
          <w:i/>
          <w:color w:val="FF0000"/>
        </w:rPr>
        <w:t>&lt;&lt;Description of control implementation&gt;&gt;</w:t>
      </w:r>
    </w:p>
    <w:p w14:paraId="45AC15BA" w14:textId="77777777" w:rsidR="00ED55FC" w:rsidRDefault="00ED55FC" w:rsidP="00ED55FC"/>
    <w:p w14:paraId="044BD5CB" w14:textId="509464DC" w:rsidR="00AF79B5" w:rsidRDefault="00E54AEC" w:rsidP="00ED55FC">
      <w:r w:rsidRPr="00F81F74">
        <w:rPr>
          <w:rFonts w:ascii="Arial Bold" w:hAnsi="Arial Bold"/>
          <w:b/>
          <w:noProof/>
        </w:rPr>
        <w:lastRenderedPageBreak/>
        <mc:AlternateContent>
          <mc:Choice Requires="wps">
            <w:drawing>
              <wp:anchor distT="91440" distB="91440" distL="114300" distR="114300" simplePos="0" relativeHeight="251759616" behindDoc="0" locked="0" layoutInCell="1" allowOverlap="1" wp14:anchorId="67EE1B32" wp14:editId="34962DBF">
                <wp:simplePos x="0" y="0"/>
                <wp:positionH relativeFrom="page">
                  <wp:posOffset>914400</wp:posOffset>
                </wp:positionH>
                <wp:positionV relativeFrom="paragraph">
                  <wp:posOffset>262890</wp:posOffset>
                </wp:positionV>
                <wp:extent cx="6048375" cy="2762250"/>
                <wp:effectExtent l="0" t="0" r="28575" b="19050"/>
                <wp:wrapTopAndBottom/>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C558311" w14:textId="5E0523D1" w:rsidR="00B856F3" w:rsidRDefault="00B856F3" w:rsidP="00E54AE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7921777"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A9B0679"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8542C6C" w14:textId="77777777" w:rsidR="00B856F3" w:rsidRDefault="00B856F3" w:rsidP="00E54AEC">
                            <w:pPr>
                              <w:rPr>
                                <w:iCs/>
                                <w14:textOutline w14:w="9525" w14:cap="rnd" w14:cmpd="sng" w14:algn="ctr">
                                  <w14:noFill/>
                                  <w14:prstDash w14:val="solid"/>
                                  <w14:bevel/>
                                </w14:textOutline>
                              </w:rPr>
                            </w:pPr>
                          </w:p>
                          <w:p w14:paraId="7038E441"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997438" w14:textId="77777777" w:rsidR="00B856F3" w:rsidRDefault="00B856F3" w:rsidP="00E54AEC">
                            <w:pPr>
                              <w:rPr>
                                <w:iCs/>
                                <w14:textOutline w14:w="9525" w14:cap="rnd" w14:cmpd="sng" w14:algn="ctr">
                                  <w14:noFill/>
                                  <w14:prstDash w14:val="solid"/>
                                  <w14:bevel/>
                                </w14:textOutline>
                              </w:rPr>
                            </w:pPr>
                          </w:p>
                          <w:p w14:paraId="070C63AF"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158F42A" w14:textId="77777777" w:rsidR="00B856F3" w:rsidRDefault="00B856F3" w:rsidP="00E54AEC">
                            <w:pPr>
                              <w:rPr>
                                <w:iCs/>
                                <w14:textOutline w14:w="9525" w14:cap="rnd" w14:cmpd="sng" w14:algn="ctr">
                                  <w14:noFill/>
                                  <w14:prstDash w14:val="solid"/>
                                  <w14:bevel/>
                                </w14:textOutline>
                              </w:rPr>
                            </w:pPr>
                          </w:p>
                          <w:p w14:paraId="4C9B9C97"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8D32294" w14:textId="77777777" w:rsidR="00B856F3" w:rsidRDefault="00B856F3" w:rsidP="00E54AEC">
                            <w:pPr>
                              <w:rPr>
                                <w:iCs/>
                                <w14:textOutline w14:w="9525" w14:cap="rnd" w14:cmpd="sng" w14:algn="ctr">
                                  <w14:noFill/>
                                  <w14:prstDash w14:val="solid"/>
                                  <w14:bevel/>
                                </w14:textOutline>
                              </w:rPr>
                            </w:pPr>
                          </w:p>
                          <w:p w14:paraId="26E23EEA" w14:textId="77777777" w:rsidR="00B856F3" w:rsidRPr="00E36558"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EE1B32" id="_x0000_s1034" type="#_x0000_t202" style="position:absolute;left:0;text-align:left;margin-left:1in;margin-top:20.7pt;width:476.25pt;height:217.5pt;z-index:2517596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6C558311" w14:textId="5E0523D1" w:rsidR="00B856F3" w:rsidRDefault="00B856F3" w:rsidP="00E54AE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7921777"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A9B0679"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8542C6C" w14:textId="77777777" w:rsidR="00B856F3" w:rsidRDefault="00B856F3" w:rsidP="00E54AEC">
                      <w:pPr>
                        <w:rPr>
                          <w:iCs/>
                          <w14:textOutline w14:w="9525" w14:cap="rnd" w14:cmpd="sng" w14:algn="ctr">
                            <w14:noFill/>
                            <w14:prstDash w14:val="solid"/>
                            <w14:bevel/>
                          </w14:textOutline>
                        </w:rPr>
                      </w:pPr>
                    </w:p>
                    <w:p w14:paraId="7038E441"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997438" w14:textId="77777777" w:rsidR="00B856F3" w:rsidRDefault="00B856F3" w:rsidP="00E54AEC">
                      <w:pPr>
                        <w:rPr>
                          <w:iCs/>
                          <w14:textOutline w14:w="9525" w14:cap="rnd" w14:cmpd="sng" w14:algn="ctr">
                            <w14:noFill/>
                            <w14:prstDash w14:val="solid"/>
                            <w14:bevel/>
                          </w14:textOutline>
                        </w:rPr>
                      </w:pPr>
                    </w:p>
                    <w:p w14:paraId="070C63AF"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158F42A" w14:textId="77777777" w:rsidR="00B856F3" w:rsidRDefault="00B856F3" w:rsidP="00E54AEC">
                      <w:pPr>
                        <w:rPr>
                          <w:iCs/>
                          <w14:textOutline w14:w="9525" w14:cap="rnd" w14:cmpd="sng" w14:algn="ctr">
                            <w14:noFill/>
                            <w14:prstDash w14:val="solid"/>
                            <w14:bevel/>
                          </w14:textOutline>
                        </w:rPr>
                      </w:pPr>
                    </w:p>
                    <w:p w14:paraId="4C9B9C97"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8D32294" w14:textId="77777777" w:rsidR="00B856F3" w:rsidRDefault="00B856F3" w:rsidP="00E54AEC">
                      <w:pPr>
                        <w:rPr>
                          <w:iCs/>
                          <w14:textOutline w14:w="9525" w14:cap="rnd" w14:cmpd="sng" w14:algn="ctr">
                            <w14:noFill/>
                            <w14:prstDash w14:val="solid"/>
                            <w14:bevel/>
                          </w14:textOutline>
                        </w:rPr>
                      </w:pPr>
                    </w:p>
                    <w:p w14:paraId="26E23EEA" w14:textId="77777777" w:rsidR="00B856F3" w:rsidRPr="00E36558"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1B2E084" w14:textId="4CDD1E2A" w:rsidR="00ED55FC" w:rsidRDefault="00ED55FC" w:rsidP="0089501D">
      <w:pPr>
        <w:pStyle w:val="Heading3"/>
      </w:pPr>
      <w:bookmarkStart w:id="20" w:name="_Toc503491676"/>
      <w:r>
        <w:t>AC-2(4)</w:t>
      </w:r>
      <w:r w:rsidR="00565DA8">
        <w:tab/>
      </w:r>
      <w:r w:rsidR="008A3917">
        <w:t>Account Management | Automated Audit Actions</w:t>
      </w:r>
      <w:bookmarkEnd w:id="20"/>
    </w:p>
    <w:p w14:paraId="765C27DA" w14:textId="77777777" w:rsidR="00ED55FC" w:rsidRDefault="00ED55FC" w:rsidP="00ED55FC"/>
    <w:p w14:paraId="4871D8CC" w14:textId="638EFEE8" w:rsidR="00ED55FC" w:rsidRDefault="00E128B9" w:rsidP="0077678E">
      <w:pPr>
        <w:pStyle w:val="Heading4"/>
      </w:pPr>
      <w:r>
        <w:t>North Carolina / NIST 800-53 Control Objective:</w:t>
      </w:r>
    </w:p>
    <w:p w14:paraId="5296D4AA" w14:textId="77777777" w:rsidR="00ED55FC" w:rsidRDefault="00ED55FC" w:rsidP="00ED55FC"/>
    <w:p w14:paraId="7F694D54" w14:textId="4F99400F" w:rsidR="00ED55FC" w:rsidRDefault="00ED55FC" w:rsidP="00ED55FC">
      <w:r>
        <w:t>The information system automatically audits account creation, modification, enabling, disabling, and removal actions, and</w:t>
      </w:r>
      <w:r w:rsidR="008A3917">
        <w:t xml:space="preserve"> </w:t>
      </w:r>
      <w:r w:rsidR="00515E3B" w:rsidRPr="00491C67">
        <w:t>noti</w:t>
      </w:r>
      <w:r w:rsidR="00515E3B">
        <w:t>f</w:t>
      </w:r>
      <w:r w:rsidR="00BD6257">
        <w:t>ies</w:t>
      </w:r>
      <w:r w:rsidR="00515E3B">
        <w:t xml:space="preserve"> the appropriate agency-defined personnel of these events</w:t>
      </w:r>
      <w:r w:rsidR="00515E3B" w:rsidRPr="00491C67">
        <w:t>.</w:t>
      </w:r>
    </w:p>
    <w:p w14:paraId="05C88BFA" w14:textId="77777777" w:rsidR="00ED55FC" w:rsidRDefault="00ED55FC" w:rsidP="00ED55FC"/>
    <w:p w14:paraId="79AE9E0E" w14:textId="753C4050" w:rsidR="00ED55FC" w:rsidRDefault="003979D4" w:rsidP="0077678E">
      <w:pPr>
        <w:pStyle w:val="Heading4"/>
      </w:pPr>
      <w:r>
        <w:t>Control Implementation Description</w:t>
      </w:r>
      <w:r w:rsidR="00ED55FC">
        <w:t>:</w:t>
      </w:r>
    </w:p>
    <w:p w14:paraId="3AF26DAE" w14:textId="77777777" w:rsidR="00ED55FC" w:rsidRDefault="00ED55FC" w:rsidP="00ED55FC"/>
    <w:p w14:paraId="5F7A85B6" w14:textId="7C6DF08E" w:rsidR="00ED55FC" w:rsidRDefault="0088209C" w:rsidP="00ED55FC">
      <w:r w:rsidRPr="00A353B9">
        <w:rPr>
          <w:i/>
          <w:color w:val="FF0000"/>
        </w:rPr>
        <w:t>&lt;&lt;Description of control implementation&gt;&gt;</w:t>
      </w:r>
    </w:p>
    <w:p w14:paraId="7A687B71" w14:textId="77777777" w:rsidR="00BF0497" w:rsidRDefault="00BF0497" w:rsidP="00A67825"/>
    <w:p w14:paraId="49812638" w14:textId="77777777" w:rsidR="00223469" w:rsidRDefault="00223469" w:rsidP="00A67825"/>
    <w:p w14:paraId="1554A693" w14:textId="77777777" w:rsidR="00ED55FC" w:rsidRDefault="00ED55FC" w:rsidP="0089501D">
      <w:pPr>
        <w:pStyle w:val="Heading3"/>
      </w:pPr>
      <w:bookmarkStart w:id="21" w:name="_Toc503491677"/>
      <w:r>
        <w:t>AC-3</w:t>
      </w:r>
      <w:r w:rsidR="00BF0497">
        <w:tab/>
      </w:r>
      <w:r>
        <w:t>Access Enforcement</w:t>
      </w:r>
      <w:bookmarkEnd w:id="21"/>
    </w:p>
    <w:p w14:paraId="6B870714" w14:textId="77777777" w:rsidR="00ED55FC" w:rsidRDefault="00ED55FC" w:rsidP="00ED55FC"/>
    <w:p w14:paraId="36277484" w14:textId="4D7A7577" w:rsidR="00ED55FC" w:rsidRDefault="00E128B9" w:rsidP="0077678E">
      <w:pPr>
        <w:pStyle w:val="Heading4"/>
      </w:pPr>
      <w:r>
        <w:t>North Carolina / NIST 800-53 Control Objective:</w:t>
      </w:r>
    </w:p>
    <w:p w14:paraId="22ADB54F" w14:textId="77777777" w:rsidR="00ED55FC" w:rsidRDefault="00ED55FC" w:rsidP="00ED55FC"/>
    <w:p w14:paraId="7D116ADE" w14:textId="77777777" w:rsidR="00ED55FC" w:rsidRDefault="00ED55FC" w:rsidP="00ED55FC">
      <w:r>
        <w:t>The information system enforces approved authorizations for logical access to information and system resources in</w:t>
      </w:r>
      <w:r w:rsidR="008A3917">
        <w:t xml:space="preserve"> </w:t>
      </w:r>
      <w:r>
        <w:t>accordance with applicable access control policies.</w:t>
      </w:r>
    </w:p>
    <w:p w14:paraId="203DB851" w14:textId="77777777" w:rsidR="00ED55FC" w:rsidRDefault="00ED55FC" w:rsidP="00ED55FC"/>
    <w:p w14:paraId="7AD4C407" w14:textId="6D8F8ABF" w:rsidR="00ED55FC" w:rsidRDefault="003979D4" w:rsidP="0077678E">
      <w:pPr>
        <w:pStyle w:val="Heading4"/>
      </w:pPr>
      <w:r>
        <w:t>Control Implementation Description</w:t>
      </w:r>
      <w:r w:rsidR="00ED55FC">
        <w:t>:</w:t>
      </w:r>
    </w:p>
    <w:p w14:paraId="4F71411F" w14:textId="77777777" w:rsidR="00ED55FC" w:rsidRDefault="00ED55FC" w:rsidP="00ED55FC"/>
    <w:p w14:paraId="036E774C" w14:textId="44FAB05D" w:rsidR="00ED55FC" w:rsidRDefault="0088209C" w:rsidP="00ED55FC">
      <w:r w:rsidRPr="00A353B9">
        <w:rPr>
          <w:i/>
          <w:color w:val="FF0000"/>
        </w:rPr>
        <w:t>&lt;&lt;Description of control implementation&gt;&gt;</w:t>
      </w:r>
    </w:p>
    <w:p w14:paraId="3FE34858" w14:textId="77777777" w:rsidR="008A3917" w:rsidRDefault="008A3917" w:rsidP="00A67825"/>
    <w:p w14:paraId="37859DC3" w14:textId="77777777" w:rsidR="00CF6F5B" w:rsidRDefault="00CF6F5B" w:rsidP="00A67825"/>
    <w:p w14:paraId="0D5B387B" w14:textId="77777777" w:rsidR="00ED55FC" w:rsidRDefault="00ED55FC" w:rsidP="0089501D">
      <w:pPr>
        <w:pStyle w:val="Heading3"/>
      </w:pPr>
      <w:bookmarkStart w:id="22" w:name="_Toc503491678"/>
      <w:r>
        <w:lastRenderedPageBreak/>
        <w:t>AC-4</w:t>
      </w:r>
      <w:r w:rsidR="00BF0497">
        <w:tab/>
      </w:r>
      <w:r>
        <w:t>Information Flow Enforcement</w:t>
      </w:r>
      <w:bookmarkEnd w:id="22"/>
    </w:p>
    <w:p w14:paraId="7F92785C" w14:textId="77777777" w:rsidR="008A3917" w:rsidRPr="008A3917" w:rsidRDefault="008A3917" w:rsidP="008A3917"/>
    <w:p w14:paraId="31204BAC" w14:textId="0C9BE9DE" w:rsidR="00ED55FC" w:rsidRDefault="00E128B9" w:rsidP="0077678E">
      <w:pPr>
        <w:pStyle w:val="Heading4"/>
      </w:pPr>
      <w:r>
        <w:t>North Carolina / NIST 800-53 Control Objective:</w:t>
      </w:r>
    </w:p>
    <w:p w14:paraId="3F03CED7" w14:textId="77777777" w:rsidR="00ED55FC" w:rsidRDefault="00ED55FC" w:rsidP="00ED55FC"/>
    <w:p w14:paraId="6384E3C8" w14:textId="1E526268" w:rsidR="008A6C34" w:rsidRPr="00580EA2" w:rsidRDefault="00ED55FC" w:rsidP="0088209C">
      <w:pPr>
        <w:ind w:right="72"/>
        <w:jc w:val="left"/>
        <w:rPr>
          <w:rFonts w:eastAsia="Arial" w:cs="Arial"/>
          <w:szCs w:val="20"/>
        </w:rPr>
      </w:pPr>
      <w:r>
        <w:t>The information system enforces approved authorizations for controlling the flow of information within the system and</w:t>
      </w:r>
      <w:r w:rsidR="008A3917">
        <w:t xml:space="preserve"> </w:t>
      </w:r>
      <w:r>
        <w:t xml:space="preserve">between interconnected systems based on </w:t>
      </w:r>
      <w:r w:rsidR="008A6C34" w:rsidRPr="00580EA2">
        <w:rPr>
          <w:rFonts w:eastAsia="Arial" w:cs="Arial"/>
          <w:szCs w:val="20"/>
        </w:rPr>
        <w:t>the technical safeguards in place to protect the FTI</w:t>
      </w:r>
      <w:r w:rsidR="00C02ABA">
        <w:rPr>
          <w:rFonts w:eastAsia="Arial" w:cs="Arial"/>
          <w:szCs w:val="20"/>
        </w:rPr>
        <w:t xml:space="preserve"> and traffic flow policy requirements identified in control SC-7 (see </w:t>
      </w:r>
      <w:r w:rsidR="00C02ABA">
        <w:t>SCIO</w:t>
      </w:r>
      <w:r w:rsidR="00C02ABA" w:rsidRPr="00585017">
        <w:t>-SEC-316-00</w:t>
      </w:r>
      <w:r w:rsidR="00C02ABA">
        <w:rPr>
          <w:rFonts w:eastAsia="Arial" w:cs="Arial"/>
          <w:szCs w:val="20"/>
        </w:rPr>
        <w:t>)</w:t>
      </w:r>
      <w:r w:rsidR="008A6C34" w:rsidRPr="00580EA2">
        <w:rPr>
          <w:rFonts w:eastAsia="Arial" w:cs="Arial"/>
          <w:szCs w:val="20"/>
        </w:rPr>
        <w:t>.</w:t>
      </w:r>
    </w:p>
    <w:p w14:paraId="25292C19" w14:textId="77777777" w:rsidR="00ED55FC" w:rsidRDefault="00ED55FC" w:rsidP="00ED55FC"/>
    <w:p w14:paraId="378D839D" w14:textId="16A626C1" w:rsidR="00ED55FC" w:rsidRDefault="003979D4" w:rsidP="0077678E">
      <w:pPr>
        <w:pStyle w:val="Heading4"/>
      </w:pPr>
      <w:r>
        <w:t>Control Implementation Description</w:t>
      </w:r>
      <w:r w:rsidR="00ED55FC">
        <w:t>:</w:t>
      </w:r>
    </w:p>
    <w:p w14:paraId="4AFEF148" w14:textId="77777777" w:rsidR="00ED55FC" w:rsidRDefault="00ED55FC" w:rsidP="00ED55FC"/>
    <w:p w14:paraId="4C954F5D" w14:textId="048C1BA9" w:rsidR="00ED55FC" w:rsidRDefault="0088209C" w:rsidP="00ED55FC">
      <w:r w:rsidRPr="00A353B9">
        <w:rPr>
          <w:i/>
          <w:color w:val="FF0000"/>
        </w:rPr>
        <w:t>&lt;&lt;Description of control implementation&gt;&gt;</w:t>
      </w:r>
    </w:p>
    <w:p w14:paraId="17127B64" w14:textId="77777777" w:rsidR="008A3917" w:rsidRDefault="008A3917" w:rsidP="001318A1"/>
    <w:p w14:paraId="1C021670" w14:textId="77777777" w:rsidR="00CF6F5B" w:rsidRDefault="00CF6F5B" w:rsidP="001318A1"/>
    <w:p w14:paraId="3B1469F8" w14:textId="77777777" w:rsidR="00ED55FC" w:rsidRDefault="008A3917" w:rsidP="0089501D">
      <w:pPr>
        <w:pStyle w:val="Heading3"/>
      </w:pPr>
      <w:bookmarkStart w:id="23" w:name="_Toc503491679"/>
      <w:r>
        <w:t>A</w:t>
      </w:r>
      <w:r w:rsidR="00BF0497">
        <w:t>C-5</w:t>
      </w:r>
      <w:r w:rsidR="00BF0497">
        <w:tab/>
      </w:r>
      <w:r w:rsidR="00ED55FC">
        <w:t>Separation of Duties</w:t>
      </w:r>
      <w:bookmarkEnd w:id="23"/>
    </w:p>
    <w:p w14:paraId="1932233E" w14:textId="77777777" w:rsidR="00ED55FC" w:rsidRDefault="00ED55FC" w:rsidP="00ED55FC"/>
    <w:p w14:paraId="337EB453" w14:textId="284E0BEB" w:rsidR="00ED55FC" w:rsidRDefault="00E128B9" w:rsidP="0077678E">
      <w:pPr>
        <w:pStyle w:val="Heading4"/>
      </w:pPr>
      <w:r>
        <w:t>North Carolina / NIST 800-53 Control Objective:</w:t>
      </w:r>
    </w:p>
    <w:p w14:paraId="1ED8B3D7" w14:textId="77777777" w:rsidR="00ED55FC" w:rsidRDefault="00ED55FC" w:rsidP="00ED55FC"/>
    <w:p w14:paraId="7A77F0DB" w14:textId="1161779C" w:rsidR="00ED55FC" w:rsidRDefault="00B64BD6" w:rsidP="00ED55FC">
      <w:r>
        <w:t>The agency</w:t>
      </w:r>
      <w:r w:rsidR="00ED55FC">
        <w:t>:</w:t>
      </w:r>
    </w:p>
    <w:p w14:paraId="50797F63" w14:textId="3466E5F5" w:rsidR="008A6C34" w:rsidRDefault="00ED55FC" w:rsidP="00561C87">
      <w:pPr>
        <w:pStyle w:val="ListParagraph"/>
        <w:numPr>
          <w:ilvl w:val="0"/>
          <w:numId w:val="142"/>
        </w:numPr>
        <w:ind w:left="720"/>
      </w:pPr>
      <w:r>
        <w:t>Separates</w:t>
      </w:r>
      <w:r w:rsidR="008A6C34">
        <w:t>:</w:t>
      </w:r>
    </w:p>
    <w:p w14:paraId="70A66C92" w14:textId="7740AD8B" w:rsidR="008A6C34" w:rsidRDefault="008A6C34" w:rsidP="00561C87">
      <w:pPr>
        <w:pStyle w:val="ListParagraph"/>
        <w:numPr>
          <w:ilvl w:val="1"/>
          <w:numId w:val="143"/>
        </w:numPr>
      </w:pPr>
      <w:r>
        <w:t>System Administration, and System Auditing</w:t>
      </w:r>
      <w:r w:rsidR="00C02ABA">
        <w:t>,</w:t>
      </w:r>
      <w:r>
        <w:t xml:space="preserve"> </w:t>
      </w:r>
    </w:p>
    <w:p w14:paraId="2D1CA0F3" w14:textId="6CE3E661" w:rsidR="008A6C34" w:rsidRDefault="008A6C34" w:rsidP="00561C87">
      <w:pPr>
        <w:pStyle w:val="ListParagraph"/>
        <w:numPr>
          <w:ilvl w:val="1"/>
          <w:numId w:val="143"/>
        </w:numPr>
      </w:pPr>
      <w:r>
        <w:t>System Development and System Change Management</w:t>
      </w:r>
      <w:r w:rsidR="00C02ABA">
        <w:t>,</w:t>
      </w:r>
      <w:r>
        <w:t xml:space="preserve"> </w:t>
      </w:r>
    </w:p>
    <w:p w14:paraId="0656A024" w14:textId="639F8251" w:rsidR="008A6C34" w:rsidRDefault="008A6C34" w:rsidP="00561C87">
      <w:pPr>
        <w:pStyle w:val="ListParagraph"/>
        <w:numPr>
          <w:ilvl w:val="1"/>
          <w:numId w:val="143"/>
        </w:numPr>
      </w:pPr>
      <w:r>
        <w:t>System Operations and System Security Administration</w:t>
      </w:r>
      <w:r w:rsidR="00C02ABA">
        <w:t>,</w:t>
      </w:r>
    </w:p>
    <w:p w14:paraId="2C8CE414" w14:textId="24A1DE57" w:rsidR="008A6C34" w:rsidRDefault="008A6C34" w:rsidP="00561C87">
      <w:pPr>
        <w:pStyle w:val="ListParagraph"/>
        <w:numPr>
          <w:ilvl w:val="1"/>
          <w:numId w:val="143"/>
        </w:numPr>
      </w:pPr>
      <w:r>
        <w:t>Security administration and Security Auditing (if possible)</w:t>
      </w:r>
      <w:r w:rsidR="00C02ABA">
        <w:t>, and</w:t>
      </w:r>
    </w:p>
    <w:p w14:paraId="665FF2C6" w14:textId="35CC3360" w:rsidR="00ED55FC" w:rsidRDefault="008A6C34" w:rsidP="00561C87">
      <w:pPr>
        <w:pStyle w:val="ListParagraph"/>
        <w:numPr>
          <w:ilvl w:val="1"/>
          <w:numId w:val="143"/>
        </w:numPr>
      </w:pPr>
      <w:r>
        <w:t>All financial applications where misuse could cause a direct financial loss</w:t>
      </w:r>
      <w:r w:rsidR="00ED55FC">
        <w:t>;</w:t>
      </w:r>
    </w:p>
    <w:p w14:paraId="09F18175" w14:textId="10831B4C" w:rsidR="00ED55FC" w:rsidRDefault="00ED55FC" w:rsidP="00561C87">
      <w:pPr>
        <w:pStyle w:val="ListParagraph"/>
        <w:numPr>
          <w:ilvl w:val="0"/>
          <w:numId w:val="142"/>
        </w:numPr>
        <w:ind w:left="720"/>
      </w:pPr>
      <w:r>
        <w:t>Documents separation of</w:t>
      </w:r>
      <w:r w:rsidR="008A3917">
        <w:t xml:space="preserve"> </w:t>
      </w:r>
      <w:r>
        <w:t>duties of individuals; and</w:t>
      </w:r>
    </w:p>
    <w:p w14:paraId="11000BB8" w14:textId="02692B54" w:rsidR="00ED55FC" w:rsidRDefault="00ED55FC" w:rsidP="00561C87">
      <w:pPr>
        <w:pStyle w:val="ListParagraph"/>
        <w:numPr>
          <w:ilvl w:val="0"/>
          <w:numId w:val="142"/>
        </w:numPr>
        <w:ind w:left="720"/>
      </w:pPr>
      <w:r>
        <w:t xml:space="preserve">Defines </w:t>
      </w:r>
      <w:proofErr w:type="gramStart"/>
      <w:r>
        <w:t>information system access authorizations</w:t>
      </w:r>
      <w:proofErr w:type="gramEnd"/>
      <w:r>
        <w:t xml:space="preserve"> to support separation of duties.</w:t>
      </w:r>
    </w:p>
    <w:p w14:paraId="49CE5DBF" w14:textId="77777777" w:rsidR="00ED55FC" w:rsidRDefault="00ED55FC" w:rsidP="00ED55FC"/>
    <w:p w14:paraId="0CEF424E" w14:textId="728C34F7" w:rsidR="00ED55FC" w:rsidRDefault="003979D4" w:rsidP="0077678E">
      <w:pPr>
        <w:pStyle w:val="Heading4"/>
      </w:pPr>
      <w:r>
        <w:t>Control Implementation Description</w:t>
      </w:r>
      <w:r w:rsidR="00ED55FC">
        <w:t>:</w:t>
      </w:r>
    </w:p>
    <w:p w14:paraId="51CF5C9D" w14:textId="77777777" w:rsidR="00ED55FC" w:rsidRDefault="00ED55FC" w:rsidP="00ED55FC"/>
    <w:p w14:paraId="3ED7EBE2" w14:textId="7FEEB86A" w:rsidR="00ED55FC" w:rsidRDefault="002073F3" w:rsidP="00ED55FC">
      <w:r w:rsidRPr="00A353B9">
        <w:rPr>
          <w:i/>
          <w:color w:val="FF0000"/>
        </w:rPr>
        <w:t>&lt;&lt;Description of control implementation&gt;&gt;</w:t>
      </w:r>
    </w:p>
    <w:p w14:paraId="7C810DDF" w14:textId="77777777" w:rsidR="008A3917" w:rsidRDefault="008A3917" w:rsidP="00ED55FC"/>
    <w:p w14:paraId="7DFE1CDE" w14:textId="77777777" w:rsidR="00AF79B5" w:rsidRDefault="00AF79B5" w:rsidP="00ED55FC"/>
    <w:p w14:paraId="18A67067" w14:textId="77777777" w:rsidR="00ED55FC" w:rsidRDefault="00ED55FC" w:rsidP="0089501D">
      <w:pPr>
        <w:pStyle w:val="Heading3"/>
      </w:pPr>
      <w:bookmarkStart w:id="24" w:name="_Toc503491680"/>
      <w:r>
        <w:t>AC-6</w:t>
      </w:r>
      <w:r w:rsidR="00BF0497">
        <w:tab/>
      </w:r>
      <w:r>
        <w:t>Least Privilege</w:t>
      </w:r>
      <w:bookmarkEnd w:id="24"/>
    </w:p>
    <w:p w14:paraId="4432EDB8" w14:textId="77777777" w:rsidR="008A3917" w:rsidRPr="008A3917" w:rsidRDefault="008A3917" w:rsidP="008A3917"/>
    <w:p w14:paraId="70D67E90" w14:textId="11243698" w:rsidR="00ED55FC" w:rsidRDefault="00E128B9" w:rsidP="0077678E">
      <w:pPr>
        <w:pStyle w:val="Heading4"/>
      </w:pPr>
      <w:r>
        <w:t>North Carolina / NIST 800-53 Control Objective:</w:t>
      </w:r>
    </w:p>
    <w:p w14:paraId="6FC24888" w14:textId="77777777" w:rsidR="00ED55FC" w:rsidRDefault="00ED55FC" w:rsidP="00ED55FC"/>
    <w:p w14:paraId="7F83E833" w14:textId="77777777" w:rsidR="00470A3A" w:rsidRDefault="00470A3A" w:rsidP="00617F85">
      <w:pPr>
        <w:autoSpaceDE w:val="0"/>
        <w:autoSpaceDN w:val="0"/>
        <w:adjustRightInd w:val="0"/>
        <w:spacing w:after="120"/>
        <w:rPr>
          <w:rFonts w:cs="Arial"/>
          <w:color w:val="000000"/>
        </w:rPr>
      </w:pPr>
      <w:r w:rsidRPr="00A91800">
        <w:t>Agencies shall employ the principle of least privilege, allowing only authorized accesses for users</w:t>
      </w:r>
      <w:r w:rsidRPr="00A91800">
        <w:rPr>
          <w:rFonts w:cs="Arial"/>
          <w:color w:val="000000"/>
        </w:rPr>
        <w:t xml:space="preserve"> (or processes acting on behalf of users) that are necessary to accomplish assigned tasks in accordance with agency missions and business functions</w:t>
      </w:r>
      <w:r>
        <w:rPr>
          <w:rFonts w:cs="Arial"/>
          <w:color w:val="000000"/>
        </w:rPr>
        <w:t>. Least privilege applies to the development, implementation, and production lifecycle of information systems. Agencies shall enforce the following.</w:t>
      </w:r>
    </w:p>
    <w:p w14:paraId="026FE28B" w14:textId="77777777" w:rsidR="00470A3A" w:rsidRPr="00F76E2F" w:rsidRDefault="00470A3A" w:rsidP="00561C87">
      <w:pPr>
        <w:pStyle w:val="ListParagraph"/>
        <w:numPr>
          <w:ilvl w:val="0"/>
          <w:numId w:val="141"/>
        </w:numPr>
        <w:autoSpaceDE w:val="0"/>
        <w:autoSpaceDN w:val="0"/>
        <w:adjustRightInd w:val="0"/>
        <w:ind w:left="720"/>
        <w:contextualSpacing w:val="0"/>
        <w:jc w:val="left"/>
        <w:rPr>
          <w:rFonts w:cs="Arial"/>
          <w:color w:val="000000"/>
        </w:rPr>
      </w:pPr>
      <w:r w:rsidRPr="00F76E2F">
        <w:rPr>
          <w:rFonts w:eastAsia="Arial" w:cs="Arial"/>
        </w:rPr>
        <w:t>Only</w:t>
      </w:r>
      <w:r w:rsidRPr="00F76E2F">
        <w:rPr>
          <w:rFonts w:eastAsia="Arial" w:cs="Arial"/>
          <w:spacing w:val="-1"/>
        </w:rPr>
        <w:t xml:space="preserve"> </w:t>
      </w:r>
      <w:r w:rsidRPr="00F76E2F">
        <w:rPr>
          <w:rFonts w:eastAsia="Arial" w:cs="Arial"/>
        </w:rPr>
        <w:t>author</w:t>
      </w:r>
      <w:r w:rsidRPr="00F76E2F">
        <w:rPr>
          <w:rFonts w:eastAsia="Arial" w:cs="Arial"/>
          <w:spacing w:val="-1"/>
        </w:rPr>
        <w:t>i</w:t>
      </w:r>
      <w:r w:rsidRPr="00F76E2F">
        <w:rPr>
          <w:rFonts w:eastAsia="Arial" w:cs="Arial"/>
        </w:rPr>
        <w:t>zed</w:t>
      </w:r>
      <w:r w:rsidRPr="00F76E2F">
        <w:rPr>
          <w:rFonts w:eastAsia="Arial" w:cs="Arial"/>
          <w:spacing w:val="-1"/>
        </w:rPr>
        <w:t xml:space="preserve"> </w:t>
      </w:r>
      <w:r w:rsidRPr="00F76E2F">
        <w:rPr>
          <w:rFonts w:eastAsia="Arial" w:cs="Arial"/>
        </w:rPr>
        <w:t>individua</w:t>
      </w:r>
      <w:r w:rsidRPr="00F76E2F">
        <w:rPr>
          <w:rFonts w:eastAsia="Arial" w:cs="Arial"/>
          <w:spacing w:val="-1"/>
        </w:rPr>
        <w:t>l</w:t>
      </w:r>
      <w:r w:rsidRPr="00F76E2F">
        <w:rPr>
          <w:rFonts w:eastAsia="Arial" w:cs="Arial"/>
        </w:rPr>
        <w:t>s</w:t>
      </w:r>
      <w:r w:rsidRPr="00F76E2F">
        <w:rPr>
          <w:rFonts w:eastAsia="Arial" w:cs="Arial"/>
          <w:spacing w:val="-1"/>
        </w:rPr>
        <w:t xml:space="preserve"> </w:t>
      </w:r>
      <w:r w:rsidRPr="00F76E2F">
        <w:rPr>
          <w:rFonts w:eastAsia="Arial" w:cs="Arial"/>
        </w:rPr>
        <w:t>s</w:t>
      </w:r>
      <w:r w:rsidRPr="00F76E2F">
        <w:rPr>
          <w:rFonts w:eastAsia="Arial" w:cs="Arial"/>
          <w:spacing w:val="1"/>
        </w:rPr>
        <w:t>h</w:t>
      </w:r>
      <w:r w:rsidRPr="00F76E2F">
        <w:rPr>
          <w:rFonts w:eastAsia="Arial" w:cs="Arial"/>
        </w:rPr>
        <w:t>all p</w:t>
      </w:r>
      <w:r w:rsidRPr="00F76E2F">
        <w:rPr>
          <w:rFonts w:eastAsia="Arial" w:cs="Arial"/>
          <w:spacing w:val="-1"/>
        </w:rPr>
        <w:t>e</w:t>
      </w:r>
      <w:r w:rsidRPr="00F76E2F">
        <w:rPr>
          <w:rFonts w:eastAsia="Arial" w:cs="Arial"/>
        </w:rPr>
        <w:t>rform</w:t>
      </w:r>
      <w:r w:rsidRPr="00F76E2F">
        <w:rPr>
          <w:rFonts w:eastAsia="Arial" w:cs="Arial"/>
          <w:spacing w:val="-1"/>
        </w:rPr>
        <w:t xml:space="preserve"> </w:t>
      </w:r>
      <w:r w:rsidRPr="00F76E2F">
        <w:rPr>
          <w:rFonts w:eastAsia="Arial" w:cs="Arial"/>
        </w:rPr>
        <w:t>updat</w:t>
      </w:r>
      <w:r w:rsidRPr="00F76E2F">
        <w:rPr>
          <w:rFonts w:eastAsia="Arial" w:cs="Arial"/>
          <w:spacing w:val="-1"/>
        </w:rPr>
        <w:t>e</w:t>
      </w:r>
      <w:r w:rsidRPr="00F76E2F">
        <w:rPr>
          <w:rFonts w:eastAsia="Arial" w:cs="Arial"/>
        </w:rPr>
        <w:t>s to</w:t>
      </w:r>
      <w:r w:rsidRPr="00F76E2F">
        <w:rPr>
          <w:rFonts w:eastAsia="Arial" w:cs="Arial"/>
          <w:spacing w:val="-1"/>
        </w:rPr>
        <w:t xml:space="preserve"> </w:t>
      </w:r>
      <w:r>
        <w:rPr>
          <w:rFonts w:eastAsia="Arial" w:cs="Arial"/>
          <w:spacing w:val="-1"/>
        </w:rPr>
        <w:t xml:space="preserve">restricted or highly restricted data such as </w:t>
      </w:r>
      <w:r w:rsidRPr="00F76E2F">
        <w:rPr>
          <w:rFonts w:eastAsia="Arial" w:cs="Arial"/>
        </w:rPr>
        <w:t>c</w:t>
      </w:r>
      <w:r w:rsidRPr="00F76E2F">
        <w:rPr>
          <w:rFonts w:eastAsia="Arial" w:cs="Arial"/>
          <w:spacing w:val="-1"/>
        </w:rPr>
        <w:t>i</w:t>
      </w:r>
      <w:r w:rsidRPr="00F76E2F">
        <w:rPr>
          <w:rFonts w:eastAsia="Arial" w:cs="Arial"/>
        </w:rPr>
        <w:t>tizen a</w:t>
      </w:r>
      <w:r w:rsidRPr="00F76E2F">
        <w:rPr>
          <w:rFonts w:eastAsia="Arial" w:cs="Arial"/>
          <w:spacing w:val="-1"/>
        </w:rPr>
        <w:t>n</w:t>
      </w:r>
      <w:r w:rsidRPr="00F76E2F">
        <w:rPr>
          <w:rFonts w:eastAsia="Arial" w:cs="Arial"/>
        </w:rPr>
        <w:t>d b</w:t>
      </w:r>
      <w:r w:rsidRPr="00F76E2F">
        <w:rPr>
          <w:rFonts w:eastAsia="Arial" w:cs="Arial"/>
          <w:spacing w:val="-1"/>
        </w:rPr>
        <w:t>u</w:t>
      </w:r>
      <w:r w:rsidRPr="00F76E2F">
        <w:rPr>
          <w:rFonts w:eastAsia="Arial" w:cs="Arial"/>
        </w:rPr>
        <w:t>s</w:t>
      </w:r>
      <w:r w:rsidRPr="00F76E2F">
        <w:rPr>
          <w:rFonts w:eastAsia="Arial" w:cs="Arial"/>
          <w:spacing w:val="-1"/>
        </w:rPr>
        <w:t>i</w:t>
      </w:r>
      <w:r w:rsidRPr="00F76E2F">
        <w:rPr>
          <w:rFonts w:eastAsia="Arial" w:cs="Arial"/>
        </w:rPr>
        <w:t>ness dat</w:t>
      </w:r>
      <w:r w:rsidRPr="00F76E2F">
        <w:rPr>
          <w:rFonts w:eastAsia="Arial" w:cs="Arial"/>
          <w:spacing w:val="-1"/>
        </w:rPr>
        <w:t>a</w:t>
      </w:r>
      <w:r w:rsidRPr="00F76E2F">
        <w:rPr>
          <w:rFonts w:eastAsia="Arial" w:cs="Arial"/>
        </w:rPr>
        <w:t>b</w:t>
      </w:r>
      <w:r w:rsidRPr="00F76E2F">
        <w:rPr>
          <w:rFonts w:eastAsia="Arial" w:cs="Arial"/>
          <w:spacing w:val="-1"/>
        </w:rPr>
        <w:t>a</w:t>
      </w:r>
      <w:r w:rsidRPr="00F76E2F">
        <w:rPr>
          <w:rFonts w:eastAsia="Arial" w:cs="Arial"/>
        </w:rPr>
        <w:t>ses</w:t>
      </w:r>
      <w:r>
        <w:rPr>
          <w:rFonts w:eastAsia="Arial" w:cs="Arial"/>
        </w:rPr>
        <w:t>, protected health information (PHI), or FTI</w:t>
      </w:r>
      <w:r w:rsidRPr="00F76E2F">
        <w:rPr>
          <w:rFonts w:eastAsia="Arial" w:cs="Arial"/>
        </w:rPr>
        <w:t>.</w:t>
      </w:r>
    </w:p>
    <w:p w14:paraId="21589896" w14:textId="77777777" w:rsidR="00617F85" w:rsidRDefault="00470A3A" w:rsidP="00561C87">
      <w:pPr>
        <w:pStyle w:val="ListParagraph"/>
        <w:numPr>
          <w:ilvl w:val="0"/>
          <w:numId w:val="141"/>
        </w:numPr>
        <w:ind w:left="720"/>
        <w:contextualSpacing w:val="0"/>
        <w:jc w:val="left"/>
      </w:pPr>
      <w:r>
        <w:lastRenderedPageBreak/>
        <w:t>The agency shall explicitly authorize access to security functions and security-relevant information.</w:t>
      </w:r>
      <w:r w:rsidRPr="00977379">
        <w:t xml:space="preserve"> </w:t>
      </w:r>
      <w:r>
        <w:t>Security functions include, for example, establishing system accounts, configuring access authorizations (i.e., permissions, privileges), setting events to be audited, and setting intrusion detection parameters. Security-relevant information includes, for example, filtering rules for routers/firewalls, cryptographic key management information, configuration parameters for security services, and access control lists.</w:t>
      </w:r>
    </w:p>
    <w:p w14:paraId="43D75767" w14:textId="5EE278A0" w:rsidR="00470A3A" w:rsidRDefault="00470A3A" w:rsidP="00617F85">
      <w:pPr>
        <w:pStyle w:val="ListParagraph"/>
        <w:spacing w:before="120"/>
        <w:contextualSpacing w:val="0"/>
        <w:jc w:val="left"/>
      </w:pPr>
      <w:r>
        <w:t>Explicitly authorized personnel include security administrators, system and network administrators, system maintenance personnel, system programmers, and other privileged users.</w:t>
      </w:r>
    </w:p>
    <w:p w14:paraId="0DF54560" w14:textId="514E4C70" w:rsidR="00470A3A" w:rsidRPr="00470A3A" w:rsidRDefault="00470A3A" w:rsidP="00561C87">
      <w:pPr>
        <w:pStyle w:val="ListParagraph"/>
        <w:numPr>
          <w:ilvl w:val="0"/>
          <w:numId w:val="141"/>
        </w:numPr>
        <w:ind w:left="720"/>
        <w:contextualSpacing w:val="0"/>
      </w:pPr>
      <w:r w:rsidRPr="00977379">
        <w:t xml:space="preserve">The agency shall </w:t>
      </w:r>
      <w:r w:rsidRPr="00F71CF6">
        <w:t xml:space="preserve">restrict privileged accounts on the information system to a limited number of </w:t>
      </w:r>
      <w:r>
        <w:t xml:space="preserve">authorized </w:t>
      </w:r>
      <w:r w:rsidRPr="00F71CF6">
        <w:t>individuals with a need to perform administrative duties.</w:t>
      </w:r>
      <w:r w:rsidRPr="00A63D42">
        <w:t xml:space="preserve"> </w:t>
      </w:r>
      <w:r>
        <w:t xml:space="preserve">Privileged accounts, including super user accounts, are typically described as system administrator for various types of systems. </w:t>
      </w:r>
    </w:p>
    <w:p w14:paraId="24202EAF" w14:textId="77777777" w:rsidR="00470A3A" w:rsidRDefault="00470A3A" w:rsidP="00561C87">
      <w:pPr>
        <w:pStyle w:val="ListParagraph"/>
        <w:numPr>
          <w:ilvl w:val="1"/>
          <w:numId w:val="141"/>
        </w:numPr>
        <w:ind w:left="1080"/>
        <w:contextualSpacing w:val="0"/>
        <w:jc w:val="left"/>
      </w:pPr>
      <w:r>
        <w:t xml:space="preserve">Restricting privileged accounts to specific personnel or roles prevents day-to-day users from having access to privileged information/functions. </w:t>
      </w:r>
    </w:p>
    <w:p w14:paraId="01ABBAA8" w14:textId="77777777" w:rsidR="00470A3A" w:rsidRDefault="00470A3A" w:rsidP="00561C87">
      <w:pPr>
        <w:pStyle w:val="ListParagraph"/>
        <w:numPr>
          <w:ilvl w:val="1"/>
          <w:numId w:val="141"/>
        </w:numPr>
        <w:ind w:left="1080"/>
        <w:contextualSpacing w:val="0"/>
        <w:jc w:val="left"/>
      </w:pPr>
      <w:r>
        <w:t xml:space="preserve">Agencies may differentiate in an application between allowed privileges for local accounts and for domain accounts provided the agency retains the ability to control information system configurations for key security parameters and as otherwise necessary </w:t>
      </w:r>
      <w:proofErr w:type="gramStart"/>
      <w:r>
        <w:t>to sufficiently mitigate</w:t>
      </w:r>
      <w:proofErr w:type="gramEnd"/>
      <w:r>
        <w:t xml:space="preserve"> risk.</w:t>
      </w:r>
    </w:p>
    <w:p w14:paraId="342472A8" w14:textId="77777777" w:rsidR="00470A3A" w:rsidRPr="00470A3A" w:rsidRDefault="00470A3A" w:rsidP="00561C87">
      <w:pPr>
        <w:pStyle w:val="ListParagraph"/>
        <w:numPr>
          <w:ilvl w:val="0"/>
          <w:numId w:val="141"/>
        </w:numPr>
        <w:ind w:left="720"/>
        <w:rPr>
          <w:rFonts w:eastAsiaTheme="minorHAnsi"/>
        </w:rPr>
      </w:pPr>
      <w:r w:rsidRPr="00470A3A">
        <w:rPr>
          <w:rFonts w:eastAsiaTheme="minorHAnsi"/>
        </w:rPr>
        <w:t xml:space="preserve">Information systems shall prevent non-privileged users from executing privileged functions to include disabling, circumventing, or altering implemented security safeguards/countermeasures. </w:t>
      </w:r>
    </w:p>
    <w:p w14:paraId="754F76A4" w14:textId="77777777" w:rsidR="00470A3A" w:rsidRDefault="00470A3A" w:rsidP="00561C87">
      <w:pPr>
        <w:pStyle w:val="ListParagraph"/>
        <w:numPr>
          <w:ilvl w:val="1"/>
          <w:numId w:val="141"/>
        </w:numPr>
        <w:ind w:left="1080"/>
        <w:contextualSpacing w:val="0"/>
        <w:jc w:val="left"/>
      </w:pPr>
      <w:r w:rsidRPr="00A5168D">
        <w:t xml:space="preserve">Privileged functions include, for example, establishing information system accounts, performing system integrity checks, or administering cryptographic key management activities. </w:t>
      </w:r>
    </w:p>
    <w:p w14:paraId="048759BB" w14:textId="77777777" w:rsidR="00470A3A" w:rsidRDefault="00470A3A" w:rsidP="00561C87">
      <w:pPr>
        <w:pStyle w:val="ListParagraph"/>
        <w:numPr>
          <w:ilvl w:val="1"/>
          <w:numId w:val="141"/>
        </w:numPr>
        <w:ind w:left="1080"/>
        <w:contextualSpacing w:val="0"/>
        <w:jc w:val="left"/>
      </w:pPr>
      <w:r w:rsidRPr="00A5168D">
        <w:t xml:space="preserve">Non-privileged users are individuals that do not possess appropriate authorizations. </w:t>
      </w:r>
    </w:p>
    <w:p w14:paraId="578A20FE" w14:textId="77777777" w:rsidR="00470A3A" w:rsidRPr="00D718A9" w:rsidRDefault="00470A3A" w:rsidP="00561C87">
      <w:pPr>
        <w:pStyle w:val="ListParagraph"/>
        <w:numPr>
          <w:ilvl w:val="1"/>
          <w:numId w:val="141"/>
        </w:numPr>
        <w:ind w:left="1080"/>
        <w:contextualSpacing w:val="0"/>
        <w:jc w:val="left"/>
      </w:pPr>
      <w:r w:rsidRPr="00A5168D">
        <w:t>Circumventing intrusion detection and prevention mechanisms or malicious code protection mechanisms are examples of privileged functions that require protection from non-privileged users.</w:t>
      </w:r>
    </w:p>
    <w:p w14:paraId="692083BE" w14:textId="77777777" w:rsidR="00470A3A" w:rsidRPr="00977379" w:rsidRDefault="00470A3A" w:rsidP="00561C87">
      <w:pPr>
        <w:pStyle w:val="ListParagraph"/>
        <w:numPr>
          <w:ilvl w:val="0"/>
          <w:numId w:val="141"/>
        </w:numPr>
        <w:ind w:left="720"/>
        <w:contextualSpacing w:val="0"/>
        <w:jc w:val="left"/>
      </w:pPr>
      <w:r>
        <w:t>Misuse of privileged functions, either intentionally or unintentionally by authorized users, or by unauthorized entities that have compromised system accounts, is a serious and ongoing concern and can have significant adverse impacts on agencies. Auditing the use of privileged functions is one way to detect such misuse, and in doing so, help mitigate the risk from insider threats and the advanced persistent threat (APT). I</w:t>
      </w:r>
      <w:r w:rsidRPr="000448D5">
        <w:t>nformation system</w:t>
      </w:r>
      <w:r>
        <w:t>s</w:t>
      </w:r>
      <w:r w:rsidRPr="000448D5">
        <w:t xml:space="preserve"> </w:t>
      </w:r>
      <w:r>
        <w:t>shall do the following</w:t>
      </w:r>
      <w:r w:rsidRPr="00977379">
        <w:t xml:space="preserve">: </w:t>
      </w:r>
    </w:p>
    <w:p w14:paraId="1F6AF734" w14:textId="77777777" w:rsidR="00470A3A" w:rsidRPr="00A91800" w:rsidRDefault="00470A3A" w:rsidP="00561C87">
      <w:pPr>
        <w:pStyle w:val="ListParagraph"/>
        <w:numPr>
          <w:ilvl w:val="1"/>
          <w:numId w:val="141"/>
        </w:numPr>
        <w:autoSpaceDE w:val="0"/>
        <w:autoSpaceDN w:val="0"/>
        <w:adjustRightInd w:val="0"/>
        <w:ind w:left="1080"/>
        <w:contextualSpacing w:val="0"/>
        <w:jc w:val="left"/>
        <w:rPr>
          <w:rFonts w:cs="Arial"/>
          <w:color w:val="000000"/>
        </w:rPr>
      </w:pPr>
      <w:r w:rsidRPr="00A91800">
        <w:rPr>
          <w:rFonts w:cs="Arial"/>
          <w:color w:val="000000"/>
        </w:rPr>
        <w:t xml:space="preserve">Audit the execution of privileged functions </w:t>
      </w:r>
      <w:r>
        <w:rPr>
          <w:rFonts w:cs="Arial"/>
          <w:color w:val="000000"/>
        </w:rPr>
        <w:t>as described in the Audit and Accountability Policy, SCIO-SEC-303, Section AU-2, Audit Events.</w:t>
      </w:r>
    </w:p>
    <w:p w14:paraId="659A3DEF" w14:textId="77777777" w:rsidR="00470A3A" w:rsidRDefault="00470A3A" w:rsidP="00561C87">
      <w:pPr>
        <w:pStyle w:val="ListParagraph"/>
        <w:numPr>
          <w:ilvl w:val="1"/>
          <w:numId w:val="141"/>
        </w:numPr>
        <w:autoSpaceDE w:val="0"/>
        <w:autoSpaceDN w:val="0"/>
        <w:adjustRightInd w:val="0"/>
        <w:ind w:left="1080"/>
        <w:contextualSpacing w:val="0"/>
        <w:jc w:val="left"/>
        <w:rPr>
          <w:rFonts w:cs="Arial"/>
          <w:color w:val="000000"/>
        </w:rPr>
      </w:pPr>
      <w:r w:rsidRPr="00A91800">
        <w:rPr>
          <w:rFonts w:cs="Arial"/>
          <w:color w:val="000000"/>
        </w:rPr>
        <w:t>Prevent non-privileged users from executing privileged functions; including disabling, circumventing, or altering implemented security safeguards/countermeasures</w:t>
      </w:r>
      <w:r>
        <w:rPr>
          <w:rFonts w:cs="Arial"/>
          <w:color w:val="000000"/>
        </w:rPr>
        <w:t>.</w:t>
      </w:r>
    </w:p>
    <w:p w14:paraId="6946F4EE" w14:textId="77777777" w:rsidR="00470A3A" w:rsidRPr="00A63D42" w:rsidRDefault="00470A3A" w:rsidP="00561C87">
      <w:pPr>
        <w:pStyle w:val="ListParagraph"/>
        <w:numPr>
          <w:ilvl w:val="0"/>
          <w:numId w:val="141"/>
        </w:numPr>
        <w:autoSpaceDE w:val="0"/>
        <w:autoSpaceDN w:val="0"/>
        <w:adjustRightInd w:val="0"/>
        <w:ind w:left="720"/>
        <w:contextualSpacing w:val="0"/>
        <w:jc w:val="left"/>
      </w:pPr>
      <w:r w:rsidRPr="00D10650">
        <w:t>Administrators of multi-user system</w:t>
      </w:r>
      <w:r>
        <w:t>s, systems that allow for concurrent usage of the system by multiple persons,</w:t>
      </w:r>
      <w:r w:rsidRPr="00D10650">
        <w:t xml:space="preserve"> must have at least two user credentials. One of these user credentials must provide privileged access, with all activities logged; the other must be a normal user credential for performing the day-to-day work of an ordinary user.</w:t>
      </w:r>
    </w:p>
    <w:p w14:paraId="622F3902" w14:textId="77777777" w:rsidR="00470A3A" w:rsidRDefault="00470A3A" w:rsidP="00561C87">
      <w:pPr>
        <w:pStyle w:val="ListParagraph"/>
        <w:numPr>
          <w:ilvl w:val="0"/>
          <w:numId w:val="141"/>
        </w:numPr>
        <w:ind w:left="720"/>
        <w:jc w:val="left"/>
      </w:pPr>
      <w:r w:rsidRPr="003E537F">
        <w:rPr>
          <w:rFonts w:cs="Arial"/>
          <w:color w:val="000000"/>
        </w:rPr>
        <w:t xml:space="preserve">Users of information system accounts, or roles, with access to sensitive information, shall use non-privileged accounts or roles when accessing non-privileged functions. </w:t>
      </w:r>
      <w:r>
        <w:t xml:space="preserve">This </w:t>
      </w:r>
      <w:r>
        <w:lastRenderedPageBreak/>
        <w:t>control enhancement limits exposure when operating from within privileged accounts or roles.</w:t>
      </w:r>
    </w:p>
    <w:p w14:paraId="4CBCACB3" w14:textId="77777777" w:rsidR="008A3917" w:rsidRDefault="008A3917" w:rsidP="00ED55FC"/>
    <w:p w14:paraId="7D3A3946" w14:textId="264F58B2" w:rsidR="00ED55FC" w:rsidRDefault="003979D4" w:rsidP="0077678E">
      <w:pPr>
        <w:pStyle w:val="Heading4"/>
      </w:pPr>
      <w:r>
        <w:t>Control Implementation Description</w:t>
      </w:r>
      <w:r w:rsidR="00ED55FC">
        <w:t>:</w:t>
      </w:r>
    </w:p>
    <w:p w14:paraId="3DB42200" w14:textId="77777777" w:rsidR="00ED55FC" w:rsidRDefault="00ED55FC" w:rsidP="00ED55FC"/>
    <w:p w14:paraId="15D868CB" w14:textId="56D7F821" w:rsidR="00ED55FC" w:rsidRDefault="0052246A" w:rsidP="00ED55FC">
      <w:r w:rsidRPr="00A353B9">
        <w:rPr>
          <w:i/>
          <w:color w:val="FF0000"/>
        </w:rPr>
        <w:t>&lt;&lt;Description of control implementation&gt;&gt;</w:t>
      </w:r>
    </w:p>
    <w:p w14:paraId="2A38F84F" w14:textId="77777777" w:rsidR="00ED55FC" w:rsidRDefault="00ED55FC" w:rsidP="00ED55FC"/>
    <w:p w14:paraId="1963C7CF" w14:textId="77777777" w:rsidR="00CF6F5B" w:rsidRDefault="00CF6F5B" w:rsidP="0029478E"/>
    <w:p w14:paraId="78B62659" w14:textId="77777777" w:rsidR="00ED55FC" w:rsidRDefault="00ED55FC" w:rsidP="0089501D">
      <w:pPr>
        <w:pStyle w:val="Heading3"/>
      </w:pPr>
      <w:bookmarkStart w:id="25" w:name="_Toc503491681"/>
      <w:r>
        <w:t>AC-7</w:t>
      </w:r>
      <w:r w:rsidR="00BF0497">
        <w:tab/>
      </w:r>
      <w:r>
        <w:t>Unsuccessful Logon Attempts</w:t>
      </w:r>
      <w:bookmarkEnd w:id="25"/>
    </w:p>
    <w:p w14:paraId="7EEA2248" w14:textId="77777777" w:rsidR="00ED55FC" w:rsidRDefault="00ED55FC" w:rsidP="00ED55FC"/>
    <w:p w14:paraId="77323165" w14:textId="35E93C8B" w:rsidR="00ED55FC" w:rsidRDefault="00E128B9" w:rsidP="0077678E">
      <w:pPr>
        <w:pStyle w:val="Heading4"/>
      </w:pPr>
      <w:r>
        <w:t>North Carolina / NIST 800-53 Control Objective:</w:t>
      </w:r>
    </w:p>
    <w:p w14:paraId="5B9DD8AA" w14:textId="77777777" w:rsidR="00ED55FC" w:rsidRDefault="00ED55FC" w:rsidP="00ED55FC"/>
    <w:p w14:paraId="518DDE07" w14:textId="77777777" w:rsidR="00ED55FC" w:rsidRDefault="00ED55FC" w:rsidP="00ED55FC">
      <w:r>
        <w:t>The information system:</w:t>
      </w:r>
    </w:p>
    <w:p w14:paraId="694A1E1B" w14:textId="35131FF2" w:rsidR="00ED55FC" w:rsidRDefault="00ED55FC" w:rsidP="00561C87">
      <w:pPr>
        <w:pStyle w:val="ListParagraph"/>
        <w:numPr>
          <w:ilvl w:val="0"/>
          <w:numId w:val="140"/>
        </w:numPr>
        <w:ind w:left="720"/>
      </w:pPr>
      <w:r>
        <w:t xml:space="preserve">Enforces a limit of </w:t>
      </w:r>
      <w:r w:rsidR="006364BB">
        <w:t xml:space="preserve">three (3) </w:t>
      </w:r>
      <w:r>
        <w:t>consecutive invalid logon</w:t>
      </w:r>
      <w:r w:rsidR="006364BB">
        <w:t xml:space="preserve"> </w:t>
      </w:r>
      <w:r>
        <w:t xml:space="preserve">attempts by a user during a </w:t>
      </w:r>
      <w:r w:rsidR="006364BB" w:rsidRPr="0052246A">
        <w:rPr>
          <w:rFonts w:cs="Arial"/>
          <w:color w:val="000000"/>
        </w:rPr>
        <w:t xml:space="preserve">120-minute </w:t>
      </w:r>
      <w:r>
        <w:t>period; and</w:t>
      </w:r>
    </w:p>
    <w:p w14:paraId="0988D4FD" w14:textId="0B0D9E8B" w:rsidR="00CF13C8" w:rsidRDefault="00ED55FC" w:rsidP="00561C87">
      <w:pPr>
        <w:pStyle w:val="ListParagraph"/>
        <w:numPr>
          <w:ilvl w:val="0"/>
          <w:numId w:val="140"/>
        </w:numPr>
        <w:ind w:left="720"/>
      </w:pPr>
      <w:r>
        <w:t>Automatically locks the</w:t>
      </w:r>
      <w:r w:rsidR="009A0EF6">
        <w:t xml:space="preserve"> </w:t>
      </w:r>
      <w:r>
        <w:t xml:space="preserve">account/node for </w:t>
      </w:r>
      <w:r w:rsidR="00CF13C8" w:rsidRPr="0052246A">
        <w:rPr>
          <w:rFonts w:cs="Arial"/>
          <w:color w:val="000000"/>
        </w:rPr>
        <w:t xml:space="preserve">at least </w:t>
      </w:r>
      <w:proofErr w:type="gramStart"/>
      <w:r w:rsidR="00CF13C8" w:rsidRPr="0052246A">
        <w:rPr>
          <w:rFonts w:cs="Arial"/>
          <w:color w:val="000000"/>
        </w:rPr>
        <w:t>thirty (30) minutes</w:t>
      </w:r>
      <w:proofErr w:type="gramEnd"/>
      <w:r w:rsidR="00B97554" w:rsidRPr="0052246A">
        <w:rPr>
          <w:rFonts w:cs="Arial"/>
          <w:color w:val="000000"/>
        </w:rPr>
        <w:t xml:space="preserve"> </w:t>
      </w:r>
      <w:r>
        <w:t>when the maximum</w:t>
      </w:r>
      <w:r w:rsidR="009A0EF6">
        <w:t xml:space="preserve"> </w:t>
      </w:r>
      <w:r>
        <w:t>number of unsuccessful attempts is exceeded.</w:t>
      </w:r>
      <w:r w:rsidR="00CC51A3">
        <w:t xml:space="preserve">  This can be shortened </w:t>
      </w:r>
      <w:r w:rsidR="00CC51A3" w:rsidRPr="0052246A">
        <w:rPr>
          <w:rFonts w:cs="Arial"/>
          <w:color w:val="000000"/>
        </w:rPr>
        <w:t>if the end user successfully unlocks the account through a challenge question scenario or a system administrator, security administrator, or authorized service desk staff member re-enables the user’s account</w:t>
      </w:r>
    </w:p>
    <w:p w14:paraId="38310A62" w14:textId="530D7DC8" w:rsidR="00ED55FC" w:rsidRDefault="00ED55FC" w:rsidP="00B879D6">
      <w:pPr>
        <w:tabs>
          <w:tab w:val="left" w:pos="720"/>
        </w:tabs>
      </w:pPr>
    </w:p>
    <w:p w14:paraId="4C6818A2" w14:textId="6AA4C72E" w:rsidR="00ED55FC" w:rsidRDefault="003979D4" w:rsidP="0077678E">
      <w:pPr>
        <w:pStyle w:val="Heading4"/>
      </w:pPr>
      <w:r>
        <w:t>Control Implementation Description</w:t>
      </w:r>
      <w:r w:rsidR="00ED55FC">
        <w:t>:</w:t>
      </w:r>
    </w:p>
    <w:p w14:paraId="5085E02F" w14:textId="77777777" w:rsidR="00ED55FC" w:rsidRDefault="00ED55FC" w:rsidP="00ED55FC"/>
    <w:p w14:paraId="3AF6430A" w14:textId="62666712" w:rsidR="00ED55FC" w:rsidRDefault="0052246A" w:rsidP="00ED55FC">
      <w:r w:rsidRPr="00A353B9">
        <w:rPr>
          <w:i/>
          <w:color w:val="FF0000"/>
        </w:rPr>
        <w:t>&lt;&lt;Description of control implementation&gt;&gt;</w:t>
      </w:r>
    </w:p>
    <w:p w14:paraId="1476B9EA" w14:textId="77777777" w:rsidR="00ED55FC" w:rsidRDefault="00ED55FC" w:rsidP="00ED55FC"/>
    <w:p w14:paraId="29C71356" w14:textId="77777777" w:rsidR="00AF79B5" w:rsidRDefault="00AF79B5" w:rsidP="00ED55FC"/>
    <w:p w14:paraId="553D8F1A" w14:textId="77777777" w:rsidR="00ED55FC" w:rsidRDefault="00ED55FC" w:rsidP="0089501D">
      <w:pPr>
        <w:pStyle w:val="Heading3"/>
      </w:pPr>
      <w:bookmarkStart w:id="26" w:name="_Toc503491682"/>
      <w:r>
        <w:t>AC-8</w:t>
      </w:r>
      <w:r w:rsidR="00BF0497">
        <w:tab/>
      </w:r>
      <w:r>
        <w:t>System Use Notification</w:t>
      </w:r>
      <w:bookmarkEnd w:id="26"/>
    </w:p>
    <w:p w14:paraId="35A7AF83" w14:textId="77777777" w:rsidR="00ED55FC" w:rsidRDefault="00ED55FC" w:rsidP="00ED55FC"/>
    <w:p w14:paraId="7D0510F9" w14:textId="406ABD58" w:rsidR="00ED55FC" w:rsidRDefault="00E128B9" w:rsidP="0077678E">
      <w:pPr>
        <w:pStyle w:val="Heading4"/>
      </w:pPr>
      <w:r>
        <w:t>North Carolina / NIST 800-53 Control Objective:</w:t>
      </w:r>
    </w:p>
    <w:p w14:paraId="46691F3C" w14:textId="77777777" w:rsidR="00ED55FC" w:rsidRDefault="00ED55FC" w:rsidP="00ED55FC"/>
    <w:p w14:paraId="49E02786" w14:textId="77777777" w:rsidR="00ED55FC" w:rsidRDefault="00ED55FC" w:rsidP="00ED55FC">
      <w:r>
        <w:t>The information system:</w:t>
      </w:r>
    </w:p>
    <w:p w14:paraId="37591AA5" w14:textId="04E9F65C" w:rsidR="00ED55FC" w:rsidRDefault="00ED55FC" w:rsidP="00561C87">
      <w:pPr>
        <w:pStyle w:val="ListParagraph"/>
        <w:numPr>
          <w:ilvl w:val="0"/>
          <w:numId w:val="139"/>
        </w:numPr>
        <w:ind w:left="720"/>
      </w:pPr>
      <w:r>
        <w:t xml:space="preserve">Displays to users </w:t>
      </w:r>
      <w:r w:rsidR="0009688E">
        <w:t xml:space="preserve">a </w:t>
      </w:r>
      <w:r>
        <w:t xml:space="preserve">system use notification message </w:t>
      </w:r>
      <w:r w:rsidR="0009688E">
        <w:t>(provided below)</w:t>
      </w:r>
      <w:r>
        <w:t xml:space="preserve"> before granting access to the system that provides privacy and security notices consistent with applicable federal</w:t>
      </w:r>
      <w:r w:rsidR="009A0EF6">
        <w:t xml:space="preserve"> </w:t>
      </w:r>
      <w:r>
        <w:t>laws, Executive Orders, directives, policies, regulations, standards, and guidance and states that:</w:t>
      </w:r>
    </w:p>
    <w:p w14:paraId="2BFBFBA9" w14:textId="50A12DED" w:rsidR="00ED55FC" w:rsidRDefault="00ED55FC" w:rsidP="00561C87">
      <w:pPr>
        <w:pStyle w:val="ListParagraph"/>
        <w:numPr>
          <w:ilvl w:val="1"/>
          <w:numId w:val="139"/>
        </w:numPr>
        <w:ind w:left="1080"/>
      </w:pPr>
      <w:r>
        <w:t>Users are accessing</w:t>
      </w:r>
      <w:r w:rsidR="002C6801">
        <w:t xml:space="preserve"> </w:t>
      </w:r>
      <w:r>
        <w:t>a U.S. Government information system;</w:t>
      </w:r>
    </w:p>
    <w:p w14:paraId="7CF2563C" w14:textId="526BB3A4" w:rsidR="00ED55FC" w:rsidRDefault="00ED55FC" w:rsidP="00561C87">
      <w:pPr>
        <w:pStyle w:val="ListParagraph"/>
        <w:numPr>
          <w:ilvl w:val="1"/>
          <w:numId w:val="139"/>
        </w:numPr>
        <w:ind w:left="1080"/>
      </w:pPr>
      <w:r>
        <w:t>Information system usage may be monitored, recorded, and subject to audit;</w:t>
      </w:r>
    </w:p>
    <w:p w14:paraId="77E345D0" w14:textId="4B6C2C1F" w:rsidR="00ED55FC" w:rsidRDefault="009A0EF6" w:rsidP="00561C87">
      <w:pPr>
        <w:pStyle w:val="ListParagraph"/>
        <w:numPr>
          <w:ilvl w:val="1"/>
          <w:numId w:val="139"/>
        </w:numPr>
        <w:ind w:left="1080"/>
      </w:pPr>
      <w:r>
        <w:t>U</w:t>
      </w:r>
      <w:r w:rsidR="00ED55FC">
        <w:t>nauthorized use of the information system is prohibited and subject to criminal and civil penalties; and</w:t>
      </w:r>
    </w:p>
    <w:p w14:paraId="64FA2CE1" w14:textId="0FE5855F" w:rsidR="00ED55FC" w:rsidRDefault="00ED55FC" w:rsidP="00561C87">
      <w:pPr>
        <w:pStyle w:val="ListParagraph"/>
        <w:numPr>
          <w:ilvl w:val="1"/>
          <w:numId w:val="139"/>
        </w:numPr>
        <w:ind w:left="1080"/>
      </w:pPr>
      <w:r>
        <w:t>Use of the</w:t>
      </w:r>
      <w:r w:rsidR="009A0EF6">
        <w:t xml:space="preserve"> </w:t>
      </w:r>
      <w:r>
        <w:t>information system indicates consent to monitoring and recording;</w:t>
      </w:r>
    </w:p>
    <w:p w14:paraId="6C98985D" w14:textId="733A3466" w:rsidR="00ED55FC" w:rsidRDefault="00ED55FC" w:rsidP="00561C87">
      <w:pPr>
        <w:pStyle w:val="ListParagraph"/>
        <w:numPr>
          <w:ilvl w:val="0"/>
          <w:numId w:val="139"/>
        </w:numPr>
        <w:ind w:left="720"/>
      </w:pPr>
      <w:r>
        <w:t>Retains the notification message or banner on the</w:t>
      </w:r>
      <w:r w:rsidR="009A0EF6">
        <w:t xml:space="preserve"> </w:t>
      </w:r>
      <w:r>
        <w:t>screen until users acknowledge the usage conditions and take explicit actions to log on to or further access the information</w:t>
      </w:r>
      <w:r w:rsidR="009A0EF6">
        <w:t xml:space="preserve"> </w:t>
      </w:r>
      <w:r>
        <w:t>system; and</w:t>
      </w:r>
    </w:p>
    <w:p w14:paraId="351A25D1" w14:textId="1AF91150" w:rsidR="00ED55FC" w:rsidRDefault="00ED55FC" w:rsidP="00561C87">
      <w:pPr>
        <w:pStyle w:val="ListParagraph"/>
        <w:numPr>
          <w:ilvl w:val="0"/>
          <w:numId w:val="139"/>
        </w:numPr>
        <w:ind w:left="720"/>
      </w:pPr>
      <w:r>
        <w:t>For publicly accessible systems:</w:t>
      </w:r>
    </w:p>
    <w:p w14:paraId="47298A7B" w14:textId="6019DF09" w:rsidR="00ED55FC" w:rsidRDefault="00ED55FC" w:rsidP="00561C87">
      <w:pPr>
        <w:pStyle w:val="ListParagraph"/>
        <w:numPr>
          <w:ilvl w:val="1"/>
          <w:numId w:val="139"/>
        </w:numPr>
        <w:ind w:left="1080"/>
      </w:pPr>
      <w:r>
        <w:lastRenderedPageBreak/>
        <w:t>Displays system use information [Assignment: organization-defined</w:t>
      </w:r>
      <w:r w:rsidR="009A0EF6">
        <w:t xml:space="preserve"> </w:t>
      </w:r>
      <w:r>
        <w:t>conditions], before granting further access;</w:t>
      </w:r>
    </w:p>
    <w:p w14:paraId="1FB27C6F" w14:textId="5B8E4637" w:rsidR="00ED55FC" w:rsidRDefault="00ED55FC" w:rsidP="00561C87">
      <w:pPr>
        <w:pStyle w:val="ListParagraph"/>
        <w:numPr>
          <w:ilvl w:val="1"/>
          <w:numId w:val="139"/>
        </w:numPr>
        <w:ind w:left="1080"/>
      </w:pPr>
      <w:r>
        <w:t>Displays references, if any, to monitoring, recording, or auditing that are</w:t>
      </w:r>
      <w:r w:rsidR="009A0EF6">
        <w:t xml:space="preserve"> </w:t>
      </w:r>
      <w:r>
        <w:t>consistent with privacy accommodations for such systems that generally prohibit those activities; and</w:t>
      </w:r>
    </w:p>
    <w:p w14:paraId="1D5C6972" w14:textId="7C28A609" w:rsidR="00ED55FC" w:rsidRDefault="00ED55FC" w:rsidP="00561C87">
      <w:pPr>
        <w:pStyle w:val="ListParagraph"/>
        <w:numPr>
          <w:ilvl w:val="1"/>
          <w:numId w:val="139"/>
        </w:numPr>
        <w:ind w:left="1080"/>
      </w:pPr>
      <w:r>
        <w:t>Includes a</w:t>
      </w:r>
      <w:r w:rsidR="009A0EF6">
        <w:t xml:space="preserve"> </w:t>
      </w:r>
      <w:r>
        <w:t>description of the authorized uses of the system.</w:t>
      </w:r>
    </w:p>
    <w:p w14:paraId="7D45F9F3" w14:textId="77777777" w:rsidR="00ED55FC" w:rsidRDefault="00ED55FC" w:rsidP="00ED55FC"/>
    <w:p w14:paraId="74C9C098" w14:textId="77777777" w:rsidR="0009688E" w:rsidRPr="004C7D38" w:rsidRDefault="0009688E" w:rsidP="0009688E">
      <w:pPr>
        <w:ind w:left="360" w:right="65"/>
        <w:rPr>
          <w:rFonts w:eastAsia="Arial" w:cs="Arial"/>
          <w:i/>
          <w:szCs w:val="20"/>
        </w:rPr>
      </w:pPr>
      <w:r w:rsidRPr="004C7D38">
        <w:rPr>
          <w:i/>
          <w:szCs w:val="20"/>
        </w:rPr>
        <w:t xml:space="preserve">This is a government computer system and is the property of the State of North Carolina. This system may contain U.S. Government information, which is restricted to authorized users ONLY. </w:t>
      </w:r>
      <w:proofErr w:type="gramStart"/>
      <w:r w:rsidRPr="004C7D38">
        <w:rPr>
          <w:i/>
          <w:szCs w:val="20"/>
        </w:rPr>
        <w:t>Unauthorized access, use, misuse, or modification of this computer system or of the data contained herein or in transit to/from this system may subject the individual to administrative disciplinary actions, criminal and civil penalties.</w:t>
      </w:r>
      <w:proofErr w:type="gramEnd"/>
      <w:r w:rsidRPr="004C7D38">
        <w:rPr>
          <w:i/>
          <w:szCs w:val="20"/>
        </w:rPr>
        <w:t xml:space="preserve"> Users have no expectation of privacy. This system and equipment are subject to monitoring to ensure proper performance of applicable security features or procedures. Such monitoring may result in the acquisition, recording, and analysis of all data being communicated, transmitted, processed, or stored in this system by a user. If monitoring reveals possible evidence of criminal activity, such evidence may be provided to Law Enforcement Personnel. ANYONE USING THIS SYSTEM EXPRESSLY CONSENTS TO SUCH MONITORING</w:t>
      </w:r>
      <w:r w:rsidRPr="004C7D38">
        <w:rPr>
          <w:rFonts w:eastAsia="Arial" w:cs="Arial"/>
          <w:i/>
          <w:szCs w:val="20"/>
        </w:rPr>
        <w:t>.</w:t>
      </w:r>
    </w:p>
    <w:p w14:paraId="0860BEFB" w14:textId="77777777" w:rsidR="0009688E" w:rsidRDefault="0009688E" w:rsidP="00ED55FC"/>
    <w:p w14:paraId="028B4F18" w14:textId="77777777" w:rsidR="0009688E" w:rsidRDefault="0009688E" w:rsidP="00ED55FC"/>
    <w:p w14:paraId="0092E0AF" w14:textId="40C39339" w:rsidR="00ED55FC" w:rsidRDefault="003979D4" w:rsidP="0077678E">
      <w:pPr>
        <w:pStyle w:val="Heading4"/>
      </w:pPr>
      <w:r>
        <w:t>Control Implementation Description</w:t>
      </w:r>
      <w:r w:rsidR="00ED55FC">
        <w:t>:</w:t>
      </w:r>
    </w:p>
    <w:p w14:paraId="1DC2415D" w14:textId="77777777" w:rsidR="00ED55FC" w:rsidRDefault="00ED55FC" w:rsidP="00ED55FC"/>
    <w:p w14:paraId="541A4168" w14:textId="09C5D112" w:rsidR="00ED55FC" w:rsidRDefault="0052246A" w:rsidP="00ED55FC">
      <w:r w:rsidRPr="00A353B9">
        <w:rPr>
          <w:i/>
          <w:color w:val="FF0000"/>
        </w:rPr>
        <w:t>&lt;&lt;Description of control implementation&gt;&gt;</w:t>
      </w:r>
    </w:p>
    <w:p w14:paraId="3E6FEFF8" w14:textId="7F923C0F" w:rsidR="003C6512" w:rsidRDefault="006E3C55" w:rsidP="00223469">
      <w:r w:rsidRPr="00F81F74">
        <w:rPr>
          <w:noProof/>
        </w:rPr>
        <mc:AlternateContent>
          <mc:Choice Requires="wps">
            <w:drawing>
              <wp:anchor distT="91440" distB="91440" distL="114300" distR="114300" simplePos="0" relativeHeight="251659264" behindDoc="0" locked="0" layoutInCell="1" allowOverlap="1" wp14:anchorId="1958DD67" wp14:editId="6D2AAA45">
                <wp:simplePos x="0" y="0"/>
                <wp:positionH relativeFrom="page">
                  <wp:posOffset>914400</wp:posOffset>
                </wp:positionH>
                <wp:positionV relativeFrom="paragraph">
                  <wp:posOffset>390525</wp:posOffset>
                </wp:positionV>
                <wp:extent cx="6048375" cy="20383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222976A" w14:textId="25157B0B" w:rsidR="00B856F3" w:rsidRDefault="00B856F3" w:rsidP="006E3C55">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AC-9 Control Notes</w:t>
                            </w:r>
                            <w:r>
                              <w:rPr>
                                <w:iCs/>
                                <w14:textOutline w14:w="9525" w14:cap="rnd" w14:cmpd="sng" w14:algn="ctr">
                                  <w14:noFill/>
                                  <w14:prstDash w14:val="solid"/>
                                  <w14:bevel/>
                                </w14:textOutline>
                              </w:rPr>
                              <w:t>:</w:t>
                            </w:r>
                          </w:p>
                          <w:p w14:paraId="441E1942" w14:textId="3C1564B1" w:rsidR="00B856F3" w:rsidRPr="009C5AD4" w:rsidRDefault="00B856F3" w:rsidP="006E3C5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E75E58D" w14:textId="18A1DB29" w:rsidR="00B856F3" w:rsidRPr="009C5AD4" w:rsidRDefault="00B856F3" w:rsidP="001C106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6D4D82C" w14:textId="77777777" w:rsidR="00B856F3" w:rsidRDefault="00B856F3" w:rsidP="006E3C55">
                            <w:pPr>
                              <w:jc w:val="left"/>
                              <w:rPr>
                                <w:iCs/>
                                <w14:textOutline w14:w="9525" w14:cap="rnd" w14:cmpd="sng" w14:algn="ctr">
                                  <w14:noFill/>
                                  <w14:prstDash w14:val="solid"/>
                                  <w14:bevel/>
                                </w14:textOutline>
                              </w:rPr>
                            </w:pPr>
                          </w:p>
                          <w:p w14:paraId="5CDFA33F" w14:textId="02794616" w:rsidR="00B856F3"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AAABE74" w14:textId="77777777" w:rsidR="00B856F3" w:rsidRDefault="00B856F3" w:rsidP="006E3C55">
                            <w:pPr>
                              <w:jc w:val="left"/>
                              <w:rPr>
                                <w:iCs/>
                                <w14:textOutline w14:w="9525" w14:cap="rnd" w14:cmpd="sng" w14:algn="ctr">
                                  <w14:noFill/>
                                  <w14:prstDash w14:val="solid"/>
                                  <w14:bevel/>
                                </w14:textOutline>
                              </w:rPr>
                            </w:pPr>
                          </w:p>
                          <w:p w14:paraId="53592B47" w14:textId="3D3C11B6" w:rsidR="00B856F3"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C8A92F7" w14:textId="77777777" w:rsidR="00B856F3" w:rsidRDefault="00B856F3" w:rsidP="006E3C55">
                            <w:pPr>
                              <w:jc w:val="left"/>
                              <w:rPr>
                                <w:iCs/>
                                <w14:textOutline w14:w="9525" w14:cap="rnd" w14:cmpd="sng" w14:algn="ctr">
                                  <w14:noFill/>
                                  <w14:prstDash w14:val="solid"/>
                                  <w14:bevel/>
                                </w14:textOutline>
                              </w:rPr>
                            </w:pPr>
                          </w:p>
                          <w:p w14:paraId="5B34CDCB" w14:textId="6B7ECD3B" w:rsidR="00B856F3" w:rsidRPr="00E36558"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8DD67" id="_x0000_s1035" type="#_x0000_t202" style="position:absolute;left:0;text-align:left;margin-left:1in;margin-top:30.75pt;width:476.25pt;height:160.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7222976A" w14:textId="25157B0B" w:rsidR="00B856F3" w:rsidRDefault="00B856F3" w:rsidP="006E3C55">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AC-9 Control Notes</w:t>
                      </w:r>
                      <w:r>
                        <w:rPr>
                          <w:iCs/>
                          <w14:textOutline w14:w="9525" w14:cap="rnd" w14:cmpd="sng" w14:algn="ctr">
                            <w14:noFill/>
                            <w14:prstDash w14:val="solid"/>
                            <w14:bevel/>
                          </w14:textOutline>
                        </w:rPr>
                        <w:t>:</w:t>
                      </w:r>
                    </w:p>
                    <w:p w14:paraId="441E1942" w14:textId="3C1564B1" w:rsidR="00B856F3" w:rsidRPr="009C5AD4" w:rsidRDefault="00B856F3" w:rsidP="006E3C5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E75E58D" w14:textId="18A1DB29" w:rsidR="00B856F3" w:rsidRPr="009C5AD4" w:rsidRDefault="00B856F3" w:rsidP="001C106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6D4D82C" w14:textId="77777777" w:rsidR="00B856F3" w:rsidRDefault="00B856F3" w:rsidP="006E3C55">
                      <w:pPr>
                        <w:jc w:val="left"/>
                        <w:rPr>
                          <w:iCs/>
                          <w14:textOutline w14:w="9525" w14:cap="rnd" w14:cmpd="sng" w14:algn="ctr">
                            <w14:noFill/>
                            <w14:prstDash w14:val="solid"/>
                            <w14:bevel/>
                          </w14:textOutline>
                        </w:rPr>
                      </w:pPr>
                    </w:p>
                    <w:p w14:paraId="5CDFA33F" w14:textId="02794616" w:rsidR="00B856F3"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AAABE74" w14:textId="77777777" w:rsidR="00B856F3" w:rsidRDefault="00B856F3" w:rsidP="006E3C55">
                      <w:pPr>
                        <w:jc w:val="left"/>
                        <w:rPr>
                          <w:iCs/>
                          <w14:textOutline w14:w="9525" w14:cap="rnd" w14:cmpd="sng" w14:algn="ctr">
                            <w14:noFill/>
                            <w14:prstDash w14:val="solid"/>
                            <w14:bevel/>
                          </w14:textOutline>
                        </w:rPr>
                      </w:pPr>
                    </w:p>
                    <w:p w14:paraId="53592B47" w14:textId="3D3C11B6" w:rsidR="00B856F3"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C8A92F7" w14:textId="77777777" w:rsidR="00B856F3" w:rsidRDefault="00B856F3" w:rsidP="006E3C55">
                      <w:pPr>
                        <w:jc w:val="left"/>
                        <w:rPr>
                          <w:iCs/>
                          <w14:textOutline w14:w="9525" w14:cap="rnd" w14:cmpd="sng" w14:algn="ctr">
                            <w14:noFill/>
                            <w14:prstDash w14:val="solid"/>
                            <w14:bevel/>
                          </w14:textOutline>
                        </w:rPr>
                      </w:pPr>
                    </w:p>
                    <w:p w14:paraId="5B34CDCB" w14:textId="6B7ECD3B" w:rsidR="00B856F3" w:rsidRPr="00E36558" w:rsidRDefault="00B856F3" w:rsidP="006E3C5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D52B89C" w14:textId="77777777" w:rsidR="00223469" w:rsidRDefault="00223469" w:rsidP="00223469"/>
    <w:p w14:paraId="109A51AA" w14:textId="7F923C0F" w:rsidR="00ED55FC" w:rsidRDefault="00BF0497" w:rsidP="0089501D">
      <w:pPr>
        <w:pStyle w:val="Heading3"/>
      </w:pPr>
      <w:bookmarkStart w:id="27" w:name="_Toc503491683"/>
      <w:r>
        <w:t>AC-9</w:t>
      </w:r>
      <w:r>
        <w:tab/>
      </w:r>
      <w:r w:rsidR="00ED55FC">
        <w:t>Previous Logon (Access) Notification</w:t>
      </w:r>
      <w:bookmarkEnd w:id="27"/>
    </w:p>
    <w:p w14:paraId="0B3BAC4B" w14:textId="77777777" w:rsidR="00ED55FC" w:rsidRDefault="00ED55FC" w:rsidP="00ED55FC"/>
    <w:p w14:paraId="0B4D824E" w14:textId="3587FE49" w:rsidR="00ED55FC" w:rsidRDefault="00E128B9" w:rsidP="0077678E">
      <w:pPr>
        <w:pStyle w:val="Heading4"/>
      </w:pPr>
      <w:r>
        <w:t>North Carolina / NIST 800-53 Control Objective:</w:t>
      </w:r>
    </w:p>
    <w:p w14:paraId="378CA1A2" w14:textId="77777777" w:rsidR="00ED55FC" w:rsidRDefault="00ED55FC" w:rsidP="00ED55FC"/>
    <w:p w14:paraId="29219FA4" w14:textId="77777777" w:rsidR="00ED55FC" w:rsidRDefault="00ED55FC" w:rsidP="00ED55FC">
      <w:r>
        <w:t>The information system notifies the user, upon successful logon (access) to the system, of the date and time of the last</w:t>
      </w:r>
      <w:r w:rsidR="00BF0497">
        <w:t xml:space="preserve"> </w:t>
      </w:r>
      <w:r>
        <w:t>logon (access).</w:t>
      </w:r>
    </w:p>
    <w:p w14:paraId="09F61D9D" w14:textId="77777777" w:rsidR="00ED55FC" w:rsidRDefault="00ED55FC" w:rsidP="00ED55FC"/>
    <w:p w14:paraId="41DACB01" w14:textId="0886EF07" w:rsidR="00ED55FC" w:rsidRDefault="003979D4" w:rsidP="0077678E">
      <w:pPr>
        <w:pStyle w:val="Heading4"/>
      </w:pPr>
      <w:r>
        <w:lastRenderedPageBreak/>
        <w:t>Control Implementation Description</w:t>
      </w:r>
      <w:r w:rsidR="00ED55FC">
        <w:t>:</w:t>
      </w:r>
    </w:p>
    <w:p w14:paraId="01AABD55" w14:textId="77777777" w:rsidR="00ED55FC" w:rsidRDefault="00ED55FC" w:rsidP="00ED55FC"/>
    <w:p w14:paraId="0E2E22CD" w14:textId="71EF092E" w:rsidR="00ED55FC" w:rsidRDefault="0052246A" w:rsidP="00ED55FC">
      <w:r w:rsidRPr="00A353B9">
        <w:rPr>
          <w:i/>
          <w:color w:val="FF0000"/>
        </w:rPr>
        <w:t>&lt;&lt;Description of control implementation&gt;&gt;</w:t>
      </w:r>
    </w:p>
    <w:p w14:paraId="1AF9B971" w14:textId="5DE4AC77" w:rsidR="00ED55FC" w:rsidRDefault="00726CD4" w:rsidP="00ED55FC">
      <w:r w:rsidRPr="00F81F74">
        <w:rPr>
          <w:rFonts w:ascii="Arial Bold" w:hAnsi="Arial Bold"/>
          <w:b/>
          <w:noProof/>
        </w:rPr>
        <mc:AlternateContent>
          <mc:Choice Requires="wps">
            <w:drawing>
              <wp:anchor distT="91440" distB="91440" distL="114300" distR="114300" simplePos="0" relativeHeight="251661312" behindDoc="0" locked="0" layoutInCell="1" allowOverlap="1" wp14:anchorId="05A52957" wp14:editId="144F15B4">
                <wp:simplePos x="0" y="0"/>
                <wp:positionH relativeFrom="page">
                  <wp:posOffset>914400</wp:posOffset>
                </wp:positionH>
                <wp:positionV relativeFrom="paragraph">
                  <wp:posOffset>281940</wp:posOffset>
                </wp:positionV>
                <wp:extent cx="6048375" cy="2028825"/>
                <wp:effectExtent l="0" t="0" r="28575"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089AECC" w14:textId="3FF1EB3D" w:rsidR="00B856F3" w:rsidRDefault="00B856F3" w:rsidP="00726CD4">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0386AD" w14:textId="77777777" w:rsidR="00B856F3" w:rsidRPr="009C5AD4" w:rsidRDefault="00B856F3" w:rsidP="00726C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B526806" w14:textId="77777777" w:rsidR="00B856F3" w:rsidRPr="009C5AD4" w:rsidRDefault="00B856F3" w:rsidP="00726C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36D96EE" w14:textId="77777777" w:rsidR="00B856F3" w:rsidRDefault="00B856F3" w:rsidP="00726CD4">
                            <w:pPr>
                              <w:jc w:val="left"/>
                              <w:rPr>
                                <w:iCs/>
                                <w14:textOutline w14:w="9525" w14:cap="rnd" w14:cmpd="sng" w14:algn="ctr">
                                  <w14:noFill/>
                                  <w14:prstDash w14:val="solid"/>
                                  <w14:bevel/>
                                </w14:textOutline>
                              </w:rPr>
                            </w:pPr>
                          </w:p>
                          <w:p w14:paraId="0E43FFC1" w14:textId="018275A4" w:rsidR="00B856F3"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1B75A0A" w14:textId="77777777" w:rsidR="00B856F3" w:rsidRDefault="00B856F3" w:rsidP="00726CD4">
                            <w:pPr>
                              <w:jc w:val="left"/>
                              <w:rPr>
                                <w:iCs/>
                                <w14:textOutline w14:w="9525" w14:cap="rnd" w14:cmpd="sng" w14:algn="ctr">
                                  <w14:noFill/>
                                  <w14:prstDash w14:val="solid"/>
                                  <w14:bevel/>
                                </w14:textOutline>
                              </w:rPr>
                            </w:pPr>
                          </w:p>
                          <w:p w14:paraId="5206240C" w14:textId="77777777" w:rsidR="00B856F3"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0A1C836" w14:textId="77777777" w:rsidR="00B856F3" w:rsidRDefault="00B856F3" w:rsidP="00726CD4">
                            <w:pPr>
                              <w:jc w:val="left"/>
                              <w:rPr>
                                <w:iCs/>
                                <w14:textOutline w14:w="9525" w14:cap="rnd" w14:cmpd="sng" w14:algn="ctr">
                                  <w14:noFill/>
                                  <w14:prstDash w14:val="solid"/>
                                  <w14:bevel/>
                                </w14:textOutline>
                              </w:rPr>
                            </w:pPr>
                          </w:p>
                          <w:p w14:paraId="698A9003" w14:textId="28D76D09" w:rsidR="00B856F3" w:rsidRPr="00E36558"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52957" id="_x0000_s1036" type="#_x0000_t202" style="position:absolute;left:0;text-align:left;margin-left:1in;margin-top:22.2pt;width:476.25pt;height:159.7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0089AECC" w14:textId="3FF1EB3D" w:rsidR="00B856F3" w:rsidRDefault="00B856F3" w:rsidP="00726CD4">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0386AD" w14:textId="77777777" w:rsidR="00B856F3" w:rsidRPr="009C5AD4" w:rsidRDefault="00B856F3" w:rsidP="00726C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B526806" w14:textId="77777777" w:rsidR="00B856F3" w:rsidRPr="009C5AD4" w:rsidRDefault="00B856F3" w:rsidP="00726C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36D96EE" w14:textId="77777777" w:rsidR="00B856F3" w:rsidRDefault="00B856F3" w:rsidP="00726CD4">
                      <w:pPr>
                        <w:jc w:val="left"/>
                        <w:rPr>
                          <w:iCs/>
                          <w14:textOutline w14:w="9525" w14:cap="rnd" w14:cmpd="sng" w14:algn="ctr">
                            <w14:noFill/>
                            <w14:prstDash w14:val="solid"/>
                            <w14:bevel/>
                          </w14:textOutline>
                        </w:rPr>
                      </w:pPr>
                    </w:p>
                    <w:p w14:paraId="0E43FFC1" w14:textId="018275A4" w:rsidR="00B856F3"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1B75A0A" w14:textId="77777777" w:rsidR="00B856F3" w:rsidRDefault="00B856F3" w:rsidP="00726CD4">
                      <w:pPr>
                        <w:jc w:val="left"/>
                        <w:rPr>
                          <w:iCs/>
                          <w14:textOutline w14:w="9525" w14:cap="rnd" w14:cmpd="sng" w14:algn="ctr">
                            <w14:noFill/>
                            <w14:prstDash w14:val="solid"/>
                            <w14:bevel/>
                          </w14:textOutline>
                        </w:rPr>
                      </w:pPr>
                    </w:p>
                    <w:p w14:paraId="5206240C" w14:textId="77777777" w:rsidR="00B856F3"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0A1C836" w14:textId="77777777" w:rsidR="00B856F3" w:rsidRDefault="00B856F3" w:rsidP="00726CD4">
                      <w:pPr>
                        <w:jc w:val="left"/>
                        <w:rPr>
                          <w:iCs/>
                          <w14:textOutline w14:w="9525" w14:cap="rnd" w14:cmpd="sng" w14:algn="ctr">
                            <w14:noFill/>
                            <w14:prstDash w14:val="solid"/>
                            <w14:bevel/>
                          </w14:textOutline>
                        </w:rPr>
                      </w:pPr>
                    </w:p>
                    <w:p w14:paraId="698A9003" w14:textId="28D76D09" w:rsidR="00B856F3" w:rsidRPr="00E36558" w:rsidRDefault="00B856F3" w:rsidP="00726C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94BD98C" w14:textId="33D718F1" w:rsidR="00AF79B5" w:rsidRDefault="00AF79B5" w:rsidP="00ED55FC"/>
    <w:p w14:paraId="6DE5C438" w14:textId="77777777" w:rsidR="00ED55FC" w:rsidRDefault="00ED55FC" w:rsidP="0089501D">
      <w:pPr>
        <w:pStyle w:val="Heading3"/>
      </w:pPr>
      <w:bookmarkStart w:id="28" w:name="_Toc503491684"/>
      <w:r>
        <w:t>AC-10</w:t>
      </w:r>
      <w:r w:rsidR="00BF0497">
        <w:tab/>
      </w:r>
      <w:r>
        <w:t>Concurrent Session Control</w:t>
      </w:r>
      <w:bookmarkEnd w:id="28"/>
    </w:p>
    <w:p w14:paraId="22A59BFF" w14:textId="77777777" w:rsidR="00BF0497" w:rsidRPr="00BF0497" w:rsidRDefault="00BF0497" w:rsidP="00BF0497"/>
    <w:p w14:paraId="465E3EA8" w14:textId="6A1BB5B2" w:rsidR="00ED55FC" w:rsidRDefault="00E128B9" w:rsidP="0077678E">
      <w:pPr>
        <w:pStyle w:val="Heading4"/>
      </w:pPr>
      <w:r>
        <w:t>North Carolina / NIST 800-53 Control Objective:</w:t>
      </w:r>
    </w:p>
    <w:p w14:paraId="289695A3" w14:textId="77777777" w:rsidR="00ED55FC" w:rsidRDefault="00ED55FC" w:rsidP="00ED55FC"/>
    <w:p w14:paraId="33F7698E" w14:textId="77777777" w:rsidR="00ED55FC" w:rsidRDefault="00ED55FC" w:rsidP="00ED55FC">
      <w:r>
        <w:t>The information system limits the number of concurrent sessions for each [Assignment: organization-defined account</w:t>
      </w:r>
      <w:r w:rsidR="00BF0497">
        <w:t xml:space="preserve"> </w:t>
      </w:r>
      <w:r>
        <w:t>and/or account type] to [Assignment: organization-defined number].</w:t>
      </w:r>
    </w:p>
    <w:p w14:paraId="3599302C" w14:textId="77777777" w:rsidR="00ED55FC" w:rsidRDefault="00ED55FC" w:rsidP="00ED55FC"/>
    <w:p w14:paraId="50D9DBAE" w14:textId="1A4D1FDD" w:rsidR="00ED55FC" w:rsidRDefault="003979D4" w:rsidP="0077678E">
      <w:pPr>
        <w:pStyle w:val="Heading4"/>
      </w:pPr>
      <w:r>
        <w:t>Control Implementation Description</w:t>
      </w:r>
      <w:r w:rsidR="00ED55FC">
        <w:t>:</w:t>
      </w:r>
    </w:p>
    <w:p w14:paraId="50CD77EE" w14:textId="77777777" w:rsidR="00ED55FC" w:rsidRDefault="00ED55FC" w:rsidP="00ED55FC"/>
    <w:p w14:paraId="757EB781" w14:textId="2C817E1C" w:rsidR="00ED55FC" w:rsidRDefault="00D933B9" w:rsidP="00ED55FC">
      <w:r w:rsidRPr="00A353B9">
        <w:rPr>
          <w:i/>
          <w:color w:val="FF0000"/>
        </w:rPr>
        <w:t>&lt;&lt;Description of control implementation&gt;&gt;</w:t>
      </w:r>
    </w:p>
    <w:p w14:paraId="1952CC19" w14:textId="77777777" w:rsidR="00BF0497" w:rsidRDefault="00BF0497" w:rsidP="00ED55FC"/>
    <w:p w14:paraId="186C94DB" w14:textId="77777777" w:rsidR="00AF79B5" w:rsidRDefault="00AF79B5" w:rsidP="00ED55FC"/>
    <w:p w14:paraId="18974AC3" w14:textId="77777777" w:rsidR="00ED55FC" w:rsidRDefault="00ED55FC" w:rsidP="0089501D">
      <w:pPr>
        <w:pStyle w:val="Heading3"/>
      </w:pPr>
      <w:bookmarkStart w:id="29" w:name="_Toc503491685"/>
      <w:r>
        <w:t>AC-11</w:t>
      </w:r>
      <w:r w:rsidR="00BF0497">
        <w:tab/>
        <w:t>S</w:t>
      </w:r>
      <w:r>
        <w:t>ession Lock</w:t>
      </w:r>
      <w:bookmarkEnd w:id="29"/>
    </w:p>
    <w:p w14:paraId="7F1BCCF7" w14:textId="77777777" w:rsidR="00BF0497" w:rsidRPr="00BF0497" w:rsidRDefault="00BF0497" w:rsidP="00BF0497"/>
    <w:p w14:paraId="68930D6C" w14:textId="2A56BCC6" w:rsidR="00ED55FC" w:rsidRDefault="00E128B9" w:rsidP="0077678E">
      <w:pPr>
        <w:pStyle w:val="Heading4"/>
      </w:pPr>
      <w:r>
        <w:t>North Carolina / NIST 800-53 Control Objective:</w:t>
      </w:r>
    </w:p>
    <w:p w14:paraId="6C76E570" w14:textId="77777777" w:rsidR="00ED55FC" w:rsidRDefault="00ED55FC" w:rsidP="00ED55FC"/>
    <w:p w14:paraId="284CE789" w14:textId="77777777" w:rsidR="00ED55FC" w:rsidRDefault="00ED55FC" w:rsidP="00ED55FC">
      <w:r>
        <w:t>The information system:</w:t>
      </w:r>
    </w:p>
    <w:p w14:paraId="2A807D6C" w14:textId="2E4DCD5F" w:rsidR="00ED55FC" w:rsidRDefault="00ED55FC" w:rsidP="00561C87">
      <w:pPr>
        <w:pStyle w:val="ListParagraph"/>
        <w:numPr>
          <w:ilvl w:val="0"/>
          <w:numId w:val="138"/>
        </w:numPr>
        <w:ind w:left="720"/>
      </w:pPr>
      <w:r>
        <w:t xml:space="preserve">Prevents further access to the system by initiating a session lock after </w:t>
      </w:r>
      <w:r w:rsidR="00BF7E29">
        <w:t>fifteen (15) minutes</w:t>
      </w:r>
      <w:r>
        <w:t xml:space="preserve"> of inactivity or upon receiving a request from a user; and</w:t>
      </w:r>
    </w:p>
    <w:p w14:paraId="1E584F29" w14:textId="7CBDECD4" w:rsidR="00ED55FC" w:rsidRDefault="00ED55FC" w:rsidP="00561C87">
      <w:pPr>
        <w:pStyle w:val="ListParagraph"/>
        <w:numPr>
          <w:ilvl w:val="0"/>
          <w:numId w:val="138"/>
        </w:numPr>
        <w:ind w:left="720"/>
      </w:pPr>
      <w:r>
        <w:t>Retains the session lock until</w:t>
      </w:r>
      <w:r w:rsidR="00BF0497">
        <w:t xml:space="preserve"> </w:t>
      </w:r>
      <w:r>
        <w:t>the user reestablishes access using established identification and authentication procedures.</w:t>
      </w:r>
    </w:p>
    <w:p w14:paraId="3CE190D7" w14:textId="77777777" w:rsidR="00ED55FC" w:rsidRDefault="00ED55FC" w:rsidP="00ED55FC"/>
    <w:p w14:paraId="347E63BE" w14:textId="7FE92723" w:rsidR="00ED55FC" w:rsidRDefault="003979D4" w:rsidP="0077678E">
      <w:pPr>
        <w:pStyle w:val="Heading4"/>
      </w:pPr>
      <w:r>
        <w:t>Control Implementation Description</w:t>
      </w:r>
      <w:r w:rsidR="00ED55FC">
        <w:t>:</w:t>
      </w:r>
    </w:p>
    <w:p w14:paraId="6FC54F7B" w14:textId="77777777" w:rsidR="00ED55FC" w:rsidRDefault="00ED55FC" w:rsidP="00ED55FC"/>
    <w:p w14:paraId="6533ABE0" w14:textId="2C1AF103" w:rsidR="00ED55FC" w:rsidRDefault="00D933B9" w:rsidP="00ED55FC">
      <w:r w:rsidRPr="00A353B9">
        <w:rPr>
          <w:i/>
          <w:color w:val="FF0000"/>
        </w:rPr>
        <w:t>&lt;&lt;Description of control implementation&gt;&gt;</w:t>
      </w:r>
    </w:p>
    <w:p w14:paraId="0A559A41" w14:textId="2B5F864D" w:rsidR="00ED55FC" w:rsidRDefault="00A856FF" w:rsidP="00ED55FC">
      <w:r w:rsidRPr="00F81F74">
        <w:rPr>
          <w:rFonts w:ascii="Arial Bold" w:hAnsi="Arial Bold"/>
          <w:b/>
          <w:noProof/>
        </w:rPr>
        <w:lastRenderedPageBreak/>
        <mc:AlternateContent>
          <mc:Choice Requires="wps">
            <w:drawing>
              <wp:anchor distT="91440" distB="91440" distL="114300" distR="114300" simplePos="0" relativeHeight="251810816" behindDoc="0" locked="0" layoutInCell="1" allowOverlap="1" wp14:anchorId="1D29CA14" wp14:editId="74FAD946">
                <wp:simplePos x="0" y="0"/>
                <wp:positionH relativeFrom="page">
                  <wp:posOffset>914400</wp:posOffset>
                </wp:positionH>
                <wp:positionV relativeFrom="paragraph">
                  <wp:posOffset>436245</wp:posOffset>
                </wp:positionV>
                <wp:extent cx="6048375" cy="2743200"/>
                <wp:effectExtent l="0" t="0" r="28575" b="1905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43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D398F9E" w14:textId="2C55F15C" w:rsidR="00B856F3" w:rsidRDefault="00B856F3" w:rsidP="00A856F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AC-11(1)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4761E3" w14:textId="77777777" w:rsidR="00B856F3" w:rsidRPr="009C5AD4" w:rsidRDefault="00B856F3" w:rsidP="00A856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18311DE" w14:textId="77777777" w:rsidR="00B856F3" w:rsidRPr="009C5AD4" w:rsidRDefault="00B856F3" w:rsidP="00A856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C51214E" w14:textId="77777777" w:rsidR="00B856F3" w:rsidRDefault="00B856F3" w:rsidP="00A856FF">
                            <w:pPr>
                              <w:rPr>
                                <w:iCs/>
                                <w14:textOutline w14:w="9525" w14:cap="rnd" w14:cmpd="sng" w14:algn="ctr">
                                  <w14:noFill/>
                                  <w14:prstDash w14:val="solid"/>
                                  <w14:bevel/>
                                </w14:textOutline>
                              </w:rPr>
                            </w:pPr>
                          </w:p>
                          <w:p w14:paraId="6F7774E4"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4CC4613" w14:textId="77777777" w:rsidR="00B856F3" w:rsidRDefault="00B856F3" w:rsidP="00A856FF">
                            <w:pPr>
                              <w:rPr>
                                <w:iCs/>
                                <w14:textOutline w14:w="9525" w14:cap="rnd" w14:cmpd="sng" w14:algn="ctr">
                                  <w14:noFill/>
                                  <w14:prstDash w14:val="solid"/>
                                  <w14:bevel/>
                                </w14:textOutline>
                              </w:rPr>
                            </w:pPr>
                          </w:p>
                          <w:p w14:paraId="3BA93712"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5B28427" w14:textId="77777777" w:rsidR="00B856F3" w:rsidRDefault="00B856F3" w:rsidP="00A856FF">
                            <w:pPr>
                              <w:rPr>
                                <w:iCs/>
                                <w14:textOutline w14:w="9525" w14:cap="rnd" w14:cmpd="sng" w14:algn="ctr">
                                  <w14:noFill/>
                                  <w14:prstDash w14:val="solid"/>
                                  <w14:bevel/>
                                </w14:textOutline>
                              </w:rPr>
                            </w:pPr>
                          </w:p>
                          <w:p w14:paraId="0C84CB79"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D7EABBC" w14:textId="77777777" w:rsidR="00B856F3" w:rsidRDefault="00B856F3" w:rsidP="00A856FF">
                            <w:pPr>
                              <w:rPr>
                                <w:iCs/>
                                <w14:textOutline w14:w="9525" w14:cap="rnd" w14:cmpd="sng" w14:algn="ctr">
                                  <w14:noFill/>
                                  <w14:prstDash w14:val="solid"/>
                                  <w14:bevel/>
                                </w14:textOutline>
                              </w:rPr>
                            </w:pPr>
                          </w:p>
                          <w:p w14:paraId="5F8F2FC6" w14:textId="77777777" w:rsidR="00B856F3" w:rsidRPr="00E36558"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CA14" id="_x0000_s1037" type="#_x0000_t202" style="position:absolute;left:0;text-align:left;margin-left:1in;margin-top:34.35pt;width:476.25pt;height:3in;z-index:2518108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1D398F9E" w14:textId="2C55F15C" w:rsidR="00B856F3" w:rsidRDefault="00B856F3" w:rsidP="00A856F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AC-11(1)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4761E3" w14:textId="77777777" w:rsidR="00B856F3" w:rsidRPr="009C5AD4" w:rsidRDefault="00B856F3" w:rsidP="00A856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18311DE" w14:textId="77777777" w:rsidR="00B856F3" w:rsidRPr="009C5AD4" w:rsidRDefault="00B856F3" w:rsidP="00A856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C51214E" w14:textId="77777777" w:rsidR="00B856F3" w:rsidRDefault="00B856F3" w:rsidP="00A856FF">
                      <w:pPr>
                        <w:rPr>
                          <w:iCs/>
                          <w14:textOutline w14:w="9525" w14:cap="rnd" w14:cmpd="sng" w14:algn="ctr">
                            <w14:noFill/>
                            <w14:prstDash w14:val="solid"/>
                            <w14:bevel/>
                          </w14:textOutline>
                        </w:rPr>
                      </w:pPr>
                    </w:p>
                    <w:p w14:paraId="6F7774E4"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4CC4613" w14:textId="77777777" w:rsidR="00B856F3" w:rsidRDefault="00B856F3" w:rsidP="00A856FF">
                      <w:pPr>
                        <w:rPr>
                          <w:iCs/>
                          <w14:textOutline w14:w="9525" w14:cap="rnd" w14:cmpd="sng" w14:algn="ctr">
                            <w14:noFill/>
                            <w14:prstDash w14:val="solid"/>
                            <w14:bevel/>
                          </w14:textOutline>
                        </w:rPr>
                      </w:pPr>
                    </w:p>
                    <w:p w14:paraId="3BA93712"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5B28427" w14:textId="77777777" w:rsidR="00B856F3" w:rsidRDefault="00B856F3" w:rsidP="00A856FF">
                      <w:pPr>
                        <w:rPr>
                          <w:iCs/>
                          <w14:textOutline w14:w="9525" w14:cap="rnd" w14:cmpd="sng" w14:algn="ctr">
                            <w14:noFill/>
                            <w14:prstDash w14:val="solid"/>
                            <w14:bevel/>
                          </w14:textOutline>
                        </w:rPr>
                      </w:pPr>
                    </w:p>
                    <w:p w14:paraId="0C84CB79" w14:textId="77777777" w:rsidR="00B856F3"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D7EABBC" w14:textId="77777777" w:rsidR="00B856F3" w:rsidRDefault="00B856F3" w:rsidP="00A856FF">
                      <w:pPr>
                        <w:rPr>
                          <w:iCs/>
                          <w14:textOutline w14:w="9525" w14:cap="rnd" w14:cmpd="sng" w14:algn="ctr">
                            <w14:noFill/>
                            <w14:prstDash w14:val="solid"/>
                            <w14:bevel/>
                          </w14:textOutline>
                        </w:rPr>
                      </w:pPr>
                    </w:p>
                    <w:p w14:paraId="5F8F2FC6" w14:textId="77777777" w:rsidR="00B856F3" w:rsidRPr="00E36558" w:rsidRDefault="00B856F3" w:rsidP="00A856F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10B55FB" w14:textId="1E61DCC7" w:rsidR="00AF79B5" w:rsidRDefault="00AF79B5" w:rsidP="00ED55FC"/>
    <w:p w14:paraId="7AEE31A8" w14:textId="0F148DCD" w:rsidR="00ED55FC" w:rsidRDefault="00ED55FC" w:rsidP="0089501D">
      <w:pPr>
        <w:pStyle w:val="Heading3"/>
      </w:pPr>
      <w:bookmarkStart w:id="30" w:name="_Toc503491686"/>
      <w:r>
        <w:t>AC-11(1)</w:t>
      </w:r>
      <w:r w:rsidR="00BF0497">
        <w:tab/>
        <w:t>Session Lock | Pattern-hiding Displays</w:t>
      </w:r>
      <w:bookmarkEnd w:id="30"/>
    </w:p>
    <w:p w14:paraId="1EF3F212" w14:textId="77777777" w:rsidR="00ED55FC" w:rsidRDefault="00ED55FC" w:rsidP="00ED55FC"/>
    <w:p w14:paraId="0F9A4FB8" w14:textId="4F6C3BD9" w:rsidR="00ED55FC" w:rsidRDefault="00E128B9" w:rsidP="0077678E">
      <w:pPr>
        <w:pStyle w:val="Heading4"/>
      </w:pPr>
      <w:r>
        <w:t>North Carolina / NIST 800-53 Control Objective:</w:t>
      </w:r>
    </w:p>
    <w:p w14:paraId="2DF0FBA5" w14:textId="77777777" w:rsidR="00ED55FC" w:rsidRDefault="00ED55FC" w:rsidP="00ED55FC"/>
    <w:p w14:paraId="10F2AC74" w14:textId="77777777" w:rsidR="00ED55FC" w:rsidRDefault="00ED55FC" w:rsidP="00ED55FC">
      <w:r>
        <w:t>The information system conceals, via the session lock, information previously visible on the display with a publicly viewable</w:t>
      </w:r>
      <w:r w:rsidR="00BF0497">
        <w:t xml:space="preserve"> </w:t>
      </w:r>
      <w:r>
        <w:t>image.</w:t>
      </w:r>
    </w:p>
    <w:p w14:paraId="48CEAADE" w14:textId="77777777" w:rsidR="00ED55FC" w:rsidRDefault="00ED55FC" w:rsidP="00ED55FC"/>
    <w:p w14:paraId="3B7DE07D" w14:textId="4E18D71E" w:rsidR="00ED55FC" w:rsidRDefault="003979D4" w:rsidP="0077678E">
      <w:pPr>
        <w:pStyle w:val="Heading4"/>
      </w:pPr>
      <w:r>
        <w:t>Control Implementation Description</w:t>
      </w:r>
      <w:r w:rsidR="00ED55FC">
        <w:t>:</w:t>
      </w:r>
    </w:p>
    <w:p w14:paraId="6719ED14" w14:textId="77777777" w:rsidR="00ED55FC" w:rsidRDefault="00ED55FC" w:rsidP="00ED55FC"/>
    <w:p w14:paraId="68A91804" w14:textId="66242168" w:rsidR="00ED55FC" w:rsidRDefault="00D933B9" w:rsidP="00ED55FC">
      <w:r w:rsidRPr="00A353B9">
        <w:rPr>
          <w:i/>
          <w:color w:val="FF0000"/>
        </w:rPr>
        <w:t>&lt;&lt;Description of control implementation&gt;&gt;</w:t>
      </w:r>
    </w:p>
    <w:p w14:paraId="3A0B460B" w14:textId="77777777" w:rsidR="00ED55FC" w:rsidRDefault="00ED55FC" w:rsidP="00ED55FC"/>
    <w:p w14:paraId="07BE0CA3" w14:textId="77777777" w:rsidR="0029478E" w:rsidRDefault="0029478E" w:rsidP="00ED55FC"/>
    <w:p w14:paraId="5D8ADFBF" w14:textId="77777777" w:rsidR="00ED55FC" w:rsidRDefault="00ED55FC" w:rsidP="0089501D">
      <w:pPr>
        <w:pStyle w:val="Heading3"/>
      </w:pPr>
      <w:bookmarkStart w:id="31" w:name="_Toc503491687"/>
      <w:r>
        <w:t>AC-12</w:t>
      </w:r>
      <w:r w:rsidR="00BF0497">
        <w:tab/>
      </w:r>
      <w:r>
        <w:t>Session Termination</w:t>
      </w:r>
      <w:bookmarkEnd w:id="31"/>
    </w:p>
    <w:p w14:paraId="33B694BA" w14:textId="77777777" w:rsidR="00BF0497" w:rsidRPr="00BF0497" w:rsidRDefault="00BF0497" w:rsidP="00BF0497"/>
    <w:p w14:paraId="7E748473" w14:textId="00278543" w:rsidR="00ED55FC" w:rsidRDefault="00E128B9" w:rsidP="0077678E">
      <w:pPr>
        <w:pStyle w:val="Heading4"/>
      </w:pPr>
      <w:r>
        <w:t>North Carolina / NIST 800-53 Control Objective:</w:t>
      </w:r>
    </w:p>
    <w:p w14:paraId="570A2AA9" w14:textId="77777777" w:rsidR="00ED55FC" w:rsidRDefault="00ED55FC" w:rsidP="00ED55FC"/>
    <w:p w14:paraId="3C136B0A" w14:textId="0B6B191B" w:rsidR="00ED55FC" w:rsidRDefault="00ED55FC" w:rsidP="00ED55FC">
      <w:r>
        <w:t xml:space="preserve">The information system automatically terminates a user session after </w:t>
      </w:r>
      <w:proofErr w:type="gramStart"/>
      <w:r w:rsidR="00366801" w:rsidRPr="00D9204C">
        <w:rPr>
          <w:rFonts w:cs="Arial"/>
          <w:color w:val="000000"/>
        </w:rPr>
        <w:t>thirty (30) minutes</w:t>
      </w:r>
      <w:proofErr w:type="gramEnd"/>
      <w:r w:rsidR="00366801">
        <w:rPr>
          <w:rFonts w:cs="Arial"/>
          <w:color w:val="000000"/>
        </w:rPr>
        <w:t xml:space="preserve"> of inactivity</w:t>
      </w:r>
      <w:r>
        <w:t>.</w:t>
      </w:r>
      <w:r w:rsidR="00366801">
        <w:t xml:space="preserve">  </w:t>
      </w:r>
      <w:r w:rsidR="00366801" w:rsidRPr="00D9204C">
        <w:rPr>
          <w:rFonts w:cs="Arial"/>
          <w:color w:val="000000"/>
        </w:rPr>
        <w:t>For some higher risk information systems, the requirement for a session idle timeout may be more stringent as determined by agency policy, industry standard (e.g., PCI DSS) or other regulations.</w:t>
      </w:r>
    </w:p>
    <w:p w14:paraId="4FFE29B6" w14:textId="77777777" w:rsidR="00ED55FC" w:rsidRDefault="00ED55FC" w:rsidP="00ED55FC"/>
    <w:p w14:paraId="6493051B" w14:textId="13661AFC" w:rsidR="00ED55FC" w:rsidRDefault="003979D4" w:rsidP="0077678E">
      <w:pPr>
        <w:pStyle w:val="Heading4"/>
      </w:pPr>
      <w:r>
        <w:t>Control Implementation Description</w:t>
      </w:r>
      <w:r w:rsidR="00ED55FC">
        <w:t>:</w:t>
      </w:r>
    </w:p>
    <w:p w14:paraId="7737BC6A" w14:textId="77777777" w:rsidR="00ED55FC" w:rsidRDefault="00ED55FC" w:rsidP="00ED55FC"/>
    <w:p w14:paraId="3AF464B0" w14:textId="3E046887" w:rsidR="00ED55FC" w:rsidRDefault="00D933B9" w:rsidP="00ED55FC">
      <w:r w:rsidRPr="00A353B9">
        <w:rPr>
          <w:i/>
          <w:color w:val="FF0000"/>
        </w:rPr>
        <w:t>&lt;&lt;Description of control implementation&gt;&gt;</w:t>
      </w:r>
    </w:p>
    <w:p w14:paraId="51217EA3" w14:textId="77777777" w:rsidR="00366801" w:rsidRDefault="00366801" w:rsidP="00646777"/>
    <w:p w14:paraId="20F78888" w14:textId="77777777" w:rsidR="0029478E" w:rsidRPr="00366801" w:rsidRDefault="0029478E" w:rsidP="00646777"/>
    <w:p w14:paraId="1B6EC54C" w14:textId="77777777" w:rsidR="00ED55FC" w:rsidRDefault="00ED55FC" w:rsidP="0089501D">
      <w:pPr>
        <w:pStyle w:val="Heading3"/>
      </w:pPr>
      <w:bookmarkStart w:id="32" w:name="_Toc503491688"/>
      <w:r>
        <w:t>AC-14</w:t>
      </w:r>
      <w:r w:rsidR="00BF0497">
        <w:tab/>
      </w:r>
      <w:r>
        <w:t>Permitted Actions without Identification or Authentication</w:t>
      </w:r>
      <w:bookmarkEnd w:id="32"/>
    </w:p>
    <w:p w14:paraId="0393ACA9" w14:textId="77777777" w:rsidR="00BF0497" w:rsidRPr="00BF0497" w:rsidRDefault="00BF0497" w:rsidP="00BF0497"/>
    <w:p w14:paraId="53537DC6" w14:textId="5A50729D" w:rsidR="00ED55FC" w:rsidRDefault="00E128B9" w:rsidP="0077678E">
      <w:pPr>
        <w:pStyle w:val="Heading4"/>
      </w:pPr>
      <w:r>
        <w:t>North Carolina / NIST 800-53 Control Objective:</w:t>
      </w:r>
    </w:p>
    <w:p w14:paraId="450CFF7A" w14:textId="77777777" w:rsidR="00ED55FC" w:rsidRDefault="00ED55FC" w:rsidP="00ED55FC"/>
    <w:p w14:paraId="1EB1D067" w14:textId="26AEC4DA" w:rsidR="00ED55FC" w:rsidRDefault="00B64BD6" w:rsidP="00ED55FC">
      <w:r>
        <w:t>The agency</w:t>
      </w:r>
      <w:r w:rsidR="00ED55FC">
        <w:t>:</w:t>
      </w:r>
    </w:p>
    <w:p w14:paraId="2694B42B" w14:textId="48B44F14" w:rsidR="00ED55FC" w:rsidRDefault="00ED55FC" w:rsidP="00561C87">
      <w:pPr>
        <w:pStyle w:val="ListParagraph"/>
        <w:numPr>
          <w:ilvl w:val="0"/>
          <w:numId w:val="137"/>
        </w:numPr>
        <w:ind w:left="720"/>
      </w:pPr>
      <w:r>
        <w:t xml:space="preserve">Identifies </w:t>
      </w:r>
      <w:r w:rsidR="004516B9">
        <w:t>what user action</w:t>
      </w:r>
      <w:r>
        <w:t xml:space="preserve"> can be performed on the information</w:t>
      </w:r>
      <w:r w:rsidR="00BF0497">
        <w:t xml:space="preserve"> </w:t>
      </w:r>
      <w:r>
        <w:t>system without identification or authentication consistent with organizational missions/business functions; and</w:t>
      </w:r>
    </w:p>
    <w:p w14:paraId="31D0AAAA" w14:textId="63E577E7" w:rsidR="00ED55FC" w:rsidRDefault="00ED55FC" w:rsidP="00561C87">
      <w:pPr>
        <w:pStyle w:val="ListParagraph"/>
        <w:numPr>
          <w:ilvl w:val="0"/>
          <w:numId w:val="137"/>
        </w:numPr>
        <w:ind w:left="720"/>
      </w:pPr>
      <w:r>
        <w:t>Documents and provides supporting rationale in the security plan for the information system, user actions not requiring</w:t>
      </w:r>
      <w:r w:rsidR="00BF0497">
        <w:t xml:space="preserve"> </w:t>
      </w:r>
      <w:r>
        <w:t>identification or authentication.</w:t>
      </w:r>
    </w:p>
    <w:p w14:paraId="2D301BD1" w14:textId="77777777" w:rsidR="00BF0497" w:rsidRDefault="00BF0497" w:rsidP="00ED55FC"/>
    <w:p w14:paraId="29A7F586" w14:textId="7C553DC1" w:rsidR="00ED55FC" w:rsidRDefault="003979D4" w:rsidP="0077678E">
      <w:pPr>
        <w:pStyle w:val="Heading4"/>
      </w:pPr>
      <w:r>
        <w:t>Control Implementation Description</w:t>
      </w:r>
      <w:r w:rsidR="00ED55FC">
        <w:t>:</w:t>
      </w:r>
    </w:p>
    <w:p w14:paraId="2B82CBEE" w14:textId="77777777" w:rsidR="00ED55FC" w:rsidRDefault="00ED55FC" w:rsidP="00ED55FC"/>
    <w:p w14:paraId="5AD109DE" w14:textId="0067402B" w:rsidR="00ED55FC" w:rsidRDefault="00D933B9" w:rsidP="00ED55FC">
      <w:r w:rsidRPr="00A353B9">
        <w:rPr>
          <w:i/>
          <w:color w:val="FF0000"/>
        </w:rPr>
        <w:t>&lt;&lt;Description of control implementation&gt;&gt;</w:t>
      </w:r>
    </w:p>
    <w:p w14:paraId="20747C24" w14:textId="77777777" w:rsidR="00ED55FC" w:rsidRDefault="00ED55FC" w:rsidP="00ED55FC"/>
    <w:p w14:paraId="2FCB3989" w14:textId="167B585A" w:rsidR="00AF79B5" w:rsidRDefault="00F43D93" w:rsidP="00ED55FC">
      <w:r w:rsidRPr="00F81F74">
        <w:rPr>
          <w:rFonts w:ascii="Arial Bold" w:hAnsi="Arial Bold"/>
          <w:b/>
          <w:noProof/>
        </w:rPr>
        <mc:AlternateContent>
          <mc:Choice Requires="wps">
            <w:drawing>
              <wp:anchor distT="91440" distB="91440" distL="114300" distR="114300" simplePos="0" relativeHeight="251663360" behindDoc="0" locked="0" layoutInCell="1" allowOverlap="1" wp14:anchorId="14F936EF" wp14:editId="0AC8032D">
                <wp:simplePos x="0" y="0"/>
                <wp:positionH relativeFrom="page">
                  <wp:posOffset>914400</wp:posOffset>
                </wp:positionH>
                <wp:positionV relativeFrom="paragraph">
                  <wp:posOffset>266065</wp:posOffset>
                </wp:positionV>
                <wp:extent cx="6048375" cy="204787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478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9907317" w14:textId="1C6B1C68" w:rsidR="00B856F3" w:rsidRDefault="00B856F3" w:rsidP="00F43D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9C0CAE"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E9F2217"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EB8CA5" w14:textId="77777777" w:rsidR="00B856F3" w:rsidRDefault="00B856F3" w:rsidP="00F43D93">
                            <w:pPr>
                              <w:jc w:val="left"/>
                              <w:rPr>
                                <w:iCs/>
                                <w14:textOutline w14:w="9525" w14:cap="rnd" w14:cmpd="sng" w14:algn="ctr">
                                  <w14:noFill/>
                                  <w14:prstDash w14:val="solid"/>
                                  <w14:bevel/>
                                </w14:textOutline>
                              </w:rPr>
                            </w:pPr>
                          </w:p>
                          <w:p w14:paraId="3C7F69F0" w14:textId="081783DB"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F0FE769" w14:textId="77777777" w:rsidR="00B856F3" w:rsidRDefault="00B856F3" w:rsidP="00F43D93">
                            <w:pPr>
                              <w:jc w:val="left"/>
                              <w:rPr>
                                <w:iCs/>
                                <w14:textOutline w14:w="9525" w14:cap="rnd" w14:cmpd="sng" w14:algn="ctr">
                                  <w14:noFill/>
                                  <w14:prstDash w14:val="solid"/>
                                  <w14:bevel/>
                                </w14:textOutline>
                              </w:rPr>
                            </w:pPr>
                          </w:p>
                          <w:p w14:paraId="202DB570"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4963AC5" w14:textId="77777777" w:rsidR="00B856F3" w:rsidRDefault="00B856F3" w:rsidP="00F43D93">
                            <w:pPr>
                              <w:jc w:val="left"/>
                              <w:rPr>
                                <w:iCs/>
                                <w14:textOutline w14:w="9525" w14:cap="rnd" w14:cmpd="sng" w14:algn="ctr">
                                  <w14:noFill/>
                                  <w14:prstDash w14:val="solid"/>
                                  <w14:bevel/>
                                </w14:textOutline>
                              </w:rPr>
                            </w:pPr>
                          </w:p>
                          <w:p w14:paraId="62594A11" w14:textId="3133BC9C"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36EF" id="_x0000_s1038" type="#_x0000_t202" style="position:absolute;left:0;text-align:left;margin-left:1in;margin-top:20.95pt;width:476.25pt;height:161.25pt;z-index:251663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59907317" w14:textId="1C6B1C68" w:rsidR="00B856F3" w:rsidRDefault="00B856F3" w:rsidP="00F43D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9C0CAE"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E9F2217"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EB8CA5" w14:textId="77777777" w:rsidR="00B856F3" w:rsidRDefault="00B856F3" w:rsidP="00F43D93">
                      <w:pPr>
                        <w:jc w:val="left"/>
                        <w:rPr>
                          <w:iCs/>
                          <w14:textOutline w14:w="9525" w14:cap="rnd" w14:cmpd="sng" w14:algn="ctr">
                            <w14:noFill/>
                            <w14:prstDash w14:val="solid"/>
                            <w14:bevel/>
                          </w14:textOutline>
                        </w:rPr>
                      </w:pPr>
                    </w:p>
                    <w:p w14:paraId="3C7F69F0" w14:textId="081783DB"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F0FE769" w14:textId="77777777" w:rsidR="00B856F3" w:rsidRDefault="00B856F3" w:rsidP="00F43D93">
                      <w:pPr>
                        <w:jc w:val="left"/>
                        <w:rPr>
                          <w:iCs/>
                          <w14:textOutline w14:w="9525" w14:cap="rnd" w14:cmpd="sng" w14:algn="ctr">
                            <w14:noFill/>
                            <w14:prstDash w14:val="solid"/>
                            <w14:bevel/>
                          </w14:textOutline>
                        </w:rPr>
                      </w:pPr>
                    </w:p>
                    <w:p w14:paraId="202DB570"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4963AC5" w14:textId="77777777" w:rsidR="00B856F3" w:rsidRDefault="00B856F3" w:rsidP="00F43D93">
                      <w:pPr>
                        <w:jc w:val="left"/>
                        <w:rPr>
                          <w:iCs/>
                          <w14:textOutline w14:w="9525" w14:cap="rnd" w14:cmpd="sng" w14:algn="ctr">
                            <w14:noFill/>
                            <w14:prstDash w14:val="solid"/>
                            <w14:bevel/>
                          </w14:textOutline>
                        </w:rPr>
                      </w:pPr>
                    </w:p>
                    <w:p w14:paraId="62594A11" w14:textId="3133BC9C"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26B090C" w14:textId="77777777" w:rsidR="00ED55FC" w:rsidRDefault="00ED55FC" w:rsidP="0089501D">
      <w:pPr>
        <w:pStyle w:val="Heading3"/>
      </w:pPr>
      <w:bookmarkStart w:id="33" w:name="_Toc503491689"/>
      <w:r>
        <w:t>AC-16</w:t>
      </w:r>
      <w:r w:rsidR="00BF0497">
        <w:tab/>
      </w:r>
      <w:r>
        <w:t>Security Attributes</w:t>
      </w:r>
      <w:bookmarkEnd w:id="33"/>
    </w:p>
    <w:p w14:paraId="7F46E7C0" w14:textId="77777777" w:rsidR="00ED55FC" w:rsidRDefault="00ED55FC" w:rsidP="00ED55FC"/>
    <w:p w14:paraId="5E359B26" w14:textId="3C3443CA" w:rsidR="00ED55FC" w:rsidRDefault="00E128B9" w:rsidP="0077678E">
      <w:pPr>
        <w:pStyle w:val="Heading4"/>
      </w:pPr>
      <w:r>
        <w:t>North Carolina / NIST 800-53 Control Objective:</w:t>
      </w:r>
    </w:p>
    <w:p w14:paraId="498DD7F2" w14:textId="77777777" w:rsidR="00ED55FC" w:rsidRDefault="00ED55FC" w:rsidP="00ED55FC"/>
    <w:p w14:paraId="61A24244" w14:textId="5AA0E9B6" w:rsidR="00ED55FC" w:rsidRDefault="00B64BD6" w:rsidP="00ED55FC">
      <w:r>
        <w:t>The agency</w:t>
      </w:r>
      <w:r w:rsidR="00ED55FC">
        <w:t>:</w:t>
      </w:r>
    </w:p>
    <w:p w14:paraId="14072187" w14:textId="1B15C58D" w:rsidR="00ED55FC" w:rsidRDefault="00ED55FC" w:rsidP="00561C87">
      <w:pPr>
        <w:pStyle w:val="ListParagraph"/>
        <w:numPr>
          <w:ilvl w:val="0"/>
          <w:numId w:val="136"/>
        </w:numPr>
        <w:ind w:left="720"/>
      </w:pPr>
      <w:r>
        <w:t>Provides the means to associate [Assignment: organization-defined types of security attributes]</w:t>
      </w:r>
      <w:r w:rsidR="00D933B9">
        <w:t xml:space="preserve"> </w:t>
      </w:r>
      <w:r>
        <w:t>having [Assignment: organization-defined security attribute values] with information in storage, in process, and/or in</w:t>
      </w:r>
      <w:r w:rsidR="00BF0497">
        <w:t xml:space="preserve"> </w:t>
      </w:r>
      <w:r>
        <w:t>transmission;</w:t>
      </w:r>
    </w:p>
    <w:p w14:paraId="709DE91E" w14:textId="096357E5" w:rsidR="00ED55FC" w:rsidRDefault="00ED55FC" w:rsidP="00561C87">
      <w:pPr>
        <w:pStyle w:val="ListParagraph"/>
        <w:numPr>
          <w:ilvl w:val="0"/>
          <w:numId w:val="136"/>
        </w:numPr>
        <w:ind w:left="720"/>
      </w:pPr>
      <w:r>
        <w:t>Ensures that the security attribute associations are made and retained with the information;</w:t>
      </w:r>
    </w:p>
    <w:p w14:paraId="75052320" w14:textId="063EF227" w:rsidR="00ED55FC" w:rsidRDefault="00ED55FC" w:rsidP="00561C87">
      <w:pPr>
        <w:pStyle w:val="ListParagraph"/>
        <w:numPr>
          <w:ilvl w:val="0"/>
          <w:numId w:val="136"/>
        </w:numPr>
        <w:ind w:left="720"/>
      </w:pPr>
      <w:r>
        <w:t>Establishes the permitted [Assignment: organization-defined security attributes] for [Assignment: organization-defined</w:t>
      </w:r>
      <w:r w:rsidR="00BF0497">
        <w:t xml:space="preserve"> </w:t>
      </w:r>
      <w:r>
        <w:t>information systems]; and</w:t>
      </w:r>
    </w:p>
    <w:p w14:paraId="5A5D7686" w14:textId="1472169F" w:rsidR="00ED55FC" w:rsidRDefault="00ED55FC" w:rsidP="00561C87">
      <w:pPr>
        <w:pStyle w:val="ListParagraph"/>
        <w:numPr>
          <w:ilvl w:val="0"/>
          <w:numId w:val="136"/>
        </w:numPr>
        <w:ind w:left="720"/>
      </w:pPr>
      <w:r>
        <w:t>Determines the permitted [Assignment: organization-defined values or ranges] for each of the</w:t>
      </w:r>
      <w:r w:rsidR="00D933B9">
        <w:t xml:space="preserve"> </w:t>
      </w:r>
      <w:r>
        <w:t>established security attributes.</w:t>
      </w:r>
    </w:p>
    <w:p w14:paraId="4E98E120" w14:textId="77777777" w:rsidR="00BF0497" w:rsidRDefault="00BF0497" w:rsidP="00ED55FC"/>
    <w:p w14:paraId="5A01586C" w14:textId="40D34773" w:rsidR="00ED55FC" w:rsidRDefault="003979D4" w:rsidP="0077678E">
      <w:pPr>
        <w:pStyle w:val="Heading4"/>
      </w:pPr>
      <w:r>
        <w:lastRenderedPageBreak/>
        <w:t>Control Implementation Description</w:t>
      </w:r>
      <w:r w:rsidR="00ED55FC">
        <w:t>:</w:t>
      </w:r>
    </w:p>
    <w:p w14:paraId="00AA123C" w14:textId="77777777" w:rsidR="00ED55FC" w:rsidRDefault="00ED55FC" w:rsidP="00ED55FC"/>
    <w:p w14:paraId="178A49F6" w14:textId="1ACCA12A" w:rsidR="00ED55FC" w:rsidRDefault="00D933B9" w:rsidP="00ED55FC">
      <w:r w:rsidRPr="00A353B9">
        <w:rPr>
          <w:i/>
          <w:color w:val="FF0000"/>
        </w:rPr>
        <w:t>&lt;&lt;Description of control implementation&gt;&gt;</w:t>
      </w:r>
    </w:p>
    <w:p w14:paraId="2F4424C2" w14:textId="77777777" w:rsidR="00ED55FC" w:rsidRDefault="00ED55FC" w:rsidP="00ED55FC"/>
    <w:p w14:paraId="6442E2E8" w14:textId="77777777" w:rsidR="00AF79B5" w:rsidRDefault="00AF79B5" w:rsidP="00ED55FC"/>
    <w:p w14:paraId="7507B7DB" w14:textId="77777777" w:rsidR="00ED55FC" w:rsidRDefault="00ED55FC" w:rsidP="0089501D">
      <w:pPr>
        <w:pStyle w:val="Heading3"/>
      </w:pPr>
      <w:bookmarkStart w:id="34" w:name="_Toc503491690"/>
      <w:r>
        <w:t>AC-17</w:t>
      </w:r>
      <w:r w:rsidR="00BF0497">
        <w:tab/>
      </w:r>
      <w:r>
        <w:t>Remote Access</w:t>
      </w:r>
      <w:bookmarkEnd w:id="34"/>
    </w:p>
    <w:p w14:paraId="44253F59" w14:textId="77777777" w:rsidR="00ED55FC" w:rsidRDefault="00ED55FC" w:rsidP="00ED55FC"/>
    <w:p w14:paraId="63FC1DA9" w14:textId="37D37AA3" w:rsidR="00ED55FC" w:rsidRDefault="00E128B9" w:rsidP="0077678E">
      <w:pPr>
        <w:pStyle w:val="Heading4"/>
      </w:pPr>
      <w:r>
        <w:t>North Carolina / NIST 800-53 Control Objective:</w:t>
      </w:r>
    </w:p>
    <w:p w14:paraId="5A0ABE8D" w14:textId="77777777" w:rsidR="00ED55FC" w:rsidRDefault="00ED55FC" w:rsidP="00ED55FC"/>
    <w:p w14:paraId="693CFF1D" w14:textId="6A32DF41" w:rsidR="00ED55FC" w:rsidRDefault="00B64BD6" w:rsidP="00ED55FC">
      <w:r>
        <w:t>The agency</w:t>
      </w:r>
      <w:r w:rsidR="00ED55FC">
        <w:t>:</w:t>
      </w:r>
    </w:p>
    <w:p w14:paraId="6413D7D8" w14:textId="158A7C25" w:rsidR="00ED55FC" w:rsidRDefault="00ED55FC" w:rsidP="00561C87">
      <w:pPr>
        <w:pStyle w:val="ListParagraph"/>
        <w:numPr>
          <w:ilvl w:val="0"/>
          <w:numId w:val="135"/>
        </w:numPr>
        <w:ind w:left="720"/>
      </w:pPr>
      <w:r>
        <w:t>Establishes and documents usage restrictions, configuration/connection requirements, and</w:t>
      </w:r>
      <w:r w:rsidR="00BF0497">
        <w:t xml:space="preserve"> </w:t>
      </w:r>
      <w:r>
        <w:t>implementation guidance for each type of remote access allowed; and</w:t>
      </w:r>
    </w:p>
    <w:p w14:paraId="684C7147" w14:textId="302BCE0D" w:rsidR="00ED55FC" w:rsidRDefault="00ED55FC" w:rsidP="00561C87">
      <w:pPr>
        <w:pStyle w:val="ListParagraph"/>
        <w:numPr>
          <w:ilvl w:val="0"/>
          <w:numId w:val="135"/>
        </w:numPr>
        <w:ind w:left="720"/>
      </w:pPr>
      <w:r>
        <w:t>Authorizes remote access to the information</w:t>
      </w:r>
      <w:r w:rsidR="00BF0497">
        <w:t xml:space="preserve"> </w:t>
      </w:r>
      <w:r>
        <w:t>system prior to allowing such connections.</w:t>
      </w:r>
    </w:p>
    <w:p w14:paraId="57A29BA4" w14:textId="77777777" w:rsidR="00ED55FC" w:rsidRDefault="00ED55FC" w:rsidP="00ED55FC"/>
    <w:p w14:paraId="1439BD2B" w14:textId="446CF6DE" w:rsidR="00ED55FC" w:rsidRDefault="003979D4" w:rsidP="0077678E">
      <w:pPr>
        <w:pStyle w:val="Heading4"/>
      </w:pPr>
      <w:r>
        <w:t>Control Implementation Description</w:t>
      </w:r>
      <w:r w:rsidR="00ED55FC">
        <w:t>:</w:t>
      </w:r>
    </w:p>
    <w:p w14:paraId="061AE541" w14:textId="77777777" w:rsidR="00ED55FC" w:rsidRDefault="00ED55FC" w:rsidP="00ED55FC"/>
    <w:p w14:paraId="3F97ECFF" w14:textId="5B560892" w:rsidR="00ED55FC" w:rsidRDefault="00D933B9" w:rsidP="00ED55FC">
      <w:r w:rsidRPr="00A353B9">
        <w:rPr>
          <w:i/>
          <w:color w:val="FF0000"/>
        </w:rPr>
        <w:t>&lt;&lt;Description of control implementation&gt;&gt;</w:t>
      </w:r>
    </w:p>
    <w:p w14:paraId="426BBD1E" w14:textId="158A8EC8" w:rsidR="00ED55FC" w:rsidRDefault="003A115D" w:rsidP="00ED55FC">
      <w:r w:rsidRPr="00F81F74">
        <w:rPr>
          <w:rFonts w:ascii="Arial Bold" w:hAnsi="Arial Bold"/>
          <w:b/>
          <w:noProof/>
        </w:rPr>
        <mc:AlternateContent>
          <mc:Choice Requires="wps">
            <w:drawing>
              <wp:anchor distT="91440" distB="91440" distL="114300" distR="114300" simplePos="0" relativeHeight="251761664" behindDoc="0" locked="0" layoutInCell="1" allowOverlap="1" wp14:anchorId="502A4C6D" wp14:editId="74C58F03">
                <wp:simplePos x="0" y="0"/>
                <wp:positionH relativeFrom="page">
                  <wp:posOffset>914400</wp:posOffset>
                </wp:positionH>
                <wp:positionV relativeFrom="paragraph">
                  <wp:posOffset>389890</wp:posOffset>
                </wp:positionV>
                <wp:extent cx="6048375" cy="2762250"/>
                <wp:effectExtent l="0" t="0" r="28575" b="19050"/>
                <wp:wrapTopAndBottom/>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5C7531C" w14:textId="55A16EE5" w:rsidR="00B856F3" w:rsidRDefault="00B856F3" w:rsidP="00E54AE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ACC39AF"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7CDA040"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689A181" w14:textId="77777777" w:rsidR="00B856F3" w:rsidRDefault="00B856F3" w:rsidP="00E54AEC">
                            <w:pPr>
                              <w:rPr>
                                <w:iCs/>
                                <w14:textOutline w14:w="9525" w14:cap="rnd" w14:cmpd="sng" w14:algn="ctr">
                                  <w14:noFill/>
                                  <w14:prstDash w14:val="solid"/>
                                  <w14:bevel/>
                                </w14:textOutline>
                              </w:rPr>
                            </w:pPr>
                          </w:p>
                          <w:p w14:paraId="690574B4"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15B08FE" w14:textId="77777777" w:rsidR="00B856F3" w:rsidRDefault="00B856F3" w:rsidP="00E54AEC">
                            <w:pPr>
                              <w:rPr>
                                <w:iCs/>
                                <w14:textOutline w14:w="9525" w14:cap="rnd" w14:cmpd="sng" w14:algn="ctr">
                                  <w14:noFill/>
                                  <w14:prstDash w14:val="solid"/>
                                  <w14:bevel/>
                                </w14:textOutline>
                              </w:rPr>
                            </w:pPr>
                          </w:p>
                          <w:p w14:paraId="6C74A574"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1FC4149" w14:textId="77777777" w:rsidR="00B856F3" w:rsidRDefault="00B856F3" w:rsidP="00E54AEC">
                            <w:pPr>
                              <w:rPr>
                                <w:iCs/>
                                <w14:textOutline w14:w="9525" w14:cap="rnd" w14:cmpd="sng" w14:algn="ctr">
                                  <w14:noFill/>
                                  <w14:prstDash w14:val="solid"/>
                                  <w14:bevel/>
                                </w14:textOutline>
                              </w:rPr>
                            </w:pPr>
                          </w:p>
                          <w:p w14:paraId="556167F5"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4DE0510" w14:textId="77777777" w:rsidR="00B856F3" w:rsidRDefault="00B856F3" w:rsidP="00E54AEC">
                            <w:pPr>
                              <w:rPr>
                                <w:iCs/>
                                <w14:textOutline w14:w="9525" w14:cap="rnd" w14:cmpd="sng" w14:algn="ctr">
                                  <w14:noFill/>
                                  <w14:prstDash w14:val="solid"/>
                                  <w14:bevel/>
                                </w14:textOutline>
                              </w:rPr>
                            </w:pPr>
                          </w:p>
                          <w:p w14:paraId="2474EF3C" w14:textId="77777777" w:rsidR="00B856F3" w:rsidRPr="00E36558"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2A4C6D" id="_x0000_s1039" type="#_x0000_t202" style="position:absolute;left:0;text-align:left;margin-left:1in;margin-top:30.7pt;width:476.25pt;height:217.5pt;z-index:2517616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5C7531C" w14:textId="55A16EE5" w:rsidR="00B856F3" w:rsidRDefault="00B856F3" w:rsidP="00E54AE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ACC39AF"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7CDA040" w14:textId="77777777" w:rsidR="00B856F3" w:rsidRPr="009C5AD4" w:rsidRDefault="00B856F3" w:rsidP="00E54AE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689A181" w14:textId="77777777" w:rsidR="00B856F3" w:rsidRDefault="00B856F3" w:rsidP="00E54AEC">
                      <w:pPr>
                        <w:rPr>
                          <w:iCs/>
                          <w14:textOutline w14:w="9525" w14:cap="rnd" w14:cmpd="sng" w14:algn="ctr">
                            <w14:noFill/>
                            <w14:prstDash w14:val="solid"/>
                            <w14:bevel/>
                          </w14:textOutline>
                        </w:rPr>
                      </w:pPr>
                    </w:p>
                    <w:p w14:paraId="690574B4"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15B08FE" w14:textId="77777777" w:rsidR="00B856F3" w:rsidRDefault="00B856F3" w:rsidP="00E54AEC">
                      <w:pPr>
                        <w:rPr>
                          <w:iCs/>
                          <w14:textOutline w14:w="9525" w14:cap="rnd" w14:cmpd="sng" w14:algn="ctr">
                            <w14:noFill/>
                            <w14:prstDash w14:val="solid"/>
                            <w14:bevel/>
                          </w14:textOutline>
                        </w:rPr>
                      </w:pPr>
                    </w:p>
                    <w:p w14:paraId="6C74A574"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1FC4149" w14:textId="77777777" w:rsidR="00B856F3" w:rsidRDefault="00B856F3" w:rsidP="00E54AEC">
                      <w:pPr>
                        <w:rPr>
                          <w:iCs/>
                          <w14:textOutline w14:w="9525" w14:cap="rnd" w14:cmpd="sng" w14:algn="ctr">
                            <w14:noFill/>
                            <w14:prstDash w14:val="solid"/>
                            <w14:bevel/>
                          </w14:textOutline>
                        </w:rPr>
                      </w:pPr>
                    </w:p>
                    <w:p w14:paraId="556167F5" w14:textId="77777777" w:rsidR="00B856F3"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4DE0510" w14:textId="77777777" w:rsidR="00B856F3" w:rsidRDefault="00B856F3" w:rsidP="00E54AEC">
                      <w:pPr>
                        <w:rPr>
                          <w:iCs/>
                          <w14:textOutline w14:w="9525" w14:cap="rnd" w14:cmpd="sng" w14:algn="ctr">
                            <w14:noFill/>
                            <w14:prstDash w14:val="solid"/>
                            <w14:bevel/>
                          </w14:textOutline>
                        </w:rPr>
                      </w:pPr>
                    </w:p>
                    <w:p w14:paraId="2474EF3C" w14:textId="77777777" w:rsidR="00B856F3" w:rsidRPr="00E36558" w:rsidRDefault="00B856F3" w:rsidP="00E54AE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A42F081" w14:textId="625FF017" w:rsidR="00AF79B5" w:rsidRDefault="00AF79B5" w:rsidP="00ED55FC"/>
    <w:p w14:paraId="35115F14" w14:textId="77777777" w:rsidR="00ED55FC" w:rsidRDefault="00633FF9" w:rsidP="0089501D">
      <w:pPr>
        <w:pStyle w:val="Heading3"/>
      </w:pPr>
      <w:bookmarkStart w:id="35" w:name="_Toc503491691"/>
      <w:r>
        <w:t>AC-17(1)</w:t>
      </w:r>
      <w:r>
        <w:tab/>
        <w:t>Remote Access | Automated Monitoring</w:t>
      </w:r>
      <w:bookmarkEnd w:id="35"/>
    </w:p>
    <w:p w14:paraId="7679506A" w14:textId="77777777" w:rsidR="00ED55FC" w:rsidRDefault="00ED55FC" w:rsidP="00ED55FC"/>
    <w:p w14:paraId="270EDDA8" w14:textId="7D6B724E" w:rsidR="00ED55FC" w:rsidRDefault="00E128B9" w:rsidP="0077678E">
      <w:pPr>
        <w:pStyle w:val="Heading4"/>
      </w:pPr>
      <w:r>
        <w:t>North Carolina / NIST 800-53 Control Objective:</w:t>
      </w:r>
    </w:p>
    <w:p w14:paraId="005A4649" w14:textId="77777777" w:rsidR="00ED55FC" w:rsidRDefault="00ED55FC" w:rsidP="00ED55FC"/>
    <w:p w14:paraId="2247003D" w14:textId="77777777" w:rsidR="00ED55FC" w:rsidRDefault="00ED55FC" w:rsidP="00ED55FC">
      <w:r>
        <w:t>The information system monitors and controls remote access methods.</w:t>
      </w:r>
    </w:p>
    <w:p w14:paraId="18E0F3F7" w14:textId="77777777" w:rsidR="00ED55FC" w:rsidRDefault="00ED55FC" w:rsidP="00ED55FC"/>
    <w:p w14:paraId="08FBF764" w14:textId="07156961" w:rsidR="00ED55FC" w:rsidRDefault="003979D4" w:rsidP="0077678E">
      <w:pPr>
        <w:pStyle w:val="Heading4"/>
      </w:pPr>
      <w:r>
        <w:t>Control Implementation Description</w:t>
      </w:r>
      <w:r w:rsidR="00ED55FC">
        <w:t>:</w:t>
      </w:r>
    </w:p>
    <w:p w14:paraId="454E74B2" w14:textId="77777777" w:rsidR="00ED55FC" w:rsidRDefault="00ED55FC" w:rsidP="00ED55FC"/>
    <w:p w14:paraId="1C96FA2C" w14:textId="58788F3C" w:rsidR="00ED55FC" w:rsidRDefault="00D933B9" w:rsidP="00ED55FC">
      <w:r w:rsidRPr="00A353B9">
        <w:rPr>
          <w:i/>
          <w:color w:val="FF0000"/>
        </w:rPr>
        <w:lastRenderedPageBreak/>
        <w:t>&lt;&lt;Description of control implementation&gt;&gt;</w:t>
      </w:r>
    </w:p>
    <w:p w14:paraId="6708350F" w14:textId="77777777" w:rsidR="00ED55FC" w:rsidRDefault="00ED55FC" w:rsidP="00ED55FC"/>
    <w:p w14:paraId="40E880CD" w14:textId="3DE9AA9D" w:rsidR="00AF79B5" w:rsidRDefault="003A115D" w:rsidP="00ED55FC">
      <w:r w:rsidRPr="00F81F74">
        <w:rPr>
          <w:rFonts w:ascii="Arial Bold" w:hAnsi="Arial Bold"/>
          <w:b/>
          <w:noProof/>
        </w:rPr>
        <mc:AlternateContent>
          <mc:Choice Requires="wps">
            <w:drawing>
              <wp:anchor distT="91440" distB="91440" distL="114300" distR="114300" simplePos="0" relativeHeight="251763712" behindDoc="0" locked="0" layoutInCell="1" allowOverlap="1" wp14:anchorId="48431024" wp14:editId="4FCF1D61">
                <wp:simplePos x="0" y="0"/>
                <wp:positionH relativeFrom="page">
                  <wp:posOffset>914400</wp:posOffset>
                </wp:positionH>
                <wp:positionV relativeFrom="paragraph">
                  <wp:posOffset>262890</wp:posOffset>
                </wp:positionV>
                <wp:extent cx="6048375" cy="2762250"/>
                <wp:effectExtent l="0" t="0" r="28575" b="1905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A0C6AF0" w14:textId="75199552"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96F54FA"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F1BC1DB"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6E8A987" w14:textId="77777777" w:rsidR="00B856F3" w:rsidRDefault="00B856F3" w:rsidP="003A115D">
                            <w:pPr>
                              <w:rPr>
                                <w:iCs/>
                                <w14:textOutline w14:w="9525" w14:cap="rnd" w14:cmpd="sng" w14:algn="ctr">
                                  <w14:noFill/>
                                  <w14:prstDash w14:val="solid"/>
                                  <w14:bevel/>
                                </w14:textOutline>
                              </w:rPr>
                            </w:pPr>
                          </w:p>
                          <w:p w14:paraId="36BC7802"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754C801" w14:textId="77777777" w:rsidR="00B856F3" w:rsidRDefault="00B856F3" w:rsidP="003A115D">
                            <w:pPr>
                              <w:rPr>
                                <w:iCs/>
                                <w14:textOutline w14:w="9525" w14:cap="rnd" w14:cmpd="sng" w14:algn="ctr">
                                  <w14:noFill/>
                                  <w14:prstDash w14:val="solid"/>
                                  <w14:bevel/>
                                </w14:textOutline>
                              </w:rPr>
                            </w:pPr>
                          </w:p>
                          <w:p w14:paraId="0A89C20E"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1E657F1" w14:textId="77777777" w:rsidR="00B856F3" w:rsidRDefault="00B856F3" w:rsidP="003A115D">
                            <w:pPr>
                              <w:rPr>
                                <w:iCs/>
                                <w14:textOutline w14:w="9525" w14:cap="rnd" w14:cmpd="sng" w14:algn="ctr">
                                  <w14:noFill/>
                                  <w14:prstDash w14:val="solid"/>
                                  <w14:bevel/>
                                </w14:textOutline>
                              </w:rPr>
                            </w:pPr>
                          </w:p>
                          <w:p w14:paraId="5CC8B5FB"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AFA3A93" w14:textId="77777777" w:rsidR="00B856F3" w:rsidRDefault="00B856F3" w:rsidP="003A115D">
                            <w:pPr>
                              <w:rPr>
                                <w:iCs/>
                                <w14:textOutline w14:w="9525" w14:cap="rnd" w14:cmpd="sng" w14:algn="ctr">
                                  <w14:noFill/>
                                  <w14:prstDash w14:val="solid"/>
                                  <w14:bevel/>
                                </w14:textOutline>
                              </w:rPr>
                            </w:pPr>
                          </w:p>
                          <w:p w14:paraId="0CA5CB75"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31024" id="_x0000_s1040" type="#_x0000_t202" style="position:absolute;left:0;text-align:left;margin-left:1in;margin-top:20.7pt;width:476.25pt;height:217.5pt;z-index:2517637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gtSQIAAMk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ChZ&#10;6C1JAgAAyQ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5A0C6AF0" w14:textId="75199552"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96F54FA"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F1BC1DB"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6E8A987" w14:textId="77777777" w:rsidR="00B856F3" w:rsidRDefault="00B856F3" w:rsidP="003A115D">
                      <w:pPr>
                        <w:rPr>
                          <w:iCs/>
                          <w14:textOutline w14:w="9525" w14:cap="rnd" w14:cmpd="sng" w14:algn="ctr">
                            <w14:noFill/>
                            <w14:prstDash w14:val="solid"/>
                            <w14:bevel/>
                          </w14:textOutline>
                        </w:rPr>
                      </w:pPr>
                    </w:p>
                    <w:p w14:paraId="36BC7802"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754C801" w14:textId="77777777" w:rsidR="00B856F3" w:rsidRDefault="00B856F3" w:rsidP="003A115D">
                      <w:pPr>
                        <w:rPr>
                          <w:iCs/>
                          <w14:textOutline w14:w="9525" w14:cap="rnd" w14:cmpd="sng" w14:algn="ctr">
                            <w14:noFill/>
                            <w14:prstDash w14:val="solid"/>
                            <w14:bevel/>
                          </w14:textOutline>
                        </w:rPr>
                      </w:pPr>
                    </w:p>
                    <w:p w14:paraId="0A89C20E"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1E657F1" w14:textId="77777777" w:rsidR="00B856F3" w:rsidRDefault="00B856F3" w:rsidP="003A115D">
                      <w:pPr>
                        <w:rPr>
                          <w:iCs/>
                          <w14:textOutline w14:w="9525" w14:cap="rnd" w14:cmpd="sng" w14:algn="ctr">
                            <w14:noFill/>
                            <w14:prstDash w14:val="solid"/>
                            <w14:bevel/>
                          </w14:textOutline>
                        </w:rPr>
                      </w:pPr>
                    </w:p>
                    <w:p w14:paraId="5CC8B5FB"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AFA3A93" w14:textId="77777777" w:rsidR="00B856F3" w:rsidRDefault="00B856F3" w:rsidP="003A115D">
                      <w:pPr>
                        <w:rPr>
                          <w:iCs/>
                          <w14:textOutline w14:w="9525" w14:cap="rnd" w14:cmpd="sng" w14:algn="ctr">
                            <w14:noFill/>
                            <w14:prstDash w14:val="solid"/>
                            <w14:bevel/>
                          </w14:textOutline>
                        </w:rPr>
                      </w:pPr>
                    </w:p>
                    <w:p w14:paraId="0CA5CB75"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2A21815" w14:textId="77777777" w:rsidR="00ED55FC" w:rsidRDefault="00ED55FC" w:rsidP="0089501D">
      <w:pPr>
        <w:pStyle w:val="Heading3"/>
      </w:pPr>
      <w:bookmarkStart w:id="36" w:name="_Toc503491692"/>
      <w:r>
        <w:t>AC-17(2)</w:t>
      </w:r>
      <w:r w:rsidR="00633FF9">
        <w:tab/>
        <w:t>Remote Access | Integrity Using Encryption</w:t>
      </w:r>
      <w:bookmarkEnd w:id="36"/>
    </w:p>
    <w:p w14:paraId="0F82AEC8" w14:textId="77777777" w:rsidR="00ED55FC" w:rsidRDefault="00ED55FC" w:rsidP="00ED55FC"/>
    <w:p w14:paraId="2377D745" w14:textId="76B1BE08" w:rsidR="00ED55FC" w:rsidRDefault="00E128B9" w:rsidP="0077678E">
      <w:pPr>
        <w:pStyle w:val="Heading4"/>
      </w:pPr>
      <w:r>
        <w:t>North Carolina / NIST 800-53 Control Objective:</w:t>
      </w:r>
    </w:p>
    <w:p w14:paraId="478A36C7" w14:textId="77777777" w:rsidR="00ED55FC" w:rsidRDefault="00ED55FC" w:rsidP="00ED55FC"/>
    <w:p w14:paraId="1C64396D" w14:textId="77777777" w:rsidR="00ED55FC" w:rsidRDefault="00ED55FC" w:rsidP="00ED55FC">
      <w:r>
        <w:t>The information system implements cryptographic mechanisms to protect the confidentiality and integrity of remote access</w:t>
      </w:r>
      <w:r w:rsidR="00633FF9">
        <w:t xml:space="preserve"> </w:t>
      </w:r>
      <w:r>
        <w:t>sessions.</w:t>
      </w:r>
    </w:p>
    <w:p w14:paraId="4BFBC8DD" w14:textId="77777777" w:rsidR="00ED55FC" w:rsidRDefault="00ED55FC" w:rsidP="00ED55FC"/>
    <w:p w14:paraId="15559DF4" w14:textId="374BD87E" w:rsidR="00ED55FC" w:rsidRDefault="003979D4" w:rsidP="0077678E">
      <w:pPr>
        <w:pStyle w:val="Heading4"/>
      </w:pPr>
      <w:r>
        <w:t>Control Implementation Description</w:t>
      </w:r>
      <w:r w:rsidR="00ED55FC">
        <w:t>:</w:t>
      </w:r>
    </w:p>
    <w:p w14:paraId="1099610D" w14:textId="77777777" w:rsidR="00ED55FC" w:rsidRDefault="00ED55FC" w:rsidP="00ED55FC"/>
    <w:p w14:paraId="5270831F" w14:textId="2FA55BFB" w:rsidR="00ED55FC" w:rsidRDefault="00D933B9" w:rsidP="00ED55FC">
      <w:r w:rsidRPr="00A353B9">
        <w:rPr>
          <w:i/>
          <w:color w:val="FF0000"/>
        </w:rPr>
        <w:t>&lt;&lt;Description of control implementation&gt;&gt;</w:t>
      </w:r>
    </w:p>
    <w:p w14:paraId="41631E58" w14:textId="77777777" w:rsidR="00ED55FC" w:rsidRDefault="00ED55FC" w:rsidP="00ED55FC"/>
    <w:p w14:paraId="052355E3" w14:textId="56A576E0" w:rsidR="00AF79B5" w:rsidRDefault="003A115D" w:rsidP="00ED55FC">
      <w:r w:rsidRPr="00F81F74">
        <w:rPr>
          <w:rFonts w:ascii="Arial Bold" w:hAnsi="Arial Bold"/>
          <w:b/>
          <w:noProof/>
        </w:rPr>
        <w:lastRenderedPageBreak/>
        <mc:AlternateContent>
          <mc:Choice Requires="wps">
            <w:drawing>
              <wp:anchor distT="91440" distB="91440" distL="114300" distR="114300" simplePos="0" relativeHeight="251765760" behindDoc="0" locked="0" layoutInCell="1" allowOverlap="1" wp14:anchorId="24CE4B3D" wp14:editId="1929312A">
                <wp:simplePos x="0" y="0"/>
                <wp:positionH relativeFrom="page">
                  <wp:posOffset>914400</wp:posOffset>
                </wp:positionH>
                <wp:positionV relativeFrom="paragraph">
                  <wp:posOffset>262890</wp:posOffset>
                </wp:positionV>
                <wp:extent cx="6048375" cy="2762250"/>
                <wp:effectExtent l="0" t="0" r="28575" b="19050"/>
                <wp:wrapTopAndBottom/>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A2938C" w14:textId="383DE287"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3033088"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C69C6F8"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102F1C8" w14:textId="77777777" w:rsidR="00B856F3" w:rsidRDefault="00B856F3" w:rsidP="003A115D">
                            <w:pPr>
                              <w:rPr>
                                <w:iCs/>
                                <w14:textOutline w14:w="9525" w14:cap="rnd" w14:cmpd="sng" w14:algn="ctr">
                                  <w14:noFill/>
                                  <w14:prstDash w14:val="solid"/>
                                  <w14:bevel/>
                                </w14:textOutline>
                              </w:rPr>
                            </w:pPr>
                          </w:p>
                          <w:p w14:paraId="49026FC1"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D8620BE" w14:textId="77777777" w:rsidR="00B856F3" w:rsidRDefault="00B856F3" w:rsidP="003A115D">
                            <w:pPr>
                              <w:rPr>
                                <w:iCs/>
                                <w14:textOutline w14:w="9525" w14:cap="rnd" w14:cmpd="sng" w14:algn="ctr">
                                  <w14:noFill/>
                                  <w14:prstDash w14:val="solid"/>
                                  <w14:bevel/>
                                </w14:textOutline>
                              </w:rPr>
                            </w:pPr>
                          </w:p>
                          <w:p w14:paraId="1DA30CDD"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3314D3C" w14:textId="77777777" w:rsidR="00B856F3" w:rsidRDefault="00B856F3" w:rsidP="003A115D">
                            <w:pPr>
                              <w:rPr>
                                <w:iCs/>
                                <w14:textOutline w14:w="9525" w14:cap="rnd" w14:cmpd="sng" w14:algn="ctr">
                                  <w14:noFill/>
                                  <w14:prstDash w14:val="solid"/>
                                  <w14:bevel/>
                                </w14:textOutline>
                              </w:rPr>
                            </w:pPr>
                          </w:p>
                          <w:p w14:paraId="656CAD31"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53D2C10" w14:textId="77777777" w:rsidR="00B856F3" w:rsidRDefault="00B856F3" w:rsidP="003A115D">
                            <w:pPr>
                              <w:rPr>
                                <w:iCs/>
                                <w14:textOutline w14:w="9525" w14:cap="rnd" w14:cmpd="sng" w14:algn="ctr">
                                  <w14:noFill/>
                                  <w14:prstDash w14:val="solid"/>
                                  <w14:bevel/>
                                </w14:textOutline>
                              </w:rPr>
                            </w:pPr>
                          </w:p>
                          <w:p w14:paraId="66D00D92"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E4B3D" id="_x0000_s1041" type="#_x0000_t202" style="position:absolute;left:0;text-align:left;margin-left:1in;margin-top:20.7pt;width:476.25pt;height:217.5pt;z-index:2517657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37A2938C" w14:textId="383DE287"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3033088"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C69C6F8"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102F1C8" w14:textId="77777777" w:rsidR="00B856F3" w:rsidRDefault="00B856F3" w:rsidP="003A115D">
                      <w:pPr>
                        <w:rPr>
                          <w:iCs/>
                          <w14:textOutline w14:w="9525" w14:cap="rnd" w14:cmpd="sng" w14:algn="ctr">
                            <w14:noFill/>
                            <w14:prstDash w14:val="solid"/>
                            <w14:bevel/>
                          </w14:textOutline>
                        </w:rPr>
                      </w:pPr>
                    </w:p>
                    <w:p w14:paraId="49026FC1"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D8620BE" w14:textId="77777777" w:rsidR="00B856F3" w:rsidRDefault="00B856F3" w:rsidP="003A115D">
                      <w:pPr>
                        <w:rPr>
                          <w:iCs/>
                          <w14:textOutline w14:w="9525" w14:cap="rnd" w14:cmpd="sng" w14:algn="ctr">
                            <w14:noFill/>
                            <w14:prstDash w14:val="solid"/>
                            <w14:bevel/>
                          </w14:textOutline>
                        </w:rPr>
                      </w:pPr>
                    </w:p>
                    <w:p w14:paraId="1DA30CDD"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3314D3C" w14:textId="77777777" w:rsidR="00B856F3" w:rsidRDefault="00B856F3" w:rsidP="003A115D">
                      <w:pPr>
                        <w:rPr>
                          <w:iCs/>
                          <w14:textOutline w14:w="9525" w14:cap="rnd" w14:cmpd="sng" w14:algn="ctr">
                            <w14:noFill/>
                            <w14:prstDash w14:val="solid"/>
                            <w14:bevel/>
                          </w14:textOutline>
                        </w:rPr>
                      </w:pPr>
                    </w:p>
                    <w:p w14:paraId="656CAD31"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53D2C10" w14:textId="77777777" w:rsidR="00B856F3" w:rsidRDefault="00B856F3" w:rsidP="003A115D">
                      <w:pPr>
                        <w:rPr>
                          <w:iCs/>
                          <w14:textOutline w14:w="9525" w14:cap="rnd" w14:cmpd="sng" w14:algn="ctr">
                            <w14:noFill/>
                            <w14:prstDash w14:val="solid"/>
                            <w14:bevel/>
                          </w14:textOutline>
                        </w:rPr>
                      </w:pPr>
                    </w:p>
                    <w:p w14:paraId="66D00D92"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5999943" w14:textId="77777777" w:rsidR="00ED55FC" w:rsidRDefault="00ED55FC" w:rsidP="0089501D">
      <w:pPr>
        <w:pStyle w:val="Heading3"/>
      </w:pPr>
      <w:bookmarkStart w:id="37" w:name="_Toc503491693"/>
      <w:r>
        <w:t>AC-17(3)</w:t>
      </w:r>
      <w:r w:rsidR="00633FF9">
        <w:tab/>
        <w:t>Remote Access | Managed Access Control Points</w:t>
      </w:r>
      <w:bookmarkEnd w:id="37"/>
    </w:p>
    <w:p w14:paraId="60997069" w14:textId="77777777" w:rsidR="00ED55FC" w:rsidRDefault="00ED55FC" w:rsidP="00ED55FC"/>
    <w:p w14:paraId="797A5A83" w14:textId="39298720" w:rsidR="00ED55FC" w:rsidRDefault="00E128B9" w:rsidP="0077678E">
      <w:pPr>
        <w:pStyle w:val="Heading4"/>
      </w:pPr>
      <w:r>
        <w:t>North Carolina / NIST 800-53 Control Objective:</w:t>
      </w:r>
    </w:p>
    <w:p w14:paraId="65EF42C8" w14:textId="77777777" w:rsidR="00ED55FC" w:rsidRDefault="00ED55FC" w:rsidP="00ED55FC"/>
    <w:p w14:paraId="26E1E1C7" w14:textId="137E532D" w:rsidR="00ED55FC" w:rsidRPr="00D933B9" w:rsidRDefault="00ED55FC" w:rsidP="00ED55FC">
      <w:r w:rsidRPr="00D933B9">
        <w:t xml:space="preserve">The information system routes all remote accesses through managed </w:t>
      </w:r>
      <w:proofErr w:type="gramStart"/>
      <w:r w:rsidRPr="00D933B9">
        <w:t>network</w:t>
      </w:r>
      <w:r w:rsidR="00633FF9" w:rsidRPr="00D933B9">
        <w:t xml:space="preserve"> </w:t>
      </w:r>
      <w:r w:rsidRPr="00D933B9">
        <w:t>access control points</w:t>
      </w:r>
      <w:proofErr w:type="gramEnd"/>
      <w:r w:rsidRPr="00D933B9">
        <w:t>.</w:t>
      </w:r>
      <w:r w:rsidR="000A541B" w:rsidRPr="00D933B9">
        <w:t xml:space="preserve"> Limiting the number of access control points for remote accesses reduces the attack surface for organizations.</w:t>
      </w:r>
    </w:p>
    <w:p w14:paraId="429F5115" w14:textId="77777777" w:rsidR="00633FF9" w:rsidRDefault="00633FF9" w:rsidP="00ED55FC"/>
    <w:p w14:paraId="74F65889" w14:textId="3D971284" w:rsidR="00ED55FC" w:rsidRDefault="003979D4" w:rsidP="009137E3">
      <w:pPr>
        <w:pStyle w:val="Heading4"/>
      </w:pPr>
      <w:r>
        <w:t>Control Implementation Description</w:t>
      </w:r>
      <w:r w:rsidR="00ED55FC">
        <w:t>:</w:t>
      </w:r>
    </w:p>
    <w:p w14:paraId="29AF6BAB" w14:textId="77777777" w:rsidR="00ED55FC" w:rsidRDefault="00ED55FC" w:rsidP="00ED55FC"/>
    <w:p w14:paraId="6B075C83" w14:textId="29C5D2F2" w:rsidR="00ED55FC" w:rsidRDefault="00D933B9" w:rsidP="00ED55FC">
      <w:r w:rsidRPr="00A353B9">
        <w:rPr>
          <w:i/>
          <w:color w:val="FF0000"/>
        </w:rPr>
        <w:t>&lt;&lt;Description of control implementation&gt;&gt;</w:t>
      </w:r>
    </w:p>
    <w:p w14:paraId="1474FAFD" w14:textId="77777777" w:rsidR="00ED55FC" w:rsidRDefault="00ED55FC" w:rsidP="00ED55FC"/>
    <w:p w14:paraId="455DFC1B" w14:textId="7773C3F0" w:rsidR="00ED55FC" w:rsidRDefault="003A115D" w:rsidP="00ED55FC">
      <w:r w:rsidRPr="00F81F74">
        <w:rPr>
          <w:rFonts w:ascii="Arial Bold" w:hAnsi="Arial Bold"/>
          <w:b/>
          <w:noProof/>
        </w:rPr>
        <w:lastRenderedPageBreak/>
        <mc:AlternateContent>
          <mc:Choice Requires="wps">
            <w:drawing>
              <wp:anchor distT="91440" distB="91440" distL="114300" distR="114300" simplePos="0" relativeHeight="251767808" behindDoc="0" locked="0" layoutInCell="1" allowOverlap="1" wp14:anchorId="2F30C626" wp14:editId="7D2E724C">
                <wp:simplePos x="0" y="0"/>
                <wp:positionH relativeFrom="page">
                  <wp:posOffset>914400</wp:posOffset>
                </wp:positionH>
                <wp:positionV relativeFrom="paragraph">
                  <wp:posOffset>262890</wp:posOffset>
                </wp:positionV>
                <wp:extent cx="6048375" cy="2762250"/>
                <wp:effectExtent l="0" t="0" r="28575" b="19050"/>
                <wp:wrapTopAndBottom/>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19D7060" w14:textId="3F736F9E"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ECE12D"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D874E11"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ACAD065" w14:textId="77777777" w:rsidR="00B856F3" w:rsidRDefault="00B856F3" w:rsidP="003A115D">
                            <w:pPr>
                              <w:rPr>
                                <w:iCs/>
                                <w14:textOutline w14:w="9525" w14:cap="rnd" w14:cmpd="sng" w14:algn="ctr">
                                  <w14:noFill/>
                                  <w14:prstDash w14:val="solid"/>
                                  <w14:bevel/>
                                </w14:textOutline>
                              </w:rPr>
                            </w:pPr>
                          </w:p>
                          <w:p w14:paraId="31A993F3"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9DA246" w14:textId="77777777" w:rsidR="00B856F3" w:rsidRDefault="00B856F3" w:rsidP="003A115D">
                            <w:pPr>
                              <w:rPr>
                                <w:iCs/>
                                <w14:textOutline w14:w="9525" w14:cap="rnd" w14:cmpd="sng" w14:algn="ctr">
                                  <w14:noFill/>
                                  <w14:prstDash w14:val="solid"/>
                                  <w14:bevel/>
                                </w14:textOutline>
                              </w:rPr>
                            </w:pPr>
                          </w:p>
                          <w:p w14:paraId="27673ED5"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EE23E55" w14:textId="77777777" w:rsidR="00B856F3" w:rsidRDefault="00B856F3" w:rsidP="003A115D">
                            <w:pPr>
                              <w:rPr>
                                <w:iCs/>
                                <w14:textOutline w14:w="9525" w14:cap="rnd" w14:cmpd="sng" w14:algn="ctr">
                                  <w14:noFill/>
                                  <w14:prstDash w14:val="solid"/>
                                  <w14:bevel/>
                                </w14:textOutline>
                              </w:rPr>
                            </w:pPr>
                          </w:p>
                          <w:p w14:paraId="087E0B43"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82CEA6" w14:textId="77777777" w:rsidR="00B856F3" w:rsidRDefault="00B856F3" w:rsidP="003A115D">
                            <w:pPr>
                              <w:rPr>
                                <w:iCs/>
                                <w14:textOutline w14:w="9525" w14:cap="rnd" w14:cmpd="sng" w14:algn="ctr">
                                  <w14:noFill/>
                                  <w14:prstDash w14:val="solid"/>
                                  <w14:bevel/>
                                </w14:textOutline>
                              </w:rPr>
                            </w:pPr>
                          </w:p>
                          <w:p w14:paraId="433E90D1"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0C626" id="_x0000_s1042" type="#_x0000_t202" style="position:absolute;left:0;text-align:left;margin-left:1in;margin-top:20.7pt;width:476.25pt;height:217.5pt;z-index:2517678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R4SQIAAMk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BbI&#10;pHhJAgAAyQ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19D7060" w14:textId="3F736F9E" w:rsidR="00B856F3" w:rsidRDefault="00B856F3" w:rsidP="003A115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ECE12D"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D874E11" w14:textId="77777777" w:rsidR="00B856F3" w:rsidRPr="009C5AD4" w:rsidRDefault="00B856F3" w:rsidP="003A115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ACAD065" w14:textId="77777777" w:rsidR="00B856F3" w:rsidRDefault="00B856F3" w:rsidP="003A115D">
                      <w:pPr>
                        <w:rPr>
                          <w:iCs/>
                          <w14:textOutline w14:w="9525" w14:cap="rnd" w14:cmpd="sng" w14:algn="ctr">
                            <w14:noFill/>
                            <w14:prstDash w14:val="solid"/>
                            <w14:bevel/>
                          </w14:textOutline>
                        </w:rPr>
                      </w:pPr>
                    </w:p>
                    <w:p w14:paraId="31A993F3"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9DA246" w14:textId="77777777" w:rsidR="00B856F3" w:rsidRDefault="00B856F3" w:rsidP="003A115D">
                      <w:pPr>
                        <w:rPr>
                          <w:iCs/>
                          <w14:textOutline w14:w="9525" w14:cap="rnd" w14:cmpd="sng" w14:algn="ctr">
                            <w14:noFill/>
                            <w14:prstDash w14:val="solid"/>
                            <w14:bevel/>
                          </w14:textOutline>
                        </w:rPr>
                      </w:pPr>
                    </w:p>
                    <w:p w14:paraId="27673ED5"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EE23E55" w14:textId="77777777" w:rsidR="00B856F3" w:rsidRDefault="00B856F3" w:rsidP="003A115D">
                      <w:pPr>
                        <w:rPr>
                          <w:iCs/>
                          <w14:textOutline w14:w="9525" w14:cap="rnd" w14:cmpd="sng" w14:algn="ctr">
                            <w14:noFill/>
                            <w14:prstDash w14:val="solid"/>
                            <w14:bevel/>
                          </w14:textOutline>
                        </w:rPr>
                      </w:pPr>
                    </w:p>
                    <w:p w14:paraId="087E0B43" w14:textId="77777777" w:rsidR="00B856F3"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82CEA6" w14:textId="77777777" w:rsidR="00B856F3" w:rsidRDefault="00B856F3" w:rsidP="003A115D">
                      <w:pPr>
                        <w:rPr>
                          <w:iCs/>
                          <w14:textOutline w14:w="9525" w14:cap="rnd" w14:cmpd="sng" w14:algn="ctr">
                            <w14:noFill/>
                            <w14:prstDash w14:val="solid"/>
                            <w14:bevel/>
                          </w14:textOutline>
                        </w:rPr>
                      </w:pPr>
                    </w:p>
                    <w:p w14:paraId="433E90D1" w14:textId="77777777" w:rsidR="00B856F3" w:rsidRPr="00E36558" w:rsidRDefault="00B856F3" w:rsidP="003A115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3566DB4" w14:textId="77777777" w:rsidR="00ED55FC" w:rsidRDefault="00ED55FC" w:rsidP="0089501D">
      <w:pPr>
        <w:pStyle w:val="Heading3"/>
      </w:pPr>
      <w:bookmarkStart w:id="38" w:name="_Toc503491694"/>
      <w:r>
        <w:t>AC-17(4)</w:t>
      </w:r>
      <w:r w:rsidR="00760955">
        <w:tab/>
        <w:t>Remote Access | Privileged Commands</w:t>
      </w:r>
      <w:bookmarkEnd w:id="38"/>
    </w:p>
    <w:p w14:paraId="55BB75AB" w14:textId="77777777" w:rsidR="00ED55FC" w:rsidRDefault="00ED55FC" w:rsidP="00ED55FC"/>
    <w:p w14:paraId="139E14E3" w14:textId="53DB24ED" w:rsidR="00ED55FC" w:rsidRDefault="00E128B9" w:rsidP="009137E3">
      <w:pPr>
        <w:pStyle w:val="Heading4"/>
      </w:pPr>
      <w:r>
        <w:t>North Carolina / NIST 800-53 Control Objective:</w:t>
      </w:r>
    </w:p>
    <w:p w14:paraId="3294144B" w14:textId="77777777" w:rsidR="00ED55FC" w:rsidRDefault="00ED55FC" w:rsidP="00ED55FC"/>
    <w:p w14:paraId="75DB5430" w14:textId="7049AB7A" w:rsidR="00ED55FC" w:rsidRDefault="00B64BD6" w:rsidP="00ED55FC">
      <w:r>
        <w:t>The agency</w:t>
      </w:r>
      <w:r w:rsidR="00ED55FC">
        <w:t>:</w:t>
      </w:r>
    </w:p>
    <w:p w14:paraId="7A39B88F" w14:textId="2BCAA1F8" w:rsidR="00ED55FC" w:rsidRDefault="00ED55FC" w:rsidP="00561C87">
      <w:pPr>
        <w:pStyle w:val="ListParagraph"/>
        <w:numPr>
          <w:ilvl w:val="0"/>
          <w:numId w:val="134"/>
        </w:numPr>
        <w:ind w:left="720"/>
      </w:pPr>
      <w:r>
        <w:t>Authorizes the execution of privileged commands and access to security-relevant information via</w:t>
      </w:r>
      <w:r w:rsidR="00760955">
        <w:t xml:space="preserve"> </w:t>
      </w:r>
      <w:r>
        <w:t xml:space="preserve">remote access only for </w:t>
      </w:r>
      <w:r w:rsidR="000A541B">
        <w:t>administrative functions</w:t>
      </w:r>
      <w:r>
        <w:t>; and</w:t>
      </w:r>
    </w:p>
    <w:p w14:paraId="136A415C" w14:textId="54B84AE4" w:rsidR="00ED55FC" w:rsidRDefault="00ED55FC" w:rsidP="00561C87">
      <w:pPr>
        <w:pStyle w:val="ListParagraph"/>
        <w:numPr>
          <w:ilvl w:val="0"/>
          <w:numId w:val="134"/>
        </w:numPr>
        <w:ind w:left="720"/>
      </w:pPr>
      <w:r>
        <w:t>Documents the rationale for such access in the</w:t>
      </w:r>
      <w:r w:rsidR="00760955">
        <w:t xml:space="preserve"> </w:t>
      </w:r>
      <w:r>
        <w:t>security plan for the information system.</w:t>
      </w:r>
    </w:p>
    <w:p w14:paraId="6E5A2030" w14:textId="77777777" w:rsidR="00ED55FC" w:rsidRDefault="00ED55FC" w:rsidP="00ED55FC"/>
    <w:p w14:paraId="1291D35E" w14:textId="2000DA5A" w:rsidR="00ED55FC" w:rsidRDefault="003979D4" w:rsidP="009137E3">
      <w:pPr>
        <w:pStyle w:val="Heading4"/>
      </w:pPr>
      <w:r>
        <w:t>Control Implementation Description</w:t>
      </w:r>
      <w:r w:rsidR="00ED55FC">
        <w:t>:</w:t>
      </w:r>
    </w:p>
    <w:p w14:paraId="7F666F6C" w14:textId="77777777" w:rsidR="00ED55FC" w:rsidRDefault="00ED55FC" w:rsidP="00ED55FC"/>
    <w:p w14:paraId="376E9402" w14:textId="666E1D6B" w:rsidR="00ED55FC" w:rsidRDefault="00D933B9" w:rsidP="00ED55FC">
      <w:r w:rsidRPr="00A353B9">
        <w:rPr>
          <w:i/>
          <w:color w:val="FF0000"/>
        </w:rPr>
        <w:t>&lt;&lt;Description of control implementation&gt;&gt;</w:t>
      </w:r>
    </w:p>
    <w:p w14:paraId="2830EB77" w14:textId="77777777" w:rsidR="00ED55FC" w:rsidRDefault="00ED55FC" w:rsidP="00ED55FC"/>
    <w:p w14:paraId="77C60CCB" w14:textId="77777777" w:rsidR="00AF79B5" w:rsidRDefault="00AF79B5" w:rsidP="00ED55FC"/>
    <w:p w14:paraId="03E5BC6A" w14:textId="77777777" w:rsidR="00ED55FC" w:rsidRDefault="00BA4FEB" w:rsidP="0089501D">
      <w:pPr>
        <w:pStyle w:val="Heading3"/>
      </w:pPr>
      <w:bookmarkStart w:id="39" w:name="_Toc503491695"/>
      <w:r>
        <w:t>AC-18</w:t>
      </w:r>
      <w:r>
        <w:tab/>
      </w:r>
      <w:r w:rsidR="00ED55FC">
        <w:t>Wireless Access</w:t>
      </w:r>
      <w:bookmarkEnd w:id="39"/>
    </w:p>
    <w:p w14:paraId="1F79DAF1" w14:textId="77777777" w:rsidR="00ED55FC" w:rsidRDefault="00ED55FC" w:rsidP="00ED55FC"/>
    <w:p w14:paraId="20D11E61" w14:textId="2687321C" w:rsidR="00ED55FC" w:rsidRDefault="00E128B9" w:rsidP="009137E3">
      <w:pPr>
        <w:pStyle w:val="Heading4"/>
      </w:pPr>
      <w:r>
        <w:t>North Carolina / NIST 800-53 Control Objective:</w:t>
      </w:r>
    </w:p>
    <w:p w14:paraId="11872604" w14:textId="77777777" w:rsidR="00ED55FC" w:rsidRDefault="00ED55FC" w:rsidP="00ED55FC"/>
    <w:p w14:paraId="08CA1277" w14:textId="3C5B5064" w:rsidR="00ED55FC" w:rsidRDefault="00B64BD6" w:rsidP="00ED55FC">
      <w:r>
        <w:t>The agency</w:t>
      </w:r>
      <w:r w:rsidR="00ED55FC">
        <w:t>:</w:t>
      </w:r>
    </w:p>
    <w:p w14:paraId="4B331CBF" w14:textId="095FD40C" w:rsidR="00ED55FC" w:rsidRDefault="00ED55FC" w:rsidP="00561C87">
      <w:pPr>
        <w:pStyle w:val="ListParagraph"/>
        <w:numPr>
          <w:ilvl w:val="0"/>
          <w:numId w:val="133"/>
        </w:numPr>
        <w:ind w:left="720"/>
      </w:pPr>
      <w:r>
        <w:t>Establishes usage restrictions, configuration/connection requirements, and implementation guidance</w:t>
      </w:r>
      <w:r w:rsidR="00BA4FEB">
        <w:t xml:space="preserve"> </w:t>
      </w:r>
      <w:r>
        <w:t>for wireless access; and</w:t>
      </w:r>
    </w:p>
    <w:p w14:paraId="02E2AA1A" w14:textId="01C7B919" w:rsidR="00ED55FC" w:rsidRDefault="00ED55FC" w:rsidP="00561C87">
      <w:pPr>
        <w:pStyle w:val="ListParagraph"/>
        <w:numPr>
          <w:ilvl w:val="0"/>
          <w:numId w:val="133"/>
        </w:numPr>
        <w:ind w:left="720"/>
      </w:pPr>
      <w:r>
        <w:t>Authorizes wireless access to the information system prior to allowing such connections.</w:t>
      </w:r>
    </w:p>
    <w:p w14:paraId="4CA44B56" w14:textId="77777777" w:rsidR="00ED55FC" w:rsidRDefault="00ED55FC" w:rsidP="00ED55FC"/>
    <w:p w14:paraId="55EAFC4F" w14:textId="3FE0B1CF" w:rsidR="00ED55FC" w:rsidRDefault="003979D4" w:rsidP="009137E3">
      <w:pPr>
        <w:pStyle w:val="Heading4"/>
      </w:pPr>
      <w:r>
        <w:t>Control Implementation Description</w:t>
      </w:r>
      <w:r w:rsidR="00ED55FC">
        <w:t>:</w:t>
      </w:r>
    </w:p>
    <w:p w14:paraId="32DE39EB" w14:textId="77777777" w:rsidR="00BA4FEB" w:rsidRDefault="00BA4FEB" w:rsidP="00ED55FC"/>
    <w:p w14:paraId="6CF68DAA" w14:textId="62D7E6B0" w:rsidR="00ED55FC" w:rsidRDefault="008D4C9F" w:rsidP="00ED55FC">
      <w:r w:rsidRPr="00A353B9">
        <w:rPr>
          <w:i/>
          <w:color w:val="FF0000"/>
        </w:rPr>
        <w:t>&lt;&lt;Description of control implementation&gt;&gt;</w:t>
      </w:r>
    </w:p>
    <w:p w14:paraId="49A5AE2A" w14:textId="77777777" w:rsidR="00ED55FC" w:rsidRDefault="00ED55FC" w:rsidP="00ED55FC"/>
    <w:p w14:paraId="7E754DD1" w14:textId="3CFCA5CA" w:rsidR="00CF6F5B" w:rsidRDefault="00DC7CB0" w:rsidP="00ED55FC">
      <w:r w:rsidRPr="00F81F74">
        <w:rPr>
          <w:rFonts w:ascii="Arial Bold" w:hAnsi="Arial Bold"/>
          <w:b/>
          <w:noProof/>
        </w:rPr>
        <mc:AlternateContent>
          <mc:Choice Requires="wps">
            <w:drawing>
              <wp:anchor distT="91440" distB="91440" distL="114300" distR="114300" simplePos="0" relativeHeight="251769856" behindDoc="0" locked="0" layoutInCell="1" allowOverlap="1" wp14:anchorId="43710CC6" wp14:editId="6303F253">
                <wp:simplePos x="0" y="0"/>
                <wp:positionH relativeFrom="page">
                  <wp:posOffset>914400</wp:posOffset>
                </wp:positionH>
                <wp:positionV relativeFrom="paragraph">
                  <wp:posOffset>262890</wp:posOffset>
                </wp:positionV>
                <wp:extent cx="6048375" cy="2762250"/>
                <wp:effectExtent l="0" t="0" r="28575" b="19050"/>
                <wp:wrapTopAndBottom/>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89FDF2" w14:textId="77E2C942"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2DFF19F"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445504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224B23E" w14:textId="77777777" w:rsidR="00B856F3" w:rsidRDefault="00B856F3" w:rsidP="00DC7CB0">
                            <w:pPr>
                              <w:rPr>
                                <w:iCs/>
                                <w14:textOutline w14:w="9525" w14:cap="rnd" w14:cmpd="sng" w14:algn="ctr">
                                  <w14:noFill/>
                                  <w14:prstDash w14:val="solid"/>
                                  <w14:bevel/>
                                </w14:textOutline>
                              </w:rPr>
                            </w:pPr>
                          </w:p>
                          <w:p w14:paraId="74D6CC43"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F671B13" w14:textId="77777777" w:rsidR="00B856F3" w:rsidRDefault="00B856F3" w:rsidP="00DC7CB0">
                            <w:pPr>
                              <w:rPr>
                                <w:iCs/>
                                <w14:textOutline w14:w="9525" w14:cap="rnd" w14:cmpd="sng" w14:algn="ctr">
                                  <w14:noFill/>
                                  <w14:prstDash w14:val="solid"/>
                                  <w14:bevel/>
                                </w14:textOutline>
                              </w:rPr>
                            </w:pPr>
                          </w:p>
                          <w:p w14:paraId="6186A81A"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5EBE58F" w14:textId="77777777" w:rsidR="00B856F3" w:rsidRDefault="00B856F3" w:rsidP="00DC7CB0">
                            <w:pPr>
                              <w:rPr>
                                <w:iCs/>
                                <w14:textOutline w14:w="9525" w14:cap="rnd" w14:cmpd="sng" w14:algn="ctr">
                                  <w14:noFill/>
                                  <w14:prstDash w14:val="solid"/>
                                  <w14:bevel/>
                                </w14:textOutline>
                              </w:rPr>
                            </w:pPr>
                          </w:p>
                          <w:p w14:paraId="45D258F2"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1AB0605" w14:textId="77777777" w:rsidR="00B856F3" w:rsidRDefault="00B856F3" w:rsidP="00DC7CB0">
                            <w:pPr>
                              <w:rPr>
                                <w:iCs/>
                                <w14:textOutline w14:w="9525" w14:cap="rnd" w14:cmpd="sng" w14:algn="ctr">
                                  <w14:noFill/>
                                  <w14:prstDash w14:val="solid"/>
                                  <w14:bevel/>
                                </w14:textOutline>
                              </w:rPr>
                            </w:pPr>
                          </w:p>
                          <w:p w14:paraId="0912B9F2"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0CC6" id="_x0000_s1043" type="#_x0000_t202" style="position:absolute;left:0;text-align:left;margin-left:1in;margin-top:20.7pt;width:476.25pt;height:217.5pt;z-index:2517698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GOHSQIAAMk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IR0&#10;Y4dJAgAAyQ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1289FDF2" w14:textId="77E2C942"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2DFF19F"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445504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224B23E" w14:textId="77777777" w:rsidR="00B856F3" w:rsidRDefault="00B856F3" w:rsidP="00DC7CB0">
                      <w:pPr>
                        <w:rPr>
                          <w:iCs/>
                          <w14:textOutline w14:w="9525" w14:cap="rnd" w14:cmpd="sng" w14:algn="ctr">
                            <w14:noFill/>
                            <w14:prstDash w14:val="solid"/>
                            <w14:bevel/>
                          </w14:textOutline>
                        </w:rPr>
                      </w:pPr>
                    </w:p>
                    <w:p w14:paraId="74D6CC43"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F671B13" w14:textId="77777777" w:rsidR="00B856F3" w:rsidRDefault="00B856F3" w:rsidP="00DC7CB0">
                      <w:pPr>
                        <w:rPr>
                          <w:iCs/>
                          <w14:textOutline w14:w="9525" w14:cap="rnd" w14:cmpd="sng" w14:algn="ctr">
                            <w14:noFill/>
                            <w14:prstDash w14:val="solid"/>
                            <w14:bevel/>
                          </w14:textOutline>
                        </w:rPr>
                      </w:pPr>
                    </w:p>
                    <w:p w14:paraId="6186A81A"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5EBE58F" w14:textId="77777777" w:rsidR="00B856F3" w:rsidRDefault="00B856F3" w:rsidP="00DC7CB0">
                      <w:pPr>
                        <w:rPr>
                          <w:iCs/>
                          <w14:textOutline w14:w="9525" w14:cap="rnd" w14:cmpd="sng" w14:algn="ctr">
                            <w14:noFill/>
                            <w14:prstDash w14:val="solid"/>
                            <w14:bevel/>
                          </w14:textOutline>
                        </w:rPr>
                      </w:pPr>
                    </w:p>
                    <w:p w14:paraId="45D258F2"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1AB0605" w14:textId="77777777" w:rsidR="00B856F3" w:rsidRDefault="00B856F3" w:rsidP="00DC7CB0">
                      <w:pPr>
                        <w:rPr>
                          <w:iCs/>
                          <w14:textOutline w14:w="9525" w14:cap="rnd" w14:cmpd="sng" w14:algn="ctr">
                            <w14:noFill/>
                            <w14:prstDash w14:val="solid"/>
                            <w14:bevel/>
                          </w14:textOutline>
                        </w:rPr>
                      </w:pPr>
                    </w:p>
                    <w:p w14:paraId="0912B9F2"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4176163" w14:textId="77777777" w:rsidR="00ED55FC" w:rsidRDefault="00ED55FC" w:rsidP="0089501D">
      <w:pPr>
        <w:pStyle w:val="Heading3"/>
      </w:pPr>
      <w:bookmarkStart w:id="40" w:name="_Toc503491696"/>
      <w:r>
        <w:t>AC-18(1)</w:t>
      </w:r>
      <w:r w:rsidR="00E0288A">
        <w:tab/>
        <w:t>Wireless Access | Authentication and Encryption</w:t>
      </w:r>
      <w:bookmarkEnd w:id="40"/>
    </w:p>
    <w:p w14:paraId="400014E4" w14:textId="77777777" w:rsidR="00ED55FC" w:rsidRDefault="00ED55FC" w:rsidP="00ED55FC"/>
    <w:p w14:paraId="5E2E4777" w14:textId="555C0B2B" w:rsidR="00ED55FC" w:rsidRDefault="00E128B9" w:rsidP="009137E3">
      <w:pPr>
        <w:pStyle w:val="Heading4"/>
      </w:pPr>
      <w:r>
        <w:t>North Carolina / NIST 800-53 Control Objective:</w:t>
      </w:r>
    </w:p>
    <w:p w14:paraId="30789BDD" w14:textId="77777777" w:rsidR="00ED55FC" w:rsidRDefault="00ED55FC" w:rsidP="00ED55FC"/>
    <w:p w14:paraId="1E003BE3" w14:textId="3EE6C840" w:rsidR="00ED55FC" w:rsidRDefault="00ED55FC" w:rsidP="00ED55FC">
      <w:r>
        <w:t xml:space="preserve">The information system protects wireless access to the </w:t>
      </w:r>
      <w:proofErr w:type="gramStart"/>
      <w:r>
        <w:t>system using</w:t>
      </w:r>
      <w:proofErr w:type="gramEnd"/>
      <w:r>
        <w:t xml:space="preserve"> authentication of </w:t>
      </w:r>
      <w:r w:rsidR="00F25EA6">
        <w:t>users</w:t>
      </w:r>
      <w:r>
        <w:t xml:space="preserve"> and </w:t>
      </w:r>
      <w:r w:rsidR="00563D7B">
        <w:t xml:space="preserve">FIPS 140-2 compliant </w:t>
      </w:r>
      <w:r>
        <w:t>encryption.</w:t>
      </w:r>
    </w:p>
    <w:p w14:paraId="0A063BB3" w14:textId="77777777" w:rsidR="00ED55FC" w:rsidRDefault="00ED55FC" w:rsidP="00ED55FC"/>
    <w:p w14:paraId="2C2CF967" w14:textId="1721C272" w:rsidR="00ED55FC" w:rsidRDefault="003979D4" w:rsidP="009137E3">
      <w:pPr>
        <w:pStyle w:val="Heading4"/>
      </w:pPr>
      <w:r>
        <w:t>Control Implementation Description</w:t>
      </w:r>
      <w:r w:rsidR="00ED55FC">
        <w:t>:</w:t>
      </w:r>
    </w:p>
    <w:p w14:paraId="5468A0CF" w14:textId="77777777" w:rsidR="00ED55FC" w:rsidRDefault="00ED55FC" w:rsidP="00ED55FC"/>
    <w:p w14:paraId="5BEBD9E0" w14:textId="651C6B0F" w:rsidR="00ED55FC" w:rsidRDefault="008D4C9F" w:rsidP="00ED55FC">
      <w:r w:rsidRPr="00A353B9">
        <w:rPr>
          <w:i/>
          <w:color w:val="FF0000"/>
        </w:rPr>
        <w:t>&lt;&lt;Description of control implementation&gt;&gt;</w:t>
      </w:r>
    </w:p>
    <w:p w14:paraId="02123FFE" w14:textId="77777777" w:rsidR="00ED55FC" w:rsidRDefault="00ED55FC" w:rsidP="00ED55FC"/>
    <w:p w14:paraId="112DB00B" w14:textId="77777777" w:rsidR="00AF79B5" w:rsidRDefault="00AF79B5" w:rsidP="00ED55FC"/>
    <w:p w14:paraId="20C75564" w14:textId="77777777" w:rsidR="00ED55FC" w:rsidRDefault="00ED55FC" w:rsidP="0089501D">
      <w:pPr>
        <w:pStyle w:val="Heading3"/>
      </w:pPr>
      <w:bookmarkStart w:id="41" w:name="_Toc503491697"/>
      <w:r>
        <w:t>AC-19</w:t>
      </w:r>
      <w:r w:rsidR="00D2695D">
        <w:tab/>
      </w:r>
      <w:r>
        <w:t>Access Control for Mobile Devices</w:t>
      </w:r>
      <w:bookmarkEnd w:id="41"/>
    </w:p>
    <w:p w14:paraId="1A239B12" w14:textId="77777777" w:rsidR="00ED55FC" w:rsidRDefault="00ED55FC" w:rsidP="00ED55FC"/>
    <w:p w14:paraId="6300CECA" w14:textId="7C7B447A" w:rsidR="00ED55FC" w:rsidRDefault="00E128B9" w:rsidP="009137E3">
      <w:pPr>
        <w:pStyle w:val="Heading4"/>
      </w:pPr>
      <w:r>
        <w:t>North Carolina / NIST 800-53 Control Objective:</w:t>
      </w:r>
    </w:p>
    <w:p w14:paraId="3109FFA3" w14:textId="77777777" w:rsidR="00ED55FC" w:rsidRDefault="00ED55FC" w:rsidP="00ED55FC"/>
    <w:p w14:paraId="67A0EB67" w14:textId="369D22AE" w:rsidR="00ED55FC" w:rsidRDefault="00B64BD6" w:rsidP="00ED55FC">
      <w:r>
        <w:t>The agency</w:t>
      </w:r>
      <w:r w:rsidR="00ED55FC">
        <w:t>:</w:t>
      </w:r>
    </w:p>
    <w:p w14:paraId="275E19E6" w14:textId="0FE3DF51" w:rsidR="00ED55FC" w:rsidRDefault="00ED55FC" w:rsidP="00561C87">
      <w:pPr>
        <w:pStyle w:val="ListParagraph"/>
        <w:numPr>
          <w:ilvl w:val="0"/>
          <w:numId w:val="132"/>
        </w:numPr>
        <w:ind w:left="720"/>
      </w:pPr>
      <w:r>
        <w:t>Establishes usage restrictions, configuration requirements, connection requirements, and</w:t>
      </w:r>
      <w:r w:rsidR="008D4C9F">
        <w:t xml:space="preserve"> </w:t>
      </w:r>
      <w:r>
        <w:t>implementation guidance for organization-controlled mobile devices; and</w:t>
      </w:r>
    </w:p>
    <w:p w14:paraId="60146186" w14:textId="02ABCE49" w:rsidR="00ED55FC" w:rsidRDefault="00ED55FC" w:rsidP="00561C87">
      <w:pPr>
        <w:pStyle w:val="ListParagraph"/>
        <w:numPr>
          <w:ilvl w:val="0"/>
          <w:numId w:val="132"/>
        </w:numPr>
        <w:ind w:left="720"/>
      </w:pPr>
      <w:r>
        <w:t>Authorizes the connection of mobile devices to</w:t>
      </w:r>
      <w:r w:rsidR="00D2695D">
        <w:t xml:space="preserve"> </w:t>
      </w:r>
      <w:r>
        <w:t>organizational information systems.</w:t>
      </w:r>
    </w:p>
    <w:p w14:paraId="08EE2AC6" w14:textId="77777777" w:rsidR="00ED55FC" w:rsidRDefault="00ED55FC" w:rsidP="00ED55FC"/>
    <w:p w14:paraId="33EBA048" w14:textId="343838D4" w:rsidR="00ED55FC" w:rsidRDefault="003979D4" w:rsidP="009137E3">
      <w:pPr>
        <w:pStyle w:val="Heading4"/>
      </w:pPr>
      <w:r>
        <w:t>Control Implementation Description</w:t>
      </w:r>
      <w:r w:rsidR="00ED55FC">
        <w:t>:</w:t>
      </w:r>
    </w:p>
    <w:p w14:paraId="7170C664" w14:textId="77777777" w:rsidR="00ED55FC" w:rsidRDefault="00ED55FC" w:rsidP="00ED55FC"/>
    <w:p w14:paraId="4A5B593F" w14:textId="08810C59" w:rsidR="00ED55FC" w:rsidRDefault="008D4C9F" w:rsidP="00ED55FC">
      <w:r w:rsidRPr="00A353B9">
        <w:rPr>
          <w:i/>
          <w:color w:val="FF0000"/>
        </w:rPr>
        <w:t>&lt;&lt;Description of control implementation&gt;&gt;</w:t>
      </w:r>
    </w:p>
    <w:p w14:paraId="2D7BA738" w14:textId="77777777" w:rsidR="00ED55FC" w:rsidRDefault="00ED55FC" w:rsidP="00ED55FC"/>
    <w:p w14:paraId="7BCAE74E" w14:textId="07F57DC2" w:rsidR="00AF79B5" w:rsidRDefault="00DC7CB0" w:rsidP="00ED55FC">
      <w:r w:rsidRPr="00F81F74">
        <w:rPr>
          <w:rFonts w:ascii="Arial Bold" w:hAnsi="Arial Bold"/>
          <w:b/>
          <w:noProof/>
        </w:rPr>
        <w:lastRenderedPageBreak/>
        <mc:AlternateContent>
          <mc:Choice Requires="wps">
            <w:drawing>
              <wp:anchor distT="91440" distB="91440" distL="114300" distR="114300" simplePos="0" relativeHeight="251771904" behindDoc="0" locked="0" layoutInCell="1" allowOverlap="1" wp14:anchorId="6FE6437B" wp14:editId="6FB7B4E0">
                <wp:simplePos x="0" y="0"/>
                <wp:positionH relativeFrom="page">
                  <wp:posOffset>914400</wp:posOffset>
                </wp:positionH>
                <wp:positionV relativeFrom="paragraph">
                  <wp:posOffset>262255</wp:posOffset>
                </wp:positionV>
                <wp:extent cx="6048375" cy="2762250"/>
                <wp:effectExtent l="0" t="0" r="28575" b="19050"/>
                <wp:wrapTopAndBottom/>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24FD027" w14:textId="49858305"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AF146A7"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530506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9887FAA" w14:textId="77777777" w:rsidR="00B856F3" w:rsidRDefault="00B856F3" w:rsidP="00DC7CB0">
                            <w:pPr>
                              <w:rPr>
                                <w:iCs/>
                                <w14:textOutline w14:w="9525" w14:cap="rnd" w14:cmpd="sng" w14:algn="ctr">
                                  <w14:noFill/>
                                  <w14:prstDash w14:val="solid"/>
                                  <w14:bevel/>
                                </w14:textOutline>
                              </w:rPr>
                            </w:pPr>
                          </w:p>
                          <w:p w14:paraId="64968249"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D110913" w14:textId="77777777" w:rsidR="00B856F3" w:rsidRDefault="00B856F3" w:rsidP="00DC7CB0">
                            <w:pPr>
                              <w:rPr>
                                <w:iCs/>
                                <w14:textOutline w14:w="9525" w14:cap="rnd" w14:cmpd="sng" w14:algn="ctr">
                                  <w14:noFill/>
                                  <w14:prstDash w14:val="solid"/>
                                  <w14:bevel/>
                                </w14:textOutline>
                              </w:rPr>
                            </w:pPr>
                          </w:p>
                          <w:p w14:paraId="119626F3"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60F44B" w14:textId="77777777" w:rsidR="00B856F3" w:rsidRDefault="00B856F3" w:rsidP="00DC7CB0">
                            <w:pPr>
                              <w:rPr>
                                <w:iCs/>
                                <w14:textOutline w14:w="9525" w14:cap="rnd" w14:cmpd="sng" w14:algn="ctr">
                                  <w14:noFill/>
                                  <w14:prstDash w14:val="solid"/>
                                  <w14:bevel/>
                                </w14:textOutline>
                              </w:rPr>
                            </w:pPr>
                          </w:p>
                          <w:p w14:paraId="4A88CE0B"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D554BF1" w14:textId="77777777" w:rsidR="00B856F3" w:rsidRDefault="00B856F3" w:rsidP="00DC7CB0">
                            <w:pPr>
                              <w:rPr>
                                <w:iCs/>
                                <w14:textOutline w14:w="9525" w14:cap="rnd" w14:cmpd="sng" w14:algn="ctr">
                                  <w14:noFill/>
                                  <w14:prstDash w14:val="solid"/>
                                  <w14:bevel/>
                                </w14:textOutline>
                              </w:rPr>
                            </w:pPr>
                          </w:p>
                          <w:p w14:paraId="4C4F557C"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6437B" id="_x0000_s1044" type="#_x0000_t202" style="position:absolute;left:0;text-align:left;margin-left:1in;margin-top:20.65pt;width:476.25pt;height:217.5pt;z-index:2517719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24FD027" w14:textId="49858305"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AF146A7"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530506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9887FAA" w14:textId="77777777" w:rsidR="00B856F3" w:rsidRDefault="00B856F3" w:rsidP="00DC7CB0">
                      <w:pPr>
                        <w:rPr>
                          <w:iCs/>
                          <w14:textOutline w14:w="9525" w14:cap="rnd" w14:cmpd="sng" w14:algn="ctr">
                            <w14:noFill/>
                            <w14:prstDash w14:val="solid"/>
                            <w14:bevel/>
                          </w14:textOutline>
                        </w:rPr>
                      </w:pPr>
                    </w:p>
                    <w:p w14:paraId="64968249"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D110913" w14:textId="77777777" w:rsidR="00B856F3" w:rsidRDefault="00B856F3" w:rsidP="00DC7CB0">
                      <w:pPr>
                        <w:rPr>
                          <w:iCs/>
                          <w14:textOutline w14:w="9525" w14:cap="rnd" w14:cmpd="sng" w14:algn="ctr">
                            <w14:noFill/>
                            <w14:prstDash w14:val="solid"/>
                            <w14:bevel/>
                          </w14:textOutline>
                        </w:rPr>
                      </w:pPr>
                    </w:p>
                    <w:p w14:paraId="119626F3"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60F44B" w14:textId="77777777" w:rsidR="00B856F3" w:rsidRDefault="00B856F3" w:rsidP="00DC7CB0">
                      <w:pPr>
                        <w:rPr>
                          <w:iCs/>
                          <w14:textOutline w14:w="9525" w14:cap="rnd" w14:cmpd="sng" w14:algn="ctr">
                            <w14:noFill/>
                            <w14:prstDash w14:val="solid"/>
                            <w14:bevel/>
                          </w14:textOutline>
                        </w:rPr>
                      </w:pPr>
                    </w:p>
                    <w:p w14:paraId="4A88CE0B"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D554BF1" w14:textId="77777777" w:rsidR="00B856F3" w:rsidRDefault="00B856F3" w:rsidP="00DC7CB0">
                      <w:pPr>
                        <w:rPr>
                          <w:iCs/>
                          <w14:textOutline w14:w="9525" w14:cap="rnd" w14:cmpd="sng" w14:algn="ctr">
                            <w14:noFill/>
                            <w14:prstDash w14:val="solid"/>
                            <w14:bevel/>
                          </w14:textOutline>
                        </w:rPr>
                      </w:pPr>
                    </w:p>
                    <w:p w14:paraId="4C4F557C"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218A4FB" w14:textId="77777777" w:rsidR="00ED55FC" w:rsidRDefault="00ED55FC" w:rsidP="0089501D">
      <w:pPr>
        <w:pStyle w:val="Heading3"/>
      </w:pPr>
      <w:bookmarkStart w:id="42" w:name="_Toc503491698"/>
      <w:r>
        <w:t>AC-19(5)</w:t>
      </w:r>
      <w:r w:rsidR="00D2695D">
        <w:tab/>
        <w:t>Access Control for Mobile Devices | Encryption</w:t>
      </w:r>
      <w:bookmarkEnd w:id="42"/>
    </w:p>
    <w:p w14:paraId="767DFE95" w14:textId="77777777" w:rsidR="00ED55FC" w:rsidRDefault="00ED55FC" w:rsidP="00ED55FC"/>
    <w:p w14:paraId="5A9C8C51" w14:textId="11DD2D04" w:rsidR="00ED55FC" w:rsidRDefault="00E128B9" w:rsidP="009137E3">
      <w:pPr>
        <w:pStyle w:val="Heading4"/>
      </w:pPr>
      <w:r>
        <w:t>North Carolina / NIST 800-53 Control Objective:</w:t>
      </w:r>
    </w:p>
    <w:p w14:paraId="42BFF8BC" w14:textId="77777777" w:rsidR="00ED55FC" w:rsidRDefault="00ED55FC" w:rsidP="00ED55FC"/>
    <w:p w14:paraId="59B6210F" w14:textId="1279BAB6" w:rsidR="00ED55FC" w:rsidRDefault="00B64BD6" w:rsidP="00ED55FC">
      <w:r>
        <w:t>The agency</w:t>
      </w:r>
      <w:r w:rsidR="00ED55FC">
        <w:t xml:space="preserve"> employs </w:t>
      </w:r>
      <w:r w:rsidR="00563D7B">
        <w:t xml:space="preserve">either full-device encryption or container encryption </w:t>
      </w:r>
      <w:r w:rsidR="00ED55FC">
        <w:t>to protect the confidentiality and integrity</w:t>
      </w:r>
      <w:r w:rsidR="00DA62B6">
        <w:t xml:space="preserve"> </w:t>
      </w:r>
      <w:r w:rsidR="00ED55FC">
        <w:t xml:space="preserve">of information on </w:t>
      </w:r>
      <w:r w:rsidR="00563D7B">
        <w:t>agency provided mobile devices.</w:t>
      </w:r>
    </w:p>
    <w:p w14:paraId="3B1F1158" w14:textId="77777777" w:rsidR="00ED55FC" w:rsidRDefault="00ED55FC" w:rsidP="00ED55FC"/>
    <w:p w14:paraId="31E92F17" w14:textId="62E00667" w:rsidR="00ED55FC" w:rsidRDefault="003979D4" w:rsidP="009137E3">
      <w:pPr>
        <w:pStyle w:val="Heading4"/>
      </w:pPr>
      <w:r>
        <w:t>Control Implementation Description</w:t>
      </w:r>
      <w:r w:rsidR="00ED55FC">
        <w:t>:</w:t>
      </w:r>
    </w:p>
    <w:p w14:paraId="59C06231" w14:textId="77777777" w:rsidR="00ED55FC" w:rsidRDefault="00ED55FC" w:rsidP="00ED55FC"/>
    <w:p w14:paraId="3370AFB0" w14:textId="611D393B" w:rsidR="00ED55FC" w:rsidRDefault="008D4C9F" w:rsidP="00ED55FC">
      <w:r w:rsidRPr="00A353B9">
        <w:rPr>
          <w:i/>
          <w:color w:val="FF0000"/>
        </w:rPr>
        <w:t>&lt;&lt;Description of control implementation&gt;&gt;</w:t>
      </w:r>
    </w:p>
    <w:p w14:paraId="0510CB48" w14:textId="77777777" w:rsidR="00DA62B6" w:rsidRDefault="00DA62B6" w:rsidP="00ED55FC"/>
    <w:p w14:paraId="7053428C" w14:textId="77777777" w:rsidR="00AF79B5" w:rsidRDefault="00AF79B5" w:rsidP="00ED55FC"/>
    <w:p w14:paraId="452CFA4F" w14:textId="77777777" w:rsidR="00ED55FC" w:rsidRDefault="00DA62B6" w:rsidP="0089501D">
      <w:pPr>
        <w:pStyle w:val="Heading3"/>
      </w:pPr>
      <w:bookmarkStart w:id="43" w:name="_Toc503491699"/>
      <w:r>
        <w:t>AC-20</w:t>
      </w:r>
      <w:r>
        <w:tab/>
      </w:r>
      <w:r w:rsidR="00ED55FC">
        <w:t>Use of External Information Systems</w:t>
      </w:r>
      <w:bookmarkEnd w:id="43"/>
    </w:p>
    <w:p w14:paraId="698B6F81" w14:textId="77777777" w:rsidR="00ED55FC" w:rsidRDefault="00ED55FC" w:rsidP="00ED55FC"/>
    <w:p w14:paraId="25419AA8" w14:textId="4E53746E" w:rsidR="00ED55FC" w:rsidRDefault="00E128B9" w:rsidP="009137E3">
      <w:pPr>
        <w:pStyle w:val="Heading4"/>
      </w:pPr>
      <w:r>
        <w:t>North Carolina / NIST 800-53 Control Objective:</w:t>
      </w:r>
    </w:p>
    <w:p w14:paraId="60D6DCFF" w14:textId="77777777" w:rsidR="00ED55FC" w:rsidRDefault="00ED55FC" w:rsidP="00ED55FC"/>
    <w:p w14:paraId="2DE904CB" w14:textId="0E997B6A" w:rsidR="00ED55FC" w:rsidRDefault="00B64BD6" w:rsidP="00ED55FC">
      <w:r>
        <w:t>The agency</w:t>
      </w:r>
      <w:r w:rsidR="00ED55FC">
        <w:t xml:space="preserve"> establishes terms and conditions, consistent with any trust relationships established with other</w:t>
      </w:r>
      <w:r w:rsidR="00DA62B6">
        <w:t xml:space="preserve"> </w:t>
      </w:r>
      <w:r w:rsidR="00ED55FC">
        <w:t>organizations owning, operating, and/or maintaining external information systems, allowing authorized individuals to:</w:t>
      </w:r>
    </w:p>
    <w:p w14:paraId="5F69B7A3" w14:textId="4544AEEB" w:rsidR="00ED55FC" w:rsidRDefault="00ED55FC" w:rsidP="00561C87">
      <w:pPr>
        <w:pStyle w:val="ListParagraph"/>
        <w:numPr>
          <w:ilvl w:val="0"/>
          <w:numId w:val="131"/>
        </w:numPr>
        <w:ind w:left="720"/>
      </w:pPr>
      <w:r>
        <w:t>Access the information system from external information systems; and</w:t>
      </w:r>
    </w:p>
    <w:p w14:paraId="75B6C486" w14:textId="5A5E4DD2" w:rsidR="00ED55FC" w:rsidRDefault="00ED55FC" w:rsidP="00561C87">
      <w:pPr>
        <w:pStyle w:val="ListParagraph"/>
        <w:numPr>
          <w:ilvl w:val="0"/>
          <w:numId w:val="131"/>
        </w:numPr>
        <w:ind w:left="720"/>
      </w:pPr>
      <w:r>
        <w:t>Process, store, or transmit organization-controlled information using external information systems.</w:t>
      </w:r>
    </w:p>
    <w:p w14:paraId="7F9E407D" w14:textId="77777777" w:rsidR="00ED55FC" w:rsidRDefault="00ED55FC" w:rsidP="00ED55FC"/>
    <w:p w14:paraId="751CE654" w14:textId="292F5D83" w:rsidR="00ED55FC" w:rsidRDefault="003979D4" w:rsidP="009137E3">
      <w:pPr>
        <w:pStyle w:val="Heading4"/>
      </w:pPr>
      <w:r>
        <w:t>Control Implementation Description</w:t>
      </w:r>
      <w:r w:rsidR="00ED55FC">
        <w:t>:</w:t>
      </w:r>
    </w:p>
    <w:p w14:paraId="70BD2C82" w14:textId="77777777" w:rsidR="00ED55FC" w:rsidRDefault="00ED55FC" w:rsidP="00ED55FC"/>
    <w:p w14:paraId="11985BBA" w14:textId="78CB8027" w:rsidR="00ED55FC" w:rsidRDefault="008D4C9F" w:rsidP="00ED55FC">
      <w:r w:rsidRPr="00A353B9">
        <w:rPr>
          <w:i/>
          <w:color w:val="FF0000"/>
        </w:rPr>
        <w:t>&lt;&lt;Description of control implementation&gt;&gt;</w:t>
      </w:r>
    </w:p>
    <w:p w14:paraId="1D039BC1" w14:textId="77777777" w:rsidR="00DA62B6" w:rsidRDefault="00DA62B6" w:rsidP="00ED55FC"/>
    <w:p w14:paraId="2E7B02E5" w14:textId="67D22FEE" w:rsidR="00AF79B5" w:rsidRDefault="00DC7CB0" w:rsidP="00ED55FC">
      <w:r w:rsidRPr="00F81F74">
        <w:rPr>
          <w:rFonts w:ascii="Arial Bold" w:hAnsi="Arial Bold"/>
          <w:b/>
          <w:noProof/>
        </w:rPr>
        <mc:AlternateContent>
          <mc:Choice Requires="wps">
            <w:drawing>
              <wp:anchor distT="91440" distB="91440" distL="114300" distR="114300" simplePos="0" relativeHeight="251773952" behindDoc="0" locked="0" layoutInCell="1" allowOverlap="1" wp14:anchorId="0585A923" wp14:editId="73B657DD">
                <wp:simplePos x="0" y="0"/>
                <wp:positionH relativeFrom="page">
                  <wp:posOffset>914400</wp:posOffset>
                </wp:positionH>
                <wp:positionV relativeFrom="paragraph">
                  <wp:posOffset>262890</wp:posOffset>
                </wp:positionV>
                <wp:extent cx="6048375" cy="2762250"/>
                <wp:effectExtent l="0" t="0" r="28575" b="19050"/>
                <wp:wrapTopAndBottom/>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200427E" w14:textId="286553BB"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038FEC"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6B53AC2"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19BFF37" w14:textId="77777777" w:rsidR="00B856F3" w:rsidRDefault="00B856F3" w:rsidP="00DC7CB0">
                            <w:pPr>
                              <w:rPr>
                                <w:iCs/>
                                <w14:textOutline w14:w="9525" w14:cap="rnd" w14:cmpd="sng" w14:algn="ctr">
                                  <w14:noFill/>
                                  <w14:prstDash w14:val="solid"/>
                                  <w14:bevel/>
                                </w14:textOutline>
                              </w:rPr>
                            </w:pPr>
                          </w:p>
                          <w:p w14:paraId="489AB98C"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2CCFE28" w14:textId="77777777" w:rsidR="00B856F3" w:rsidRDefault="00B856F3" w:rsidP="00DC7CB0">
                            <w:pPr>
                              <w:rPr>
                                <w:iCs/>
                                <w14:textOutline w14:w="9525" w14:cap="rnd" w14:cmpd="sng" w14:algn="ctr">
                                  <w14:noFill/>
                                  <w14:prstDash w14:val="solid"/>
                                  <w14:bevel/>
                                </w14:textOutline>
                              </w:rPr>
                            </w:pPr>
                          </w:p>
                          <w:p w14:paraId="3D3F3D9E"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E2B9E41" w14:textId="77777777" w:rsidR="00B856F3" w:rsidRDefault="00B856F3" w:rsidP="00DC7CB0">
                            <w:pPr>
                              <w:rPr>
                                <w:iCs/>
                                <w14:textOutline w14:w="9525" w14:cap="rnd" w14:cmpd="sng" w14:algn="ctr">
                                  <w14:noFill/>
                                  <w14:prstDash w14:val="solid"/>
                                  <w14:bevel/>
                                </w14:textOutline>
                              </w:rPr>
                            </w:pPr>
                          </w:p>
                          <w:p w14:paraId="2A6304DF"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3BEB003" w14:textId="77777777" w:rsidR="00B856F3" w:rsidRDefault="00B856F3" w:rsidP="00DC7CB0">
                            <w:pPr>
                              <w:rPr>
                                <w:iCs/>
                                <w14:textOutline w14:w="9525" w14:cap="rnd" w14:cmpd="sng" w14:algn="ctr">
                                  <w14:noFill/>
                                  <w14:prstDash w14:val="solid"/>
                                  <w14:bevel/>
                                </w14:textOutline>
                              </w:rPr>
                            </w:pPr>
                          </w:p>
                          <w:p w14:paraId="35732421"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A923" id="_x0000_s1045" type="#_x0000_t202" style="position:absolute;left:0;text-align:left;margin-left:1in;margin-top:20.7pt;width:476.25pt;height:217.5pt;z-index:2517739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200427E" w14:textId="286553BB"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038FEC"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6B53AC2"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19BFF37" w14:textId="77777777" w:rsidR="00B856F3" w:rsidRDefault="00B856F3" w:rsidP="00DC7CB0">
                      <w:pPr>
                        <w:rPr>
                          <w:iCs/>
                          <w14:textOutline w14:w="9525" w14:cap="rnd" w14:cmpd="sng" w14:algn="ctr">
                            <w14:noFill/>
                            <w14:prstDash w14:val="solid"/>
                            <w14:bevel/>
                          </w14:textOutline>
                        </w:rPr>
                      </w:pPr>
                    </w:p>
                    <w:p w14:paraId="489AB98C"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2CCFE28" w14:textId="77777777" w:rsidR="00B856F3" w:rsidRDefault="00B856F3" w:rsidP="00DC7CB0">
                      <w:pPr>
                        <w:rPr>
                          <w:iCs/>
                          <w14:textOutline w14:w="9525" w14:cap="rnd" w14:cmpd="sng" w14:algn="ctr">
                            <w14:noFill/>
                            <w14:prstDash w14:val="solid"/>
                            <w14:bevel/>
                          </w14:textOutline>
                        </w:rPr>
                      </w:pPr>
                    </w:p>
                    <w:p w14:paraId="3D3F3D9E"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E2B9E41" w14:textId="77777777" w:rsidR="00B856F3" w:rsidRDefault="00B856F3" w:rsidP="00DC7CB0">
                      <w:pPr>
                        <w:rPr>
                          <w:iCs/>
                          <w14:textOutline w14:w="9525" w14:cap="rnd" w14:cmpd="sng" w14:algn="ctr">
                            <w14:noFill/>
                            <w14:prstDash w14:val="solid"/>
                            <w14:bevel/>
                          </w14:textOutline>
                        </w:rPr>
                      </w:pPr>
                    </w:p>
                    <w:p w14:paraId="2A6304DF"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3BEB003" w14:textId="77777777" w:rsidR="00B856F3" w:rsidRDefault="00B856F3" w:rsidP="00DC7CB0">
                      <w:pPr>
                        <w:rPr>
                          <w:iCs/>
                          <w14:textOutline w14:w="9525" w14:cap="rnd" w14:cmpd="sng" w14:algn="ctr">
                            <w14:noFill/>
                            <w14:prstDash w14:val="solid"/>
                            <w14:bevel/>
                          </w14:textOutline>
                        </w:rPr>
                      </w:pPr>
                    </w:p>
                    <w:p w14:paraId="35732421"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02AE57B" w14:textId="77777777" w:rsidR="00ED55FC" w:rsidRDefault="00ED55FC" w:rsidP="0089501D">
      <w:pPr>
        <w:pStyle w:val="Heading3"/>
      </w:pPr>
      <w:bookmarkStart w:id="44" w:name="_Toc503491700"/>
      <w:r>
        <w:t>AC-20(1)</w:t>
      </w:r>
      <w:r w:rsidR="003D49C0">
        <w:tab/>
        <w:t>Use of External Information Systems</w:t>
      </w:r>
      <w:bookmarkEnd w:id="44"/>
    </w:p>
    <w:p w14:paraId="48B274CD" w14:textId="77777777" w:rsidR="00ED55FC" w:rsidRDefault="00ED55FC" w:rsidP="00ED55FC"/>
    <w:p w14:paraId="0137C381" w14:textId="7A531FD8" w:rsidR="00ED55FC" w:rsidRDefault="00E128B9" w:rsidP="009137E3">
      <w:pPr>
        <w:pStyle w:val="Heading4"/>
      </w:pPr>
      <w:r>
        <w:t>North Carolina / NIST 800-53 Control Objective:</w:t>
      </w:r>
    </w:p>
    <w:p w14:paraId="5353D5F9" w14:textId="77777777" w:rsidR="00ED55FC" w:rsidRDefault="00ED55FC" w:rsidP="00ED55FC"/>
    <w:p w14:paraId="52448E72" w14:textId="3B57598F" w:rsidR="00ED55FC" w:rsidRDefault="00B64BD6" w:rsidP="00ED55FC">
      <w:r>
        <w:t>The agency</w:t>
      </w:r>
      <w:r w:rsidR="00ED55FC">
        <w:t xml:space="preserve"> permits authorized individuals to use an external information system to access the information system or</w:t>
      </w:r>
      <w:r w:rsidR="003D49C0">
        <w:t xml:space="preserve"> </w:t>
      </w:r>
      <w:r w:rsidR="00ED55FC">
        <w:t xml:space="preserve">to process, store, or transmit organization-controlled information only when </w:t>
      </w:r>
      <w:r>
        <w:t>the agency</w:t>
      </w:r>
      <w:r w:rsidR="00ED55FC">
        <w:t>:</w:t>
      </w:r>
    </w:p>
    <w:p w14:paraId="2B197A51" w14:textId="53986F74" w:rsidR="00ED55FC" w:rsidRDefault="00ED55FC" w:rsidP="00561C87">
      <w:pPr>
        <w:pStyle w:val="ListParagraph"/>
        <w:numPr>
          <w:ilvl w:val="0"/>
          <w:numId w:val="130"/>
        </w:numPr>
        <w:ind w:left="720"/>
      </w:pPr>
      <w:r>
        <w:t>Verifies the</w:t>
      </w:r>
      <w:r w:rsidR="003D49C0">
        <w:t xml:space="preserve"> </w:t>
      </w:r>
      <w:r>
        <w:t>implementation of required security controls on the external system as specified in the organization’s information security</w:t>
      </w:r>
      <w:r w:rsidR="003D49C0">
        <w:t xml:space="preserve"> </w:t>
      </w:r>
      <w:r>
        <w:t>policy and security plan; or</w:t>
      </w:r>
    </w:p>
    <w:p w14:paraId="0B76332C" w14:textId="5E29BFE2" w:rsidR="00ED55FC" w:rsidRDefault="00ED55FC" w:rsidP="00561C87">
      <w:pPr>
        <w:pStyle w:val="ListParagraph"/>
        <w:numPr>
          <w:ilvl w:val="0"/>
          <w:numId w:val="130"/>
        </w:numPr>
        <w:ind w:left="720"/>
      </w:pPr>
      <w:r>
        <w:t>Retains approved information system connection or processing agreements with the</w:t>
      </w:r>
      <w:r w:rsidR="003D49C0">
        <w:t xml:space="preserve"> </w:t>
      </w:r>
      <w:r>
        <w:t>organizational entity hosting the external information system.</w:t>
      </w:r>
    </w:p>
    <w:p w14:paraId="5095C5DF" w14:textId="77777777" w:rsidR="00ED55FC" w:rsidRDefault="00ED55FC" w:rsidP="00ED55FC"/>
    <w:p w14:paraId="1CD4E045" w14:textId="73C97DE5" w:rsidR="00ED55FC" w:rsidRDefault="003979D4" w:rsidP="009137E3">
      <w:pPr>
        <w:pStyle w:val="Heading4"/>
      </w:pPr>
      <w:r>
        <w:t>Control Implementation Description</w:t>
      </w:r>
      <w:r w:rsidR="00ED55FC">
        <w:t>:</w:t>
      </w:r>
    </w:p>
    <w:p w14:paraId="2DAC6BE4" w14:textId="77777777" w:rsidR="00ED55FC" w:rsidRDefault="00ED55FC" w:rsidP="00ED55FC"/>
    <w:p w14:paraId="10E91FD3" w14:textId="0C79DA57" w:rsidR="00ED55FC" w:rsidRDefault="008D4C9F" w:rsidP="00ED55FC">
      <w:r w:rsidRPr="00A353B9">
        <w:rPr>
          <w:i/>
          <w:color w:val="FF0000"/>
        </w:rPr>
        <w:t>&lt;&lt;Description of control implementation&gt;&gt;</w:t>
      </w:r>
    </w:p>
    <w:p w14:paraId="5A769640" w14:textId="77777777" w:rsidR="009137E3" w:rsidRDefault="009137E3" w:rsidP="00ED55FC"/>
    <w:p w14:paraId="160955BA" w14:textId="248D61A0" w:rsidR="00AF79B5" w:rsidRDefault="00DC7CB0" w:rsidP="00ED55FC">
      <w:r w:rsidRPr="00F81F74">
        <w:rPr>
          <w:rFonts w:ascii="Arial Bold" w:hAnsi="Arial Bold"/>
          <w:b/>
          <w:noProof/>
        </w:rPr>
        <w:lastRenderedPageBreak/>
        <mc:AlternateContent>
          <mc:Choice Requires="wps">
            <w:drawing>
              <wp:anchor distT="91440" distB="91440" distL="114300" distR="114300" simplePos="0" relativeHeight="251776000" behindDoc="0" locked="0" layoutInCell="1" allowOverlap="1" wp14:anchorId="5EE70DAA" wp14:editId="4C7611CF">
                <wp:simplePos x="0" y="0"/>
                <wp:positionH relativeFrom="page">
                  <wp:posOffset>914400</wp:posOffset>
                </wp:positionH>
                <wp:positionV relativeFrom="paragraph">
                  <wp:posOffset>262890</wp:posOffset>
                </wp:positionV>
                <wp:extent cx="6048375" cy="2762250"/>
                <wp:effectExtent l="0" t="0" r="28575" b="19050"/>
                <wp:wrapTopAndBottom/>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F2A79F6" w14:textId="1738B1B9"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B95D7D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E8533BB"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71E7FB9" w14:textId="77777777" w:rsidR="00B856F3" w:rsidRDefault="00B856F3" w:rsidP="00DC7CB0">
                            <w:pPr>
                              <w:rPr>
                                <w:iCs/>
                                <w14:textOutline w14:w="9525" w14:cap="rnd" w14:cmpd="sng" w14:algn="ctr">
                                  <w14:noFill/>
                                  <w14:prstDash w14:val="solid"/>
                                  <w14:bevel/>
                                </w14:textOutline>
                              </w:rPr>
                            </w:pPr>
                          </w:p>
                          <w:p w14:paraId="2816C08A"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BE529EE" w14:textId="77777777" w:rsidR="00B856F3" w:rsidRDefault="00B856F3" w:rsidP="00DC7CB0">
                            <w:pPr>
                              <w:rPr>
                                <w:iCs/>
                                <w14:textOutline w14:w="9525" w14:cap="rnd" w14:cmpd="sng" w14:algn="ctr">
                                  <w14:noFill/>
                                  <w14:prstDash w14:val="solid"/>
                                  <w14:bevel/>
                                </w14:textOutline>
                              </w:rPr>
                            </w:pPr>
                          </w:p>
                          <w:p w14:paraId="718640FC"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6780639" w14:textId="77777777" w:rsidR="00B856F3" w:rsidRDefault="00B856F3" w:rsidP="00DC7CB0">
                            <w:pPr>
                              <w:rPr>
                                <w:iCs/>
                                <w14:textOutline w14:w="9525" w14:cap="rnd" w14:cmpd="sng" w14:algn="ctr">
                                  <w14:noFill/>
                                  <w14:prstDash w14:val="solid"/>
                                  <w14:bevel/>
                                </w14:textOutline>
                              </w:rPr>
                            </w:pPr>
                          </w:p>
                          <w:p w14:paraId="05938A28"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827E505" w14:textId="77777777" w:rsidR="00B856F3" w:rsidRDefault="00B856F3" w:rsidP="00DC7CB0">
                            <w:pPr>
                              <w:rPr>
                                <w:iCs/>
                                <w14:textOutline w14:w="9525" w14:cap="rnd" w14:cmpd="sng" w14:algn="ctr">
                                  <w14:noFill/>
                                  <w14:prstDash w14:val="solid"/>
                                  <w14:bevel/>
                                </w14:textOutline>
                              </w:rPr>
                            </w:pPr>
                          </w:p>
                          <w:p w14:paraId="7D89A50A"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70DAA" id="_x0000_s1046" type="#_x0000_t202" style="position:absolute;left:0;text-align:left;margin-left:1in;margin-top:20.7pt;width:476.25pt;height:217.5pt;z-index:2517760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7F2A79F6" w14:textId="1738B1B9" w:rsidR="00B856F3" w:rsidRDefault="00B856F3" w:rsidP="00DC7CB0">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B95D7D1"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E8533BB" w14:textId="77777777" w:rsidR="00B856F3" w:rsidRPr="009C5AD4" w:rsidRDefault="00B856F3" w:rsidP="00DC7CB0">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71E7FB9" w14:textId="77777777" w:rsidR="00B856F3" w:rsidRDefault="00B856F3" w:rsidP="00DC7CB0">
                      <w:pPr>
                        <w:rPr>
                          <w:iCs/>
                          <w14:textOutline w14:w="9525" w14:cap="rnd" w14:cmpd="sng" w14:algn="ctr">
                            <w14:noFill/>
                            <w14:prstDash w14:val="solid"/>
                            <w14:bevel/>
                          </w14:textOutline>
                        </w:rPr>
                      </w:pPr>
                    </w:p>
                    <w:p w14:paraId="2816C08A"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BE529EE" w14:textId="77777777" w:rsidR="00B856F3" w:rsidRDefault="00B856F3" w:rsidP="00DC7CB0">
                      <w:pPr>
                        <w:rPr>
                          <w:iCs/>
                          <w14:textOutline w14:w="9525" w14:cap="rnd" w14:cmpd="sng" w14:algn="ctr">
                            <w14:noFill/>
                            <w14:prstDash w14:val="solid"/>
                            <w14:bevel/>
                          </w14:textOutline>
                        </w:rPr>
                      </w:pPr>
                    </w:p>
                    <w:p w14:paraId="718640FC"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6780639" w14:textId="77777777" w:rsidR="00B856F3" w:rsidRDefault="00B856F3" w:rsidP="00DC7CB0">
                      <w:pPr>
                        <w:rPr>
                          <w:iCs/>
                          <w14:textOutline w14:w="9525" w14:cap="rnd" w14:cmpd="sng" w14:algn="ctr">
                            <w14:noFill/>
                            <w14:prstDash w14:val="solid"/>
                            <w14:bevel/>
                          </w14:textOutline>
                        </w:rPr>
                      </w:pPr>
                    </w:p>
                    <w:p w14:paraId="05938A28" w14:textId="77777777" w:rsidR="00B856F3"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827E505" w14:textId="77777777" w:rsidR="00B856F3" w:rsidRDefault="00B856F3" w:rsidP="00DC7CB0">
                      <w:pPr>
                        <w:rPr>
                          <w:iCs/>
                          <w14:textOutline w14:w="9525" w14:cap="rnd" w14:cmpd="sng" w14:algn="ctr">
                            <w14:noFill/>
                            <w14:prstDash w14:val="solid"/>
                            <w14:bevel/>
                          </w14:textOutline>
                        </w:rPr>
                      </w:pPr>
                    </w:p>
                    <w:p w14:paraId="7D89A50A" w14:textId="77777777" w:rsidR="00B856F3" w:rsidRPr="00E36558" w:rsidRDefault="00B856F3" w:rsidP="00DC7CB0">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7C83525" w14:textId="77777777" w:rsidR="00ED55FC" w:rsidRDefault="00ED55FC" w:rsidP="0089501D">
      <w:pPr>
        <w:pStyle w:val="Heading3"/>
      </w:pPr>
      <w:bookmarkStart w:id="45" w:name="_Toc503491701"/>
      <w:r>
        <w:t>AC-20(2)</w:t>
      </w:r>
      <w:r w:rsidR="006C688A">
        <w:tab/>
        <w:t>Use of External Information Systems | Portable Storage Devices</w:t>
      </w:r>
      <w:bookmarkEnd w:id="45"/>
    </w:p>
    <w:p w14:paraId="66ABA049" w14:textId="77777777" w:rsidR="006C688A" w:rsidRPr="006C688A" w:rsidRDefault="006C688A" w:rsidP="006C688A"/>
    <w:p w14:paraId="6130F42C" w14:textId="40B095C0" w:rsidR="00ED55FC" w:rsidRDefault="00E128B9" w:rsidP="009137E3">
      <w:pPr>
        <w:pStyle w:val="Heading4"/>
      </w:pPr>
      <w:r>
        <w:t>North Carolina / NIST 800-53 Control Objective:</w:t>
      </w:r>
    </w:p>
    <w:p w14:paraId="2E142C27" w14:textId="77777777" w:rsidR="00ED55FC" w:rsidRDefault="00ED55FC" w:rsidP="00ED55FC"/>
    <w:p w14:paraId="56EEAAC9" w14:textId="129BF495" w:rsidR="00ED55FC" w:rsidRDefault="00B64BD6" w:rsidP="00ED55FC">
      <w:r>
        <w:t>The agency</w:t>
      </w:r>
      <w:r w:rsidR="00ED55FC">
        <w:t xml:space="preserve"> </w:t>
      </w:r>
      <w:r w:rsidR="00563D7B">
        <w:t>restricts</w:t>
      </w:r>
      <w:r w:rsidR="00ED55FC">
        <w:t xml:space="preserve"> the use of organization-controlled portable storage devices by authorized</w:t>
      </w:r>
      <w:r w:rsidR="006C688A">
        <w:t xml:space="preserve"> </w:t>
      </w:r>
      <w:r w:rsidR="00ED55FC">
        <w:t>individuals on external information systems.</w:t>
      </w:r>
    </w:p>
    <w:p w14:paraId="1D1AB9F6" w14:textId="77777777" w:rsidR="00ED55FC" w:rsidRDefault="00ED55FC" w:rsidP="00ED55FC"/>
    <w:p w14:paraId="255CDD26" w14:textId="6F138355" w:rsidR="00ED55FC" w:rsidRDefault="003979D4" w:rsidP="009137E3">
      <w:pPr>
        <w:pStyle w:val="Heading4"/>
      </w:pPr>
      <w:r>
        <w:t>Control Implementation Description</w:t>
      </w:r>
      <w:r w:rsidR="00ED55FC">
        <w:t>:</w:t>
      </w:r>
    </w:p>
    <w:p w14:paraId="769CB8EB" w14:textId="77777777" w:rsidR="00ED55FC" w:rsidRDefault="00ED55FC" w:rsidP="00ED55FC"/>
    <w:p w14:paraId="69115FDF" w14:textId="213E5A56" w:rsidR="00ED55FC" w:rsidRDefault="008D4C9F" w:rsidP="00ED55FC">
      <w:r w:rsidRPr="00A353B9">
        <w:rPr>
          <w:i/>
          <w:color w:val="FF0000"/>
        </w:rPr>
        <w:t>&lt;&lt;Description of control implementation&gt;&gt;</w:t>
      </w:r>
    </w:p>
    <w:p w14:paraId="5A97E5BF" w14:textId="77777777" w:rsidR="00ED55FC" w:rsidRDefault="00ED55FC" w:rsidP="00ED55FC"/>
    <w:p w14:paraId="533F3A32" w14:textId="465DDC38" w:rsidR="00AF79B5" w:rsidRDefault="005061A9" w:rsidP="00ED55FC">
      <w:r w:rsidRPr="00F81F74">
        <w:rPr>
          <w:rFonts w:ascii="Arial Bold" w:hAnsi="Arial Bold"/>
          <w:b/>
          <w:noProof/>
        </w:rPr>
        <w:lastRenderedPageBreak/>
        <mc:AlternateContent>
          <mc:Choice Requires="wps">
            <w:drawing>
              <wp:anchor distT="91440" distB="91440" distL="114300" distR="114300" simplePos="0" relativeHeight="251778048" behindDoc="0" locked="0" layoutInCell="1" allowOverlap="1" wp14:anchorId="19D61BB9" wp14:editId="45F257B5">
                <wp:simplePos x="0" y="0"/>
                <wp:positionH relativeFrom="page">
                  <wp:posOffset>914400</wp:posOffset>
                </wp:positionH>
                <wp:positionV relativeFrom="paragraph">
                  <wp:posOffset>262890</wp:posOffset>
                </wp:positionV>
                <wp:extent cx="6048375" cy="2762250"/>
                <wp:effectExtent l="0" t="0" r="28575"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BA86176" w14:textId="24854F63" w:rsidR="00B856F3" w:rsidRDefault="00B856F3" w:rsidP="005061A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5AFC8C7"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3B65D21"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61F5E82" w14:textId="77777777" w:rsidR="00B856F3" w:rsidRDefault="00B856F3" w:rsidP="005061A9">
                            <w:pPr>
                              <w:rPr>
                                <w:iCs/>
                                <w14:textOutline w14:w="9525" w14:cap="rnd" w14:cmpd="sng" w14:algn="ctr">
                                  <w14:noFill/>
                                  <w14:prstDash w14:val="solid"/>
                                  <w14:bevel/>
                                </w14:textOutline>
                              </w:rPr>
                            </w:pPr>
                          </w:p>
                          <w:p w14:paraId="7C795872"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6430898" w14:textId="77777777" w:rsidR="00B856F3" w:rsidRDefault="00B856F3" w:rsidP="005061A9">
                            <w:pPr>
                              <w:rPr>
                                <w:iCs/>
                                <w14:textOutline w14:w="9525" w14:cap="rnd" w14:cmpd="sng" w14:algn="ctr">
                                  <w14:noFill/>
                                  <w14:prstDash w14:val="solid"/>
                                  <w14:bevel/>
                                </w14:textOutline>
                              </w:rPr>
                            </w:pPr>
                          </w:p>
                          <w:p w14:paraId="64ADA0BC"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3FC2D40" w14:textId="77777777" w:rsidR="00B856F3" w:rsidRDefault="00B856F3" w:rsidP="005061A9">
                            <w:pPr>
                              <w:rPr>
                                <w:iCs/>
                                <w14:textOutline w14:w="9525" w14:cap="rnd" w14:cmpd="sng" w14:algn="ctr">
                                  <w14:noFill/>
                                  <w14:prstDash w14:val="solid"/>
                                  <w14:bevel/>
                                </w14:textOutline>
                              </w:rPr>
                            </w:pPr>
                          </w:p>
                          <w:p w14:paraId="2C60F21A"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E34A10B" w14:textId="77777777" w:rsidR="00B856F3" w:rsidRDefault="00B856F3" w:rsidP="005061A9">
                            <w:pPr>
                              <w:rPr>
                                <w:iCs/>
                                <w14:textOutline w14:w="9525" w14:cap="rnd" w14:cmpd="sng" w14:algn="ctr">
                                  <w14:noFill/>
                                  <w14:prstDash w14:val="solid"/>
                                  <w14:bevel/>
                                </w14:textOutline>
                              </w:rPr>
                            </w:pPr>
                          </w:p>
                          <w:p w14:paraId="6412F56A" w14:textId="77777777" w:rsidR="00B856F3" w:rsidRPr="00E36558"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61BB9" id="_x0000_s1047" type="#_x0000_t202" style="position:absolute;left:0;text-align:left;margin-left:1in;margin-top:20.7pt;width:476.25pt;height:217.5pt;z-index:251778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3BA86176" w14:textId="24854F63" w:rsidR="00B856F3" w:rsidRDefault="00B856F3" w:rsidP="005061A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5AFC8C7"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3B65D21"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61F5E82" w14:textId="77777777" w:rsidR="00B856F3" w:rsidRDefault="00B856F3" w:rsidP="005061A9">
                      <w:pPr>
                        <w:rPr>
                          <w:iCs/>
                          <w14:textOutline w14:w="9525" w14:cap="rnd" w14:cmpd="sng" w14:algn="ctr">
                            <w14:noFill/>
                            <w14:prstDash w14:val="solid"/>
                            <w14:bevel/>
                          </w14:textOutline>
                        </w:rPr>
                      </w:pPr>
                    </w:p>
                    <w:p w14:paraId="7C795872"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6430898" w14:textId="77777777" w:rsidR="00B856F3" w:rsidRDefault="00B856F3" w:rsidP="005061A9">
                      <w:pPr>
                        <w:rPr>
                          <w:iCs/>
                          <w14:textOutline w14:w="9525" w14:cap="rnd" w14:cmpd="sng" w14:algn="ctr">
                            <w14:noFill/>
                            <w14:prstDash w14:val="solid"/>
                            <w14:bevel/>
                          </w14:textOutline>
                        </w:rPr>
                      </w:pPr>
                    </w:p>
                    <w:p w14:paraId="64ADA0BC"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3FC2D40" w14:textId="77777777" w:rsidR="00B856F3" w:rsidRDefault="00B856F3" w:rsidP="005061A9">
                      <w:pPr>
                        <w:rPr>
                          <w:iCs/>
                          <w14:textOutline w14:w="9525" w14:cap="rnd" w14:cmpd="sng" w14:algn="ctr">
                            <w14:noFill/>
                            <w14:prstDash w14:val="solid"/>
                            <w14:bevel/>
                          </w14:textOutline>
                        </w:rPr>
                      </w:pPr>
                    </w:p>
                    <w:p w14:paraId="2C60F21A"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E34A10B" w14:textId="77777777" w:rsidR="00B856F3" w:rsidRDefault="00B856F3" w:rsidP="005061A9">
                      <w:pPr>
                        <w:rPr>
                          <w:iCs/>
                          <w14:textOutline w14:w="9525" w14:cap="rnd" w14:cmpd="sng" w14:algn="ctr">
                            <w14:noFill/>
                            <w14:prstDash w14:val="solid"/>
                            <w14:bevel/>
                          </w14:textOutline>
                        </w:rPr>
                      </w:pPr>
                    </w:p>
                    <w:p w14:paraId="6412F56A" w14:textId="77777777" w:rsidR="00B856F3" w:rsidRPr="00E36558"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2F1736A" w14:textId="77777777" w:rsidR="00ED55FC" w:rsidRDefault="00ED55FC" w:rsidP="0089501D">
      <w:pPr>
        <w:pStyle w:val="Heading3"/>
      </w:pPr>
      <w:bookmarkStart w:id="46" w:name="_Toc503491702"/>
      <w:r>
        <w:t>AC-21</w:t>
      </w:r>
      <w:r w:rsidR="006C688A">
        <w:tab/>
      </w:r>
      <w:r>
        <w:t>Information Sharing</w:t>
      </w:r>
      <w:bookmarkEnd w:id="46"/>
    </w:p>
    <w:p w14:paraId="43E573C3" w14:textId="77777777" w:rsidR="00ED55FC" w:rsidRDefault="00ED55FC" w:rsidP="00ED55FC"/>
    <w:p w14:paraId="5496D9E7" w14:textId="7834ED09" w:rsidR="00ED55FC" w:rsidRDefault="00E128B9" w:rsidP="009137E3">
      <w:pPr>
        <w:pStyle w:val="Heading4"/>
      </w:pPr>
      <w:r>
        <w:t>North Carolina / NIST 800-53 Control Objective:</w:t>
      </w:r>
    </w:p>
    <w:p w14:paraId="3A32597F" w14:textId="77777777" w:rsidR="00ED55FC" w:rsidRDefault="00ED55FC" w:rsidP="00ED55FC"/>
    <w:p w14:paraId="38A02A2A" w14:textId="0402A46A" w:rsidR="00ED55FC" w:rsidRDefault="00B64BD6" w:rsidP="00ED55FC">
      <w:r>
        <w:t>The agency</w:t>
      </w:r>
      <w:r w:rsidR="00ED55FC">
        <w:t>:</w:t>
      </w:r>
    </w:p>
    <w:p w14:paraId="51B38DDC" w14:textId="4A0D43B6" w:rsidR="00ED55FC" w:rsidRDefault="00ED55FC" w:rsidP="00561C87">
      <w:pPr>
        <w:pStyle w:val="ListParagraph"/>
        <w:numPr>
          <w:ilvl w:val="0"/>
          <w:numId w:val="129"/>
        </w:numPr>
        <w:ind w:left="720"/>
      </w:pPr>
      <w:r>
        <w:t>Facilitates information sharing by enabling authorized users to determine whether access</w:t>
      </w:r>
      <w:r w:rsidR="008D4C9F">
        <w:t xml:space="preserve"> </w:t>
      </w:r>
      <w:r>
        <w:t>authorizations assigned to the sharing partner match the access restrictions on the information for [Assignment:</w:t>
      </w:r>
      <w:r w:rsidR="006C688A">
        <w:t xml:space="preserve"> </w:t>
      </w:r>
      <w:r>
        <w:t>organization-defined information sharing circumstances where user discretion is required]; and</w:t>
      </w:r>
    </w:p>
    <w:p w14:paraId="70560BF5" w14:textId="57021EAD" w:rsidR="00ED55FC" w:rsidRDefault="00ED55FC" w:rsidP="00561C87">
      <w:pPr>
        <w:pStyle w:val="ListParagraph"/>
        <w:numPr>
          <w:ilvl w:val="0"/>
          <w:numId w:val="129"/>
        </w:numPr>
        <w:ind w:left="720"/>
      </w:pPr>
      <w:r>
        <w:t>Employs [Assignment:</w:t>
      </w:r>
      <w:r w:rsidR="006C688A">
        <w:t xml:space="preserve"> </w:t>
      </w:r>
      <w:r>
        <w:t>organization-defined automated mechanisms or manual processes] to assist users in making information</w:t>
      </w:r>
      <w:r w:rsidR="006C688A">
        <w:t xml:space="preserve"> </w:t>
      </w:r>
      <w:r>
        <w:t>sharing/collaboration decisions.</w:t>
      </w:r>
    </w:p>
    <w:p w14:paraId="3015AA72" w14:textId="77777777" w:rsidR="00ED55FC" w:rsidRDefault="00ED55FC" w:rsidP="00ED55FC"/>
    <w:p w14:paraId="4A389561" w14:textId="1E27B67B" w:rsidR="00ED55FC" w:rsidRDefault="003979D4" w:rsidP="009137E3">
      <w:pPr>
        <w:pStyle w:val="Heading4"/>
      </w:pPr>
      <w:r>
        <w:t>Control Implementation Description</w:t>
      </w:r>
      <w:r w:rsidR="00ED55FC">
        <w:t>:</w:t>
      </w:r>
    </w:p>
    <w:p w14:paraId="77C78C64" w14:textId="77777777" w:rsidR="00ED55FC" w:rsidRDefault="00ED55FC" w:rsidP="00ED55FC"/>
    <w:p w14:paraId="51482C28" w14:textId="16480EF0" w:rsidR="00ED55FC" w:rsidRDefault="008D4C9F" w:rsidP="00ED55FC">
      <w:r w:rsidRPr="00A353B9">
        <w:rPr>
          <w:i/>
          <w:color w:val="FF0000"/>
        </w:rPr>
        <w:t>&lt;&lt;Description of control implementation&gt;&gt;</w:t>
      </w:r>
    </w:p>
    <w:p w14:paraId="58D2ECA5" w14:textId="77777777" w:rsidR="00ED55FC" w:rsidRDefault="00ED55FC" w:rsidP="00ED55FC"/>
    <w:p w14:paraId="2ECD6849" w14:textId="6754E5AD" w:rsidR="00AF79B5" w:rsidRDefault="005061A9" w:rsidP="00ED55FC">
      <w:r w:rsidRPr="00F81F74">
        <w:rPr>
          <w:rFonts w:ascii="Arial Bold" w:hAnsi="Arial Bold"/>
          <w:b/>
          <w:noProof/>
        </w:rPr>
        <w:lastRenderedPageBreak/>
        <mc:AlternateContent>
          <mc:Choice Requires="wps">
            <w:drawing>
              <wp:anchor distT="91440" distB="91440" distL="114300" distR="114300" simplePos="0" relativeHeight="251780096" behindDoc="0" locked="0" layoutInCell="1" allowOverlap="1" wp14:anchorId="3EFC0360" wp14:editId="651A586F">
                <wp:simplePos x="0" y="0"/>
                <wp:positionH relativeFrom="page">
                  <wp:posOffset>914400</wp:posOffset>
                </wp:positionH>
                <wp:positionV relativeFrom="paragraph">
                  <wp:posOffset>262890</wp:posOffset>
                </wp:positionV>
                <wp:extent cx="6048375" cy="2762250"/>
                <wp:effectExtent l="0" t="0" r="28575" b="1905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577F572" w14:textId="5E764858" w:rsidR="00B856F3" w:rsidRDefault="00B856F3" w:rsidP="005061A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60FE2EB"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A81164F"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5418C5E" w14:textId="77777777" w:rsidR="00B856F3" w:rsidRDefault="00B856F3" w:rsidP="005061A9">
                            <w:pPr>
                              <w:rPr>
                                <w:iCs/>
                                <w14:textOutline w14:w="9525" w14:cap="rnd" w14:cmpd="sng" w14:algn="ctr">
                                  <w14:noFill/>
                                  <w14:prstDash w14:val="solid"/>
                                  <w14:bevel/>
                                </w14:textOutline>
                              </w:rPr>
                            </w:pPr>
                          </w:p>
                          <w:p w14:paraId="1EB2F0C8"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CBDB15" w14:textId="77777777" w:rsidR="00B856F3" w:rsidRDefault="00B856F3" w:rsidP="005061A9">
                            <w:pPr>
                              <w:rPr>
                                <w:iCs/>
                                <w14:textOutline w14:w="9525" w14:cap="rnd" w14:cmpd="sng" w14:algn="ctr">
                                  <w14:noFill/>
                                  <w14:prstDash w14:val="solid"/>
                                  <w14:bevel/>
                                </w14:textOutline>
                              </w:rPr>
                            </w:pPr>
                          </w:p>
                          <w:p w14:paraId="14A097D6"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FEDB319" w14:textId="77777777" w:rsidR="00B856F3" w:rsidRDefault="00B856F3" w:rsidP="005061A9">
                            <w:pPr>
                              <w:rPr>
                                <w:iCs/>
                                <w14:textOutline w14:w="9525" w14:cap="rnd" w14:cmpd="sng" w14:algn="ctr">
                                  <w14:noFill/>
                                  <w14:prstDash w14:val="solid"/>
                                  <w14:bevel/>
                                </w14:textOutline>
                              </w:rPr>
                            </w:pPr>
                          </w:p>
                          <w:p w14:paraId="0CFCB56E"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5C8ED70" w14:textId="77777777" w:rsidR="00B856F3" w:rsidRDefault="00B856F3" w:rsidP="005061A9">
                            <w:pPr>
                              <w:rPr>
                                <w:iCs/>
                                <w14:textOutline w14:w="9525" w14:cap="rnd" w14:cmpd="sng" w14:algn="ctr">
                                  <w14:noFill/>
                                  <w14:prstDash w14:val="solid"/>
                                  <w14:bevel/>
                                </w14:textOutline>
                              </w:rPr>
                            </w:pPr>
                          </w:p>
                          <w:p w14:paraId="1849CF89" w14:textId="77777777" w:rsidR="00B856F3" w:rsidRPr="00E36558"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C0360" id="_x0000_s1048" type="#_x0000_t202" style="position:absolute;left:0;text-align:left;margin-left:1in;margin-top:20.7pt;width:476.25pt;height:217.5pt;z-index:2517800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577F572" w14:textId="5E764858" w:rsidR="00B856F3" w:rsidRDefault="00B856F3" w:rsidP="005061A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60FE2EB"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A81164F" w14:textId="77777777" w:rsidR="00B856F3" w:rsidRPr="009C5AD4" w:rsidRDefault="00B856F3" w:rsidP="005061A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5418C5E" w14:textId="77777777" w:rsidR="00B856F3" w:rsidRDefault="00B856F3" w:rsidP="005061A9">
                      <w:pPr>
                        <w:rPr>
                          <w:iCs/>
                          <w14:textOutline w14:w="9525" w14:cap="rnd" w14:cmpd="sng" w14:algn="ctr">
                            <w14:noFill/>
                            <w14:prstDash w14:val="solid"/>
                            <w14:bevel/>
                          </w14:textOutline>
                        </w:rPr>
                      </w:pPr>
                    </w:p>
                    <w:p w14:paraId="1EB2F0C8"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1CBDB15" w14:textId="77777777" w:rsidR="00B856F3" w:rsidRDefault="00B856F3" w:rsidP="005061A9">
                      <w:pPr>
                        <w:rPr>
                          <w:iCs/>
                          <w14:textOutline w14:w="9525" w14:cap="rnd" w14:cmpd="sng" w14:algn="ctr">
                            <w14:noFill/>
                            <w14:prstDash w14:val="solid"/>
                            <w14:bevel/>
                          </w14:textOutline>
                        </w:rPr>
                      </w:pPr>
                    </w:p>
                    <w:p w14:paraId="14A097D6"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FEDB319" w14:textId="77777777" w:rsidR="00B856F3" w:rsidRDefault="00B856F3" w:rsidP="005061A9">
                      <w:pPr>
                        <w:rPr>
                          <w:iCs/>
                          <w14:textOutline w14:w="9525" w14:cap="rnd" w14:cmpd="sng" w14:algn="ctr">
                            <w14:noFill/>
                            <w14:prstDash w14:val="solid"/>
                            <w14:bevel/>
                          </w14:textOutline>
                        </w:rPr>
                      </w:pPr>
                    </w:p>
                    <w:p w14:paraId="0CFCB56E" w14:textId="77777777" w:rsidR="00B856F3"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5C8ED70" w14:textId="77777777" w:rsidR="00B856F3" w:rsidRDefault="00B856F3" w:rsidP="005061A9">
                      <w:pPr>
                        <w:rPr>
                          <w:iCs/>
                          <w14:textOutline w14:w="9525" w14:cap="rnd" w14:cmpd="sng" w14:algn="ctr">
                            <w14:noFill/>
                            <w14:prstDash w14:val="solid"/>
                            <w14:bevel/>
                          </w14:textOutline>
                        </w:rPr>
                      </w:pPr>
                    </w:p>
                    <w:p w14:paraId="1849CF89" w14:textId="77777777" w:rsidR="00B856F3" w:rsidRPr="00E36558" w:rsidRDefault="00B856F3" w:rsidP="005061A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926730B" w14:textId="77777777" w:rsidR="00ED55FC" w:rsidRDefault="00ED55FC" w:rsidP="0089501D">
      <w:pPr>
        <w:pStyle w:val="Heading3"/>
      </w:pPr>
      <w:bookmarkStart w:id="47" w:name="_Toc503491703"/>
      <w:r>
        <w:t>AC-22</w:t>
      </w:r>
      <w:r w:rsidR="006C688A">
        <w:tab/>
      </w:r>
      <w:r>
        <w:t>Publicly Accessible Content</w:t>
      </w:r>
      <w:bookmarkEnd w:id="47"/>
    </w:p>
    <w:p w14:paraId="73181B26" w14:textId="77777777" w:rsidR="00ED55FC" w:rsidRDefault="00ED55FC" w:rsidP="00ED55FC"/>
    <w:p w14:paraId="7ED67CCF" w14:textId="5820BCFB" w:rsidR="00ED55FC" w:rsidRDefault="00E128B9" w:rsidP="009137E3">
      <w:pPr>
        <w:pStyle w:val="Heading4"/>
      </w:pPr>
      <w:r>
        <w:t>North Carolina / NIST 800-53 Control Objective:</w:t>
      </w:r>
    </w:p>
    <w:p w14:paraId="057F02B8" w14:textId="77777777" w:rsidR="00ED55FC" w:rsidRDefault="00ED55FC" w:rsidP="00ED55FC"/>
    <w:p w14:paraId="74980782" w14:textId="746A3765" w:rsidR="00ED55FC" w:rsidRDefault="00B64BD6" w:rsidP="00ED55FC">
      <w:r>
        <w:t>The agency</w:t>
      </w:r>
      <w:r w:rsidR="00ED55FC">
        <w:t>:</w:t>
      </w:r>
    </w:p>
    <w:p w14:paraId="07650F0D" w14:textId="48C7359E" w:rsidR="00ED55FC" w:rsidRDefault="00ED55FC" w:rsidP="00561C87">
      <w:pPr>
        <w:pStyle w:val="ListParagraph"/>
        <w:numPr>
          <w:ilvl w:val="0"/>
          <w:numId w:val="128"/>
        </w:numPr>
        <w:ind w:left="720"/>
      </w:pPr>
      <w:r>
        <w:t>Designates individuals authorized to post information onto a publicly accessible information system;</w:t>
      </w:r>
    </w:p>
    <w:p w14:paraId="4AFF0CE9" w14:textId="2CAFC47A" w:rsidR="00ED55FC" w:rsidRDefault="00ED55FC" w:rsidP="00561C87">
      <w:pPr>
        <w:pStyle w:val="ListParagraph"/>
        <w:numPr>
          <w:ilvl w:val="0"/>
          <w:numId w:val="128"/>
        </w:numPr>
        <w:ind w:left="720"/>
      </w:pPr>
      <w:r>
        <w:t>Trains authorized individuals to ensure that publicly accessible information does not contain nonpublic information;</w:t>
      </w:r>
    </w:p>
    <w:p w14:paraId="359F2069" w14:textId="2376DD7F" w:rsidR="00ED55FC" w:rsidRDefault="00ED55FC" w:rsidP="00561C87">
      <w:pPr>
        <w:pStyle w:val="ListParagraph"/>
        <w:numPr>
          <w:ilvl w:val="0"/>
          <w:numId w:val="128"/>
        </w:numPr>
        <w:ind w:left="720"/>
      </w:pPr>
      <w:r>
        <w:t>Reviews the proposed content of information prior to posting onto the publicly accessible information system to ensure that</w:t>
      </w:r>
      <w:r w:rsidR="006C688A">
        <w:t xml:space="preserve"> </w:t>
      </w:r>
      <w:r>
        <w:t>nonpublic information is not included; and</w:t>
      </w:r>
    </w:p>
    <w:p w14:paraId="34AB26D9" w14:textId="41071129" w:rsidR="00ED55FC" w:rsidRDefault="00ED55FC" w:rsidP="00561C87">
      <w:pPr>
        <w:pStyle w:val="ListParagraph"/>
        <w:numPr>
          <w:ilvl w:val="0"/>
          <w:numId w:val="128"/>
        </w:numPr>
        <w:ind w:left="720"/>
      </w:pPr>
      <w:r>
        <w:t>Reviews the content on the publicly accessible information system for</w:t>
      </w:r>
      <w:r w:rsidR="006C688A">
        <w:t xml:space="preserve"> </w:t>
      </w:r>
      <w:r>
        <w:t xml:space="preserve">nonpublic information </w:t>
      </w:r>
      <w:r w:rsidR="00617F28">
        <w:t xml:space="preserve">quarterly, at a minimum, </w:t>
      </w:r>
      <w:r>
        <w:t>and removes such information, if discovered.</w:t>
      </w:r>
    </w:p>
    <w:p w14:paraId="24FE3058" w14:textId="77777777" w:rsidR="00ED55FC" w:rsidRDefault="00ED55FC" w:rsidP="00ED55FC"/>
    <w:p w14:paraId="46916DD2" w14:textId="6197A169" w:rsidR="00ED55FC" w:rsidRDefault="003979D4" w:rsidP="009137E3">
      <w:pPr>
        <w:pStyle w:val="Heading4"/>
      </w:pPr>
      <w:r>
        <w:t>Control Implementation Description</w:t>
      </w:r>
      <w:r w:rsidR="00ED55FC">
        <w:t>:</w:t>
      </w:r>
    </w:p>
    <w:p w14:paraId="542EE090" w14:textId="77777777" w:rsidR="00ED55FC" w:rsidRDefault="00ED55FC" w:rsidP="00ED55FC"/>
    <w:p w14:paraId="3E3667F5" w14:textId="50D84F2A" w:rsidR="00ED55FC" w:rsidRDefault="000F35AB" w:rsidP="00ED55FC">
      <w:r w:rsidRPr="00A353B9">
        <w:rPr>
          <w:i/>
          <w:color w:val="FF0000"/>
        </w:rPr>
        <w:t>&lt;&lt;Description of control implementation&gt;&gt;</w:t>
      </w:r>
    </w:p>
    <w:p w14:paraId="483EEAAF" w14:textId="77777777" w:rsidR="00ED55FC" w:rsidRDefault="00ED55FC" w:rsidP="00ED55FC"/>
    <w:p w14:paraId="75373FD0" w14:textId="3EAC2B74" w:rsidR="00CF6F5B" w:rsidRDefault="00F43D93" w:rsidP="00ED55FC">
      <w:r w:rsidRPr="00F81F74">
        <w:rPr>
          <w:rFonts w:ascii="Arial Bold" w:hAnsi="Arial Bold"/>
          <w:b/>
          <w:noProof/>
        </w:rPr>
        <w:lastRenderedPageBreak/>
        <mc:AlternateContent>
          <mc:Choice Requires="wps">
            <w:drawing>
              <wp:anchor distT="91440" distB="91440" distL="114300" distR="114300" simplePos="0" relativeHeight="251665408" behindDoc="0" locked="0" layoutInCell="1" allowOverlap="1" wp14:anchorId="6E0BD56F" wp14:editId="243284CE">
                <wp:simplePos x="0" y="0"/>
                <wp:positionH relativeFrom="page">
                  <wp:posOffset>914400</wp:posOffset>
                </wp:positionH>
                <wp:positionV relativeFrom="paragraph">
                  <wp:posOffset>266700</wp:posOffset>
                </wp:positionV>
                <wp:extent cx="6048375" cy="2028825"/>
                <wp:effectExtent l="0" t="0" r="2857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2D8A63" w14:textId="0C4E6B80" w:rsidR="00B856F3" w:rsidRDefault="00B856F3" w:rsidP="00F43D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222D22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CE5FCD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E226F25" w14:textId="77777777" w:rsidR="00B856F3" w:rsidRDefault="00B856F3" w:rsidP="00F43D93">
                            <w:pPr>
                              <w:jc w:val="left"/>
                              <w:rPr>
                                <w:iCs/>
                                <w14:textOutline w14:w="9525" w14:cap="rnd" w14:cmpd="sng" w14:algn="ctr">
                                  <w14:noFill/>
                                  <w14:prstDash w14:val="solid"/>
                                  <w14:bevel/>
                                </w14:textOutline>
                              </w:rPr>
                            </w:pPr>
                          </w:p>
                          <w:p w14:paraId="6A0EB581" w14:textId="092A3091"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156189D" w14:textId="77777777" w:rsidR="00B856F3" w:rsidRDefault="00B856F3" w:rsidP="00F43D93">
                            <w:pPr>
                              <w:jc w:val="left"/>
                              <w:rPr>
                                <w:iCs/>
                                <w14:textOutline w14:w="9525" w14:cap="rnd" w14:cmpd="sng" w14:algn="ctr">
                                  <w14:noFill/>
                                  <w14:prstDash w14:val="solid"/>
                                  <w14:bevel/>
                                </w14:textOutline>
                              </w:rPr>
                            </w:pPr>
                          </w:p>
                          <w:p w14:paraId="6EFB1773"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1BF7D81" w14:textId="77777777" w:rsidR="00B856F3" w:rsidRDefault="00B856F3" w:rsidP="00F43D93">
                            <w:pPr>
                              <w:jc w:val="left"/>
                              <w:rPr>
                                <w:iCs/>
                                <w14:textOutline w14:w="9525" w14:cap="rnd" w14:cmpd="sng" w14:algn="ctr">
                                  <w14:noFill/>
                                  <w14:prstDash w14:val="solid"/>
                                  <w14:bevel/>
                                </w14:textOutline>
                              </w:rPr>
                            </w:pPr>
                          </w:p>
                          <w:p w14:paraId="1A3E98E7" w14:textId="71F3CE06"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BD56F" id="_x0000_s1049" type="#_x0000_t202" style="position:absolute;left:0;text-align:left;margin-left:1in;margin-top:21pt;width:476.25pt;height:159.75pt;z-index:251665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542D8A63" w14:textId="0C4E6B80" w:rsidR="00B856F3" w:rsidRDefault="00B856F3" w:rsidP="00F43D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222D22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CE5FCD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E226F25" w14:textId="77777777" w:rsidR="00B856F3" w:rsidRDefault="00B856F3" w:rsidP="00F43D93">
                      <w:pPr>
                        <w:jc w:val="left"/>
                        <w:rPr>
                          <w:iCs/>
                          <w14:textOutline w14:w="9525" w14:cap="rnd" w14:cmpd="sng" w14:algn="ctr">
                            <w14:noFill/>
                            <w14:prstDash w14:val="solid"/>
                            <w14:bevel/>
                          </w14:textOutline>
                        </w:rPr>
                      </w:pPr>
                    </w:p>
                    <w:p w14:paraId="6A0EB581" w14:textId="092A3091"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156189D" w14:textId="77777777" w:rsidR="00B856F3" w:rsidRDefault="00B856F3" w:rsidP="00F43D93">
                      <w:pPr>
                        <w:jc w:val="left"/>
                        <w:rPr>
                          <w:iCs/>
                          <w14:textOutline w14:w="9525" w14:cap="rnd" w14:cmpd="sng" w14:algn="ctr">
                            <w14:noFill/>
                            <w14:prstDash w14:val="solid"/>
                            <w14:bevel/>
                          </w14:textOutline>
                        </w:rPr>
                      </w:pPr>
                    </w:p>
                    <w:p w14:paraId="6EFB1773"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1BF7D81" w14:textId="77777777" w:rsidR="00B856F3" w:rsidRDefault="00B856F3" w:rsidP="00F43D93">
                      <w:pPr>
                        <w:jc w:val="left"/>
                        <w:rPr>
                          <w:iCs/>
                          <w14:textOutline w14:w="9525" w14:cap="rnd" w14:cmpd="sng" w14:algn="ctr">
                            <w14:noFill/>
                            <w14:prstDash w14:val="solid"/>
                            <w14:bevel/>
                          </w14:textOutline>
                        </w:rPr>
                      </w:pPr>
                    </w:p>
                    <w:p w14:paraId="1A3E98E7" w14:textId="71F3CE06"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8620882" w14:textId="77777777" w:rsidR="00ED55FC" w:rsidRDefault="00ED55FC" w:rsidP="0089501D">
      <w:pPr>
        <w:pStyle w:val="Heading3"/>
      </w:pPr>
      <w:bookmarkStart w:id="48" w:name="_Toc503491704"/>
      <w:r>
        <w:t>AC-23</w:t>
      </w:r>
      <w:r w:rsidR="00F1543E">
        <w:tab/>
      </w:r>
      <w:r>
        <w:t>Data Mining Protection</w:t>
      </w:r>
      <w:bookmarkEnd w:id="48"/>
    </w:p>
    <w:p w14:paraId="33ED2863" w14:textId="77777777" w:rsidR="00ED55FC" w:rsidRDefault="00ED55FC" w:rsidP="00ED55FC"/>
    <w:p w14:paraId="2C332A8B" w14:textId="1D2490FB" w:rsidR="00ED55FC" w:rsidRDefault="00E128B9" w:rsidP="009137E3">
      <w:pPr>
        <w:pStyle w:val="Heading4"/>
      </w:pPr>
      <w:r>
        <w:t>North Carolina / NIST 800-53 Control Objective:</w:t>
      </w:r>
    </w:p>
    <w:p w14:paraId="41F3E266" w14:textId="77777777" w:rsidR="00ED55FC" w:rsidRDefault="00ED55FC" w:rsidP="00ED55FC"/>
    <w:p w14:paraId="44413CF8" w14:textId="461FE1B0" w:rsidR="00ED55FC" w:rsidRDefault="00B64BD6" w:rsidP="00ED55FC">
      <w:r>
        <w:t>The agency</w:t>
      </w:r>
      <w:r w:rsidR="00ED55FC">
        <w:t xml:space="preserve"> employs [Assignment: organization-defined data mining prevention and detection techniques] for</w:t>
      </w:r>
      <w:r w:rsidR="00F1543E">
        <w:t xml:space="preserve"> </w:t>
      </w:r>
      <w:r w:rsidR="00ED55FC">
        <w:t>[Assignment: organization-defined data storage objects] to adequately detect and protect against data mining.</w:t>
      </w:r>
    </w:p>
    <w:p w14:paraId="15CCCEBD" w14:textId="77777777" w:rsidR="00ED55FC" w:rsidRDefault="00ED55FC" w:rsidP="00ED55FC"/>
    <w:p w14:paraId="6D23D790" w14:textId="6871279B" w:rsidR="00ED55FC" w:rsidRDefault="003979D4" w:rsidP="009137E3">
      <w:pPr>
        <w:pStyle w:val="Heading4"/>
      </w:pPr>
      <w:r>
        <w:t>Control Implementation Description</w:t>
      </w:r>
      <w:r w:rsidR="00ED55FC">
        <w:t>:</w:t>
      </w:r>
    </w:p>
    <w:p w14:paraId="1311A447" w14:textId="77777777" w:rsidR="00ED55FC" w:rsidRDefault="00ED55FC" w:rsidP="00ED55FC"/>
    <w:p w14:paraId="26D8001A" w14:textId="3B10E139" w:rsidR="00ED55FC" w:rsidRDefault="000F35AB" w:rsidP="00ED55FC">
      <w:r w:rsidRPr="00A353B9">
        <w:rPr>
          <w:i/>
          <w:color w:val="FF0000"/>
        </w:rPr>
        <w:t>&lt;&lt;Description of control implementation&gt;&gt;</w:t>
      </w:r>
    </w:p>
    <w:p w14:paraId="4788A3C9" w14:textId="2092F19D" w:rsidR="00F1543E" w:rsidRDefault="00F43D93" w:rsidP="0029478E">
      <w:r w:rsidRPr="00F81F74">
        <w:rPr>
          <w:rFonts w:ascii="Arial Bold" w:hAnsi="Arial Bold"/>
          <w:b/>
          <w:noProof/>
        </w:rPr>
        <mc:AlternateContent>
          <mc:Choice Requires="wps">
            <w:drawing>
              <wp:anchor distT="91440" distB="91440" distL="114300" distR="114300" simplePos="0" relativeHeight="251667456" behindDoc="0" locked="0" layoutInCell="1" allowOverlap="1" wp14:anchorId="4DD7CE8A" wp14:editId="4A07D9DE">
                <wp:simplePos x="0" y="0"/>
                <wp:positionH relativeFrom="page">
                  <wp:posOffset>914400</wp:posOffset>
                </wp:positionH>
                <wp:positionV relativeFrom="paragraph">
                  <wp:posOffset>433705</wp:posOffset>
                </wp:positionV>
                <wp:extent cx="6048375" cy="2028825"/>
                <wp:effectExtent l="0" t="0" r="28575" b="2857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7ED150" w14:textId="4091DE96" w:rsidR="00B856F3" w:rsidRDefault="00B856F3" w:rsidP="00F43D93">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730AC4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14ECF54"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7749CB1" w14:textId="77777777" w:rsidR="00B856F3" w:rsidRDefault="00B856F3" w:rsidP="00F43D93">
                            <w:pPr>
                              <w:jc w:val="left"/>
                              <w:rPr>
                                <w:iCs/>
                                <w14:textOutline w14:w="9525" w14:cap="rnd" w14:cmpd="sng" w14:algn="ctr">
                                  <w14:noFill/>
                                  <w14:prstDash w14:val="solid"/>
                                  <w14:bevel/>
                                </w14:textOutline>
                              </w:rPr>
                            </w:pPr>
                          </w:p>
                          <w:p w14:paraId="1FABD73E" w14:textId="3295F382"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E6D2E0E" w14:textId="77777777" w:rsidR="00B856F3" w:rsidRDefault="00B856F3" w:rsidP="00F43D93">
                            <w:pPr>
                              <w:jc w:val="left"/>
                              <w:rPr>
                                <w:iCs/>
                                <w14:textOutline w14:w="9525" w14:cap="rnd" w14:cmpd="sng" w14:algn="ctr">
                                  <w14:noFill/>
                                  <w14:prstDash w14:val="solid"/>
                                  <w14:bevel/>
                                </w14:textOutline>
                              </w:rPr>
                            </w:pPr>
                          </w:p>
                          <w:p w14:paraId="5D8CA254"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73C6926" w14:textId="77777777" w:rsidR="00B856F3" w:rsidRDefault="00B856F3" w:rsidP="00F43D93">
                            <w:pPr>
                              <w:jc w:val="left"/>
                              <w:rPr>
                                <w:iCs/>
                                <w14:textOutline w14:w="9525" w14:cap="rnd" w14:cmpd="sng" w14:algn="ctr">
                                  <w14:noFill/>
                                  <w14:prstDash w14:val="solid"/>
                                  <w14:bevel/>
                                </w14:textOutline>
                              </w:rPr>
                            </w:pPr>
                          </w:p>
                          <w:p w14:paraId="639AC193" w14:textId="1C5E8A7E"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7CE8A" id="_x0000_s1050" type="#_x0000_t202" style="position:absolute;left:0;text-align:left;margin-left:1in;margin-top:34.15pt;width:476.25pt;height:159.75pt;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377ED150" w14:textId="4091DE96" w:rsidR="00B856F3" w:rsidRDefault="00B856F3" w:rsidP="00F43D93">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730AC4D"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14ECF54"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7749CB1" w14:textId="77777777" w:rsidR="00B856F3" w:rsidRDefault="00B856F3" w:rsidP="00F43D93">
                      <w:pPr>
                        <w:jc w:val="left"/>
                        <w:rPr>
                          <w:iCs/>
                          <w14:textOutline w14:w="9525" w14:cap="rnd" w14:cmpd="sng" w14:algn="ctr">
                            <w14:noFill/>
                            <w14:prstDash w14:val="solid"/>
                            <w14:bevel/>
                          </w14:textOutline>
                        </w:rPr>
                      </w:pPr>
                    </w:p>
                    <w:p w14:paraId="1FABD73E" w14:textId="3295F382"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E6D2E0E" w14:textId="77777777" w:rsidR="00B856F3" w:rsidRDefault="00B856F3" w:rsidP="00F43D93">
                      <w:pPr>
                        <w:jc w:val="left"/>
                        <w:rPr>
                          <w:iCs/>
                          <w14:textOutline w14:w="9525" w14:cap="rnd" w14:cmpd="sng" w14:algn="ctr">
                            <w14:noFill/>
                            <w14:prstDash w14:val="solid"/>
                            <w14:bevel/>
                          </w14:textOutline>
                        </w:rPr>
                      </w:pPr>
                    </w:p>
                    <w:p w14:paraId="5D8CA254"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73C6926" w14:textId="77777777" w:rsidR="00B856F3" w:rsidRDefault="00B856F3" w:rsidP="00F43D93">
                      <w:pPr>
                        <w:jc w:val="left"/>
                        <w:rPr>
                          <w:iCs/>
                          <w14:textOutline w14:w="9525" w14:cap="rnd" w14:cmpd="sng" w14:algn="ctr">
                            <w14:noFill/>
                            <w14:prstDash w14:val="solid"/>
                            <w14:bevel/>
                          </w14:textOutline>
                        </w:rPr>
                      </w:pPr>
                    </w:p>
                    <w:p w14:paraId="639AC193" w14:textId="1C5E8A7E"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9260C7F" w14:textId="4E72AE3B" w:rsidR="00CF6F5B" w:rsidRDefault="00CF6F5B" w:rsidP="0029478E"/>
    <w:p w14:paraId="600034A7" w14:textId="77777777" w:rsidR="00ED55FC" w:rsidRDefault="00ED55FC" w:rsidP="0089501D">
      <w:pPr>
        <w:pStyle w:val="Heading3"/>
      </w:pPr>
      <w:bookmarkStart w:id="49" w:name="_Toc503491705"/>
      <w:r>
        <w:t>AC-24</w:t>
      </w:r>
      <w:r w:rsidR="00F1543E">
        <w:tab/>
      </w:r>
      <w:r>
        <w:t>Access Control Decisions</w:t>
      </w:r>
      <w:bookmarkEnd w:id="49"/>
    </w:p>
    <w:p w14:paraId="02F0D452" w14:textId="77777777" w:rsidR="00ED55FC" w:rsidRDefault="00ED55FC" w:rsidP="00ED55FC"/>
    <w:p w14:paraId="6C0E059C" w14:textId="4554F96D" w:rsidR="00ED55FC" w:rsidRDefault="00E128B9" w:rsidP="009137E3">
      <w:pPr>
        <w:pStyle w:val="Heading4"/>
      </w:pPr>
      <w:r>
        <w:t>North Carolina / NIST 800-53 Control Objective:</w:t>
      </w:r>
    </w:p>
    <w:p w14:paraId="70FA17E0" w14:textId="77777777" w:rsidR="00ED55FC" w:rsidRDefault="00ED55FC" w:rsidP="00ED55FC"/>
    <w:p w14:paraId="613BE5EE" w14:textId="2CC13F95" w:rsidR="00ED55FC" w:rsidRDefault="00C97A4F" w:rsidP="00ED55FC">
      <w:r w:rsidRPr="00C97A4F">
        <w:lastRenderedPageBreak/>
        <w:t>The organization establishes procedures to ensure [Assignment: organization-defined access control decisions] are applied to each access request prior to access enforcement.</w:t>
      </w:r>
    </w:p>
    <w:p w14:paraId="0CB0FEC4" w14:textId="77777777" w:rsidR="00C97A4F" w:rsidRDefault="00C97A4F" w:rsidP="00ED55FC"/>
    <w:p w14:paraId="51F0C4CF" w14:textId="7A5D31B5" w:rsidR="00ED55FC" w:rsidRDefault="003979D4" w:rsidP="009137E3">
      <w:pPr>
        <w:pStyle w:val="Heading4"/>
      </w:pPr>
      <w:r>
        <w:t>Control Implementation Description</w:t>
      </w:r>
      <w:r w:rsidR="00ED55FC">
        <w:t>:</w:t>
      </w:r>
    </w:p>
    <w:p w14:paraId="1CBB21E0" w14:textId="77777777" w:rsidR="00ED55FC" w:rsidRDefault="00ED55FC" w:rsidP="00ED55FC"/>
    <w:p w14:paraId="520F5EB3" w14:textId="426CC341" w:rsidR="00ED55FC" w:rsidRDefault="000F35AB" w:rsidP="00ED55FC">
      <w:r w:rsidRPr="00A353B9">
        <w:rPr>
          <w:i/>
          <w:color w:val="FF0000"/>
        </w:rPr>
        <w:t>&lt;&lt;Description of control implementation&gt;&gt;</w:t>
      </w:r>
    </w:p>
    <w:p w14:paraId="32B0C814" w14:textId="77777777" w:rsidR="00ED55FC" w:rsidRDefault="00ED55FC" w:rsidP="00ED55FC"/>
    <w:p w14:paraId="42F872F1" w14:textId="0F79460C" w:rsidR="00AF79B5" w:rsidRDefault="00F43D93" w:rsidP="00ED55FC">
      <w:r w:rsidRPr="00F81F74">
        <w:rPr>
          <w:rFonts w:ascii="Arial Bold" w:hAnsi="Arial Bold"/>
          <w:b/>
          <w:noProof/>
        </w:rPr>
        <mc:AlternateContent>
          <mc:Choice Requires="wps">
            <w:drawing>
              <wp:anchor distT="91440" distB="91440" distL="114300" distR="114300" simplePos="0" relativeHeight="251669504" behindDoc="0" locked="0" layoutInCell="1" allowOverlap="1" wp14:anchorId="3A80E6F1" wp14:editId="7E28884F">
                <wp:simplePos x="0" y="0"/>
                <wp:positionH relativeFrom="page">
                  <wp:posOffset>914400</wp:posOffset>
                </wp:positionH>
                <wp:positionV relativeFrom="paragraph">
                  <wp:posOffset>262255</wp:posOffset>
                </wp:positionV>
                <wp:extent cx="6048375" cy="2028825"/>
                <wp:effectExtent l="0" t="0" r="2857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6628449" w14:textId="14763E34" w:rsidR="00B856F3" w:rsidRDefault="00B856F3" w:rsidP="00F43D93">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25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79D06B"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83D61EE"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E29EC2" w14:textId="77777777" w:rsidR="00B856F3" w:rsidRDefault="00B856F3" w:rsidP="00F43D93">
                            <w:pPr>
                              <w:jc w:val="left"/>
                              <w:rPr>
                                <w:iCs/>
                                <w14:textOutline w14:w="9525" w14:cap="rnd" w14:cmpd="sng" w14:algn="ctr">
                                  <w14:noFill/>
                                  <w14:prstDash w14:val="solid"/>
                                  <w14:bevel/>
                                </w14:textOutline>
                              </w:rPr>
                            </w:pPr>
                          </w:p>
                          <w:p w14:paraId="51F15443" w14:textId="3DAB8AFB"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23A7BBC" w14:textId="77777777" w:rsidR="00B856F3" w:rsidRDefault="00B856F3" w:rsidP="00F43D93">
                            <w:pPr>
                              <w:jc w:val="left"/>
                              <w:rPr>
                                <w:iCs/>
                                <w14:textOutline w14:w="9525" w14:cap="rnd" w14:cmpd="sng" w14:algn="ctr">
                                  <w14:noFill/>
                                  <w14:prstDash w14:val="solid"/>
                                  <w14:bevel/>
                                </w14:textOutline>
                              </w:rPr>
                            </w:pPr>
                          </w:p>
                          <w:p w14:paraId="08A9BCA2"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B64474" w14:textId="77777777" w:rsidR="00B856F3" w:rsidRDefault="00B856F3" w:rsidP="00F43D93">
                            <w:pPr>
                              <w:jc w:val="left"/>
                              <w:rPr>
                                <w:iCs/>
                                <w14:textOutline w14:w="9525" w14:cap="rnd" w14:cmpd="sng" w14:algn="ctr">
                                  <w14:noFill/>
                                  <w14:prstDash w14:val="solid"/>
                                  <w14:bevel/>
                                </w14:textOutline>
                              </w:rPr>
                            </w:pPr>
                          </w:p>
                          <w:p w14:paraId="556CF96B" w14:textId="173D0E69"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0E6F1" id="_x0000_s1051" type="#_x0000_t202" style="position:absolute;left:0;text-align:left;margin-left:1in;margin-top:20.65pt;width:476.25pt;height:159.75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" fillcolor="#f3a875 [2165]" strokecolor="#ed7d31 [3205]" strokeweight=".5pt">
                <v:fill color2="#f09558 [2613]" rotate="t" colors="0 #f7bda4;.5 #f5b195;1 #f8a581" focus="100%" type="gradient">
                  <o:fill v:ext="view" type="gradientUnscaled"/>
                </v:fill>
                <v:textbox>
                  <w:txbxContent>
                    <w:p w14:paraId="56628449" w14:textId="14763E34" w:rsidR="00B856F3" w:rsidRDefault="00B856F3" w:rsidP="00F43D93">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AC-</w:t>
                      </w:r>
                      <w:r>
                        <w:rPr>
                          <w:iCs/>
                          <w:u w:val="single"/>
                          <w14:textOutline w14:w="9525" w14:cap="rnd" w14:cmpd="sng" w14:algn="ctr">
                            <w14:noFill/>
                            <w14:prstDash w14:val="solid"/>
                            <w14:bevel/>
                          </w14:textOutline>
                        </w:rPr>
                        <w:t>25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79D06B"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83D61EE" w14:textId="77777777" w:rsidR="00B856F3" w:rsidRPr="009C5AD4" w:rsidRDefault="00B856F3" w:rsidP="00F43D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E29EC2" w14:textId="77777777" w:rsidR="00B856F3" w:rsidRDefault="00B856F3" w:rsidP="00F43D93">
                      <w:pPr>
                        <w:jc w:val="left"/>
                        <w:rPr>
                          <w:iCs/>
                          <w14:textOutline w14:w="9525" w14:cap="rnd" w14:cmpd="sng" w14:algn="ctr">
                            <w14:noFill/>
                            <w14:prstDash w14:val="solid"/>
                            <w14:bevel/>
                          </w14:textOutline>
                        </w:rPr>
                      </w:pPr>
                    </w:p>
                    <w:p w14:paraId="51F15443" w14:textId="3DAB8AFB"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23A7BBC" w14:textId="77777777" w:rsidR="00B856F3" w:rsidRDefault="00B856F3" w:rsidP="00F43D93">
                      <w:pPr>
                        <w:jc w:val="left"/>
                        <w:rPr>
                          <w:iCs/>
                          <w14:textOutline w14:w="9525" w14:cap="rnd" w14:cmpd="sng" w14:algn="ctr">
                            <w14:noFill/>
                            <w14:prstDash w14:val="solid"/>
                            <w14:bevel/>
                          </w14:textOutline>
                        </w:rPr>
                      </w:pPr>
                    </w:p>
                    <w:p w14:paraId="08A9BCA2" w14:textId="77777777" w:rsidR="00B856F3"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B64474" w14:textId="77777777" w:rsidR="00B856F3" w:rsidRDefault="00B856F3" w:rsidP="00F43D93">
                      <w:pPr>
                        <w:jc w:val="left"/>
                        <w:rPr>
                          <w:iCs/>
                          <w14:textOutline w14:w="9525" w14:cap="rnd" w14:cmpd="sng" w14:algn="ctr">
                            <w14:noFill/>
                            <w14:prstDash w14:val="solid"/>
                            <w14:bevel/>
                          </w14:textOutline>
                        </w:rPr>
                      </w:pPr>
                    </w:p>
                    <w:p w14:paraId="556CF96B" w14:textId="173D0E69" w:rsidR="00B856F3" w:rsidRPr="00E36558" w:rsidRDefault="00B856F3" w:rsidP="00F43D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05E72EC" w14:textId="77777777" w:rsidR="00ED55FC" w:rsidRDefault="00ED55FC" w:rsidP="0089501D">
      <w:pPr>
        <w:pStyle w:val="Heading3"/>
      </w:pPr>
      <w:bookmarkStart w:id="50" w:name="_Toc503491706"/>
      <w:r>
        <w:t>AC-25</w:t>
      </w:r>
      <w:r w:rsidR="00F1543E">
        <w:tab/>
      </w:r>
      <w:r>
        <w:t>Reference Monitor</w:t>
      </w:r>
      <w:bookmarkEnd w:id="50"/>
    </w:p>
    <w:p w14:paraId="526BACBD" w14:textId="77777777" w:rsidR="00ED55FC" w:rsidRDefault="00ED55FC" w:rsidP="00ED55FC"/>
    <w:p w14:paraId="07CEA2CF" w14:textId="3E159926" w:rsidR="00ED55FC" w:rsidRDefault="00E128B9" w:rsidP="009137E3">
      <w:pPr>
        <w:pStyle w:val="Heading4"/>
      </w:pPr>
      <w:r>
        <w:t>North Carolina / NIST 800-53 Control Objective:</w:t>
      </w:r>
    </w:p>
    <w:p w14:paraId="1D489201" w14:textId="77777777" w:rsidR="00ED55FC" w:rsidRDefault="00ED55FC" w:rsidP="00ED55FC"/>
    <w:p w14:paraId="0415E9B0" w14:textId="77777777" w:rsidR="00ED55FC" w:rsidRDefault="00ED55FC" w:rsidP="00ED55FC">
      <w:r>
        <w:t>The information system implements a reference monitor for [Assignment: organization-defined access control policies] that</w:t>
      </w:r>
      <w:r w:rsidR="00F1543E">
        <w:t xml:space="preserve"> </w:t>
      </w:r>
      <w:r>
        <w:t>is tamperproof, always invoked, and small enough to be subject to analysis and testing, the completeness of which can be</w:t>
      </w:r>
      <w:r w:rsidR="00F1543E">
        <w:t xml:space="preserve"> </w:t>
      </w:r>
      <w:r>
        <w:t>assured.</w:t>
      </w:r>
    </w:p>
    <w:p w14:paraId="57B2B6B0" w14:textId="77777777" w:rsidR="00ED55FC" w:rsidRDefault="00ED55FC" w:rsidP="00ED55FC"/>
    <w:p w14:paraId="7E176F27" w14:textId="5DA2FA25" w:rsidR="00ED55FC" w:rsidRDefault="003979D4" w:rsidP="009137E3">
      <w:pPr>
        <w:pStyle w:val="Heading4"/>
      </w:pPr>
      <w:r>
        <w:t>Control Implementation Description</w:t>
      </w:r>
      <w:r w:rsidR="00ED55FC">
        <w:t>:</w:t>
      </w:r>
    </w:p>
    <w:p w14:paraId="6410169D" w14:textId="77777777" w:rsidR="00ED55FC" w:rsidRDefault="00ED55FC" w:rsidP="00ED55FC"/>
    <w:p w14:paraId="58407128" w14:textId="75A6D0E7" w:rsidR="00ED55FC" w:rsidRDefault="000F35AB" w:rsidP="00ED55FC">
      <w:r w:rsidRPr="00A353B9">
        <w:rPr>
          <w:i/>
          <w:color w:val="FF0000"/>
        </w:rPr>
        <w:t>&lt;&lt;Description of control implementation&gt;&gt;</w:t>
      </w:r>
    </w:p>
    <w:p w14:paraId="3B41E97E" w14:textId="77777777" w:rsidR="00ED55FC" w:rsidRDefault="00ED55FC" w:rsidP="00ED55FC"/>
    <w:p w14:paraId="305B299C" w14:textId="77777777" w:rsidR="00AF79B5" w:rsidRDefault="00AF79B5">
      <w:pPr>
        <w:spacing w:after="160" w:line="259" w:lineRule="auto"/>
        <w:jc w:val="left"/>
        <w:rPr>
          <w:rFonts w:ascii="Times New Roman Bold" w:hAnsi="Times New Roman Bold"/>
          <w:b/>
          <w:bCs/>
          <w:sz w:val="28"/>
          <w:szCs w:val="28"/>
        </w:rPr>
      </w:pPr>
      <w:r>
        <w:br w:type="page"/>
      </w:r>
    </w:p>
    <w:p w14:paraId="34580F8D" w14:textId="03515FC8" w:rsidR="00ED55FC" w:rsidRDefault="00ED55FC" w:rsidP="00A778A2">
      <w:pPr>
        <w:pStyle w:val="Heading2"/>
      </w:pPr>
      <w:bookmarkStart w:id="51" w:name="_Toc503491707"/>
      <w:r>
        <w:lastRenderedPageBreak/>
        <w:t>Awareness and Training</w:t>
      </w:r>
      <w:r w:rsidR="00DB040B">
        <w:t xml:space="preserve"> (AT)</w:t>
      </w:r>
      <w:bookmarkEnd w:id="51"/>
    </w:p>
    <w:p w14:paraId="315971CF" w14:textId="77777777" w:rsidR="00ED55FC" w:rsidRDefault="00ED55FC" w:rsidP="00ED55FC"/>
    <w:p w14:paraId="4F6FE704" w14:textId="77777777" w:rsidR="00ED55FC" w:rsidRDefault="00ED55FC" w:rsidP="0089501D">
      <w:pPr>
        <w:pStyle w:val="Heading3"/>
      </w:pPr>
      <w:bookmarkStart w:id="52" w:name="_Toc503491708"/>
      <w:r>
        <w:t>AT-1</w:t>
      </w:r>
      <w:r w:rsidR="00F1543E">
        <w:tab/>
      </w:r>
      <w:r>
        <w:t>Security Awareness and Training Policy and Procedures</w:t>
      </w:r>
      <w:bookmarkEnd w:id="52"/>
    </w:p>
    <w:p w14:paraId="12FE75F9" w14:textId="77777777" w:rsidR="00ED55FC" w:rsidRDefault="00ED55FC" w:rsidP="00ED55FC"/>
    <w:p w14:paraId="47008C0D" w14:textId="0B90530B" w:rsidR="00ED55FC" w:rsidRDefault="00E128B9" w:rsidP="009137E3">
      <w:pPr>
        <w:pStyle w:val="Heading4"/>
      </w:pPr>
      <w:r>
        <w:t>North Carolina / NIST 800-53 Control Objective:</w:t>
      </w:r>
    </w:p>
    <w:p w14:paraId="7B09AA35" w14:textId="77777777" w:rsidR="00ED55FC" w:rsidRDefault="00ED55FC" w:rsidP="00ED55FC"/>
    <w:p w14:paraId="3CD3AB24" w14:textId="428EFBC2" w:rsidR="00ED55FC" w:rsidRDefault="00B64BD6" w:rsidP="00ED55FC">
      <w:r>
        <w:t>The agency</w:t>
      </w:r>
      <w:r w:rsidR="00ED55FC">
        <w:t>:</w:t>
      </w:r>
    </w:p>
    <w:p w14:paraId="1F594F89" w14:textId="2D41A81D" w:rsidR="00ED55FC" w:rsidRDefault="00ED55FC" w:rsidP="00561C87">
      <w:pPr>
        <w:pStyle w:val="ListParagraph"/>
        <w:numPr>
          <w:ilvl w:val="0"/>
          <w:numId w:val="127"/>
        </w:numPr>
        <w:ind w:left="720"/>
      </w:pPr>
      <w:r>
        <w:t xml:space="preserve">Develops, documents, and disseminates to </w:t>
      </w:r>
      <w:r w:rsidR="00BF5B5D">
        <w:t>all c</w:t>
      </w:r>
      <w:r w:rsidR="00BF5B5D" w:rsidRPr="000F35AB">
        <w:rPr>
          <w:rFonts w:eastAsia="Calibri" w:cs="Calibri"/>
        </w:rPr>
        <w:t>overed personnel that utilize IT resources</w:t>
      </w:r>
      <w:r w:rsidR="00617F28">
        <w:t>.</w:t>
      </w:r>
    </w:p>
    <w:p w14:paraId="404CEAE0" w14:textId="7959D4F4" w:rsidR="00ED55FC" w:rsidRDefault="00ED55FC" w:rsidP="00561C87">
      <w:pPr>
        <w:pStyle w:val="ListParagraph"/>
        <w:numPr>
          <w:ilvl w:val="1"/>
          <w:numId w:val="127"/>
        </w:numPr>
      </w:pPr>
      <w:r>
        <w:t>A security awareness and training policy that addresses purpose, scope, roles, responsibilities, management commitment,</w:t>
      </w:r>
      <w:r w:rsidR="00F1543E">
        <w:t xml:space="preserve"> </w:t>
      </w:r>
      <w:r>
        <w:t>coordination among organizational entities, and compliance; and</w:t>
      </w:r>
    </w:p>
    <w:p w14:paraId="61DB5E60" w14:textId="78AAA9B1" w:rsidR="00ED55FC" w:rsidRDefault="00ED55FC" w:rsidP="00561C87">
      <w:pPr>
        <w:pStyle w:val="ListParagraph"/>
        <w:numPr>
          <w:ilvl w:val="1"/>
          <w:numId w:val="127"/>
        </w:numPr>
      </w:pPr>
      <w:r>
        <w:t>Procedures to facilitate the implementation of the</w:t>
      </w:r>
      <w:r w:rsidR="00F1543E">
        <w:t xml:space="preserve"> </w:t>
      </w:r>
      <w:r>
        <w:t>security awareness and training policy and associated security awareness and training controls; and</w:t>
      </w:r>
    </w:p>
    <w:p w14:paraId="37C08242" w14:textId="75009635" w:rsidR="00ED55FC" w:rsidRDefault="00ED55FC" w:rsidP="00561C87">
      <w:pPr>
        <w:pStyle w:val="ListParagraph"/>
        <w:numPr>
          <w:ilvl w:val="0"/>
          <w:numId w:val="127"/>
        </w:numPr>
        <w:ind w:left="720"/>
      </w:pPr>
      <w:r>
        <w:t>Reviews and</w:t>
      </w:r>
      <w:r w:rsidR="00F1543E">
        <w:t xml:space="preserve"> </w:t>
      </w:r>
      <w:r>
        <w:t>updates the current:</w:t>
      </w:r>
    </w:p>
    <w:p w14:paraId="6F5201B4" w14:textId="6B5ACD82" w:rsidR="00ED55FC" w:rsidRDefault="00ED55FC" w:rsidP="00561C87">
      <w:pPr>
        <w:pStyle w:val="ListParagraph"/>
        <w:numPr>
          <w:ilvl w:val="1"/>
          <w:numId w:val="127"/>
        </w:numPr>
      </w:pPr>
      <w:r>
        <w:t xml:space="preserve">Security awareness and training policy </w:t>
      </w:r>
      <w:r w:rsidR="00DF322C">
        <w:t>at least annually</w:t>
      </w:r>
      <w:r>
        <w:t>; and</w:t>
      </w:r>
    </w:p>
    <w:p w14:paraId="38184D87" w14:textId="26D7D349" w:rsidR="00ED55FC" w:rsidRDefault="00ED55FC" w:rsidP="00561C87">
      <w:pPr>
        <w:pStyle w:val="ListParagraph"/>
        <w:numPr>
          <w:ilvl w:val="1"/>
          <w:numId w:val="127"/>
        </w:numPr>
      </w:pPr>
      <w:r>
        <w:t>Security awareness and training procedures [Assignment: organization-defined frequency].</w:t>
      </w:r>
    </w:p>
    <w:p w14:paraId="176306B1" w14:textId="77777777" w:rsidR="00ED55FC" w:rsidRDefault="00ED55FC" w:rsidP="00ED55FC"/>
    <w:p w14:paraId="4D047530" w14:textId="0B605EE8" w:rsidR="00ED55FC" w:rsidRDefault="003979D4" w:rsidP="009137E3">
      <w:pPr>
        <w:pStyle w:val="Heading4"/>
      </w:pPr>
      <w:r>
        <w:t>Control Implementation Description</w:t>
      </w:r>
      <w:r w:rsidR="00ED55FC">
        <w:t>:</w:t>
      </w:r>
    </w:p>
    <w:p w14:paraId="3F1097D1" w14:textId="77777777" w:rsidR="00ED55FC" w:rsidRDefault="00ED55FC" w:rsidP="00ED55FC"/>
    <w:p w14:paraId="7A9CFD8C" w14:textId="77E37C65" w:rsidR="00ED55FC" w:rsidRDefault="000F35AB" w:rsidP="00ED55FC">
      <w:r w:rsidRPr="00A353B9">
        <w:rPr>
          <w:i/>
          <w:color w:val="FF0000"/>
        </w:rPr>
        <w:t>&lt;&lt;Description of control implementation&gt;&gt;</w:t>
      </w:r>
    </w:p>
    <w:p w14:paraId="73B7CEC7" w14:textId="77777777" w:rsidR="00ED55FC" w:rsidRDefault="00ED55FC" w:rsidP="00ED55FC"/>
    <w:p w14:paraId="23BA4CD0" w14:textId="77777777" w:rsidR="00CF6F5B" w:rsidRDefault="00CF6F5B" w:rsidP="00ED55FC"/>
    <w:p w14:paraId="6D84B049" w14:textId="77777777" w:rsidR="00ED55FC" w:rsidRDefault="00ED55FC" w:rsidP="0089501D">
      <w:pPr>
        <w:pStyle w:val="Heading3"/>
      </w:pPr>
      <w:bookmarkStart w:id="53" w:name="_Toc503491709"/>
      <w:r>
        <w:t>AT-2</w:t>
      </w:r>
      <w:r w:rsidR="00F1543E">
        <w:tab/>
      </w:r>
      <w:r>
        <w:t>Security Awareness Training</w:t>
      </w:r>
      <w:bookmarkEnd w:id="53"/>
    </w:p>
    <w:p w14:paraId="166BD470" w14:textId="77777777" w:rsidR="00ED55FC" w:rsidRDefault="00ED55FC" w:rsidP="00ED55FC"/>
    <w:p w14:paraId="41C1802A" w14:textId="22764D5A" w:rsidR="00ED55FC" w:rsidRDefault="00E128B9" w:rsidP="009137E3">
      <w:pPr>
        <w:pStyle w:val="Heading4"/>
      </w:pPr>
      <w:r>
        <w:t>North Carolina / NIST 800-53 Control Objective:</w:t>
      </w:r>
    </w:p>
    <w:p w14:paraId="375E9CEE" w14:textId="77777777" w:rsidR="00ED55FC" w:rsidRDefault="00ED55FC" w:rsidP="00ED55FC"/>
    <w:p w14:paraId="43B72FDA" w14:textId="58E139E0" w:rsidR="00ED55FC" w:rsidRDefault="00B64BD6" w:rsidP="00ED55FC">
      <w:r>
        <w:t>The agency</w:t>
      </w:r>
      <w:r w:rsidR="00ED55FC">
        <w:t xml:space="preserve"> provides basic security awareness training to information system users (including managers, senior</w:t>
      </w:r>
      <w:r w:rsidR="00F1543E">
        <w:t xml:space="preserve"> </w:t>
      </w:r>
      <w:r w:rsidR="00ED55FC">
        <w:t>executives, and contractors):</w:t>
      </w:r>
    </w:p>
    <w:p w14:paraId="65B38C6B" w14:textId="61196034" w:rsidR="00ED55FC" w:rsidRDefault="00ED55FC" w:rsidP="00561C87">
      <w:pPr>
        <w:pStyle w:val="ListParagraph"/>
        <w:numPr>
          <w:ilvl w:val="0"/>
          <w:numId w:val="126"/>
        </w:numPr>
        <w:ind w:left="720"/>
      </w:pPr>
      <w:r>
        <w:t>As part of initial training for new users;</w:t>
      </w:r>
    </w:p>
    <w:p w14:paraId="341ED6FD" w14:textId="6A015000" w:rsidR="00ED55FC" w:rsidRDefault="00ED55FC" w:rsidP="00561C87">
      <w:pPr>
        <w:pStyle w:val="ListParagraph"/>
        <w:numPr>
          <w:ilvl w:val="0"/>
          <w:numId w:val="126"/>
        </w:numPr>
        <w:ind w:left="720"/>
      </w:pPr>
      <w:r>
        <w:t>When required by information system changes; and</w:t>
      </w:r>
    </w:p>
    <w:p w14:paraId="1E2A73E4" w14:textId="06D291CC" w:rsidR="00ED55FC" w:rsidRDefault="00DF322C" w:rsidP="00561C87">
      <w:pPr>
        <w:pStyle w:val="ListParagraph"/>
        <w:numPr>
          <w:ilvl w:val="0"/>
          <w:numId w:val="126"/>
        </w:numPr>
        <w:ind w:left="720"/>
      </w:pPr>
      <w:r>
        <w:t>Annually</w:t>
      </w:r>
      <w:r w:rsidR="00ED55FC">
        <w:t xml:space="preserve"> thereafter.</w:t>
      </w:r>
    </w:p>
    <w:p w14:paraId="5DACAC58" w14:textId="77777777" w:rsidR="00ED55FC" w:rsidRDefault="00ED55FC" w:rsidP="00ED55FC"/>
    <w:p w14:paraId="445CA6DA" w14:textId="3DCB8585" w:rsidR="00ED55FC" w:rsidRDefault="003979D4" w:rsidP="009137E3">
      <w:pPr>
        <w:pStyle w:val="Heading4"/>
      </w:pPr>
      <w:r>
        <w:t>Control Implementation Description</w:t>
      </w:r>
      <w:r w:rsidR="00ED55FC">
        <w:t>:</w:t>
      </w:r>
    </w:p>
    <w:p w14:paraId="3179CED7" w14:textId="77777777" w:rsidR="00ED55FC" w:rsidRDefault="00ED55FC" w:rsidP="00ED55FC"/>
    <w:p w14:paraId="2900D92F" w14:textId="60A7DC89" w:rsidR="00ED55FC" w:rsidRDefault="000F35AB" w:rsidP="00ED55FC">
      <w:r w:rsidRPr="00A353B9">
        <w:rPr>
          <w:i/>
          <w:color w:val="FF0000"/>
        </w:rPr>
        <w:t>&lt;&lt;Description of control implementation&gt;&gt;</w:t>
      </w:r>
    </w:p>
    <w:p w14:paraId="2098BA11" w14:textId="77777777" w:rsidR="00ED55FC" w:rsidRDefault="00ED55FC" w:rsidP="00ED55FC"/>
    <w:p w14:paraId="634FC9A1" w14:textId="4E4D966B" w:rsidR="00CF6F5B" w:rsidRDefault="002A2BDF" w:rsidP="00ED55FC">
      <w:r w:rsidRPr="00F81F74">
        <w:rPr>
          <w:rFonts w:ascii="Arial Bold" w:hAnsi="Arial Bold"/>
          <w:b/>
          <w:noProof/>
        </w:rPr>
        <w:lastRenderedPageBreak/>
        <mc:AlternateContent>
          <mc:Choice Requires="wps">
            <w:drawing>
              <wp:anchor distT="91440" distB="91440" distL="114300" distR="114300" simplePos="0" relativeHeight="251812864" behindDoc="0" locked="0" layoutInCell="1" allowOverlap="1" wp14:anchorId="11906D87" wp14:editId="6CC681AC">
                <wp:simplePos x="0" y="0"/>
                <wp:positionH relativeFrom="page">
                  <wp:posOffset>914400</wp:posOffset>
                </wp:positionH>
                <wp:positionV relativeFrom="paragraph">
                  <wp:posOffset>262890</wp:posOffset>
                </wp:positionV>
                <wp:extent cx="6048375" cy="2505075"/>
                <wp:effectExtent l="0" t="0" r="28575" b="28575"/>
                <wp:wrapTopAndBottom/>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EC9953A" w14:textId="7D4C5961" w:rsidR="00B856F3" w:rsidRDefault="00B856F3" w:rsidP="002A2BD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66ECDC8" w14:textId="77777777" w:rsidR="00B856F3" w:rsidRPr="009C5AD4" w:rsidRDefault="00B856F3" w:rsidP="002A2BD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3D920F0" w14:textId="77777777" w:rsidR="00B856F3" w:rsidRPr="009C5AD4" w:rsidRDefault="00B856F3" w:rsidP="002A2BD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BD16244" w14:textId="77777777" w:rsidR="00B856F3" w:rsidRDefault="00B856F3" w:rsidP="002A2BDF">
                            <w:pPr>
                              <w:rPr>
                                <w:iCs/>
                                <w14:textOutline w14:w="9525" w14:cap="rnd" w14:cmpd="sng" w14:algn="ctr">
                                  <w14:noFill/>
                                  <w14:prstDash w14:val="solid"/>
                                  <w14:bevel/>
                                </w14:textOutline>
                              </w:rPr>
                            </w:pPr>
                          </w:p>
                          <w:p w14:paraId="1AB3A4B2"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8C1F9E8" w14:textId="77777777" w:rsidR="00B856F3" w:rsidRDefault="00B856F3" w:rsidP="002A2BDF">
                            <w:pPr>
                              <w:rPr>
                                <w:iCs/>
                                <w14:textOutline w14:w="9525" w14:cap="rnd" w14:cmpd="sng" w14:algn="ctr">
                                  <w14:noFill/>
                                  <w14:prstDash w14:val="solid"/>
                                  <w14:bevel/>
                                </w14:textOutline>
                              </w:rPr>
                            </w:pPr>
                          </w:p>
                          <w:p w14:paraId="449D30CB"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D65AACB" w14:textId="77777777" w:rsidR="00B856F3" w:rsidRDefault="00B856F3" w:rsidP="002A2BDF">
                            <w:pPr>
                              <w:rPr>
                                <w:iCs/>
                                <w14:textOutline w14:w="9525" w14:cap="rnd" w14:cmpd="sng" w14:algn="ctr">
                                  <w14:noFill/>
                                  <w14:prstDash w14:val="solid"/>
                                  <w14:bevel/>
                                </w14:textOutline>
                              </w:rPr>
                            </w:pPr>
                          </w:p>
                          <w:p w14:paraId="20561FCA"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30E4D65" w14:textId="77777777" w:rsidR="00B856F3" w:rsidRDefault="00B856F3" w:rsidP="002A2BDF">
                            <w:pPr>
                              <w:rPr>
                                <w:iCs/>
                                <w14:textOutline w14:w="9525" w14:cap="rnd" w14:cmpd="sng" w14:algn="ctr">
                                  <w14:noFill/>
                                  <w14:prstDash w14:val="solid"/>
                                  <w14:bevel/>
                                </w14:textOutline>
                              </w:rPr>
                            </w:pPr>
                          </w:p>
                          <w:p w14:paraId="76BBDA54" w14:textId="77777777" w:rsidR="00B856F3" w:rsidRPr="00E36558"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06D87" id="_x0000_s1052" type="#_x0000_t202" style="position:absolute;left:0;text-align:left;margin-left:1in;margin-top:20.7pt;width:476.25pt;height:197.25pt;z-index:2518128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" fillcolor="#f3a875 [2165]" strokecolor="#ed7d31 [3205]" strokeweight=".5pt">
                <v:fill color2="#f09558 [2613]" rotate="t" colors="0 #f7bda4;.5 #f5b195;1 #f8a581" focus="100%" type="gradient">
                  <o:fill v:ext="view" type="gradientUnscaled"/>
                </v:fill>
                <v:textbox>
                  <w:txbxContent>
                    <w:p w14:paraId="7EC9953A" w14:textId="7D4C5961" w:rsidR="00B856F3" w:rsidRDefault="00B856F3" w:rsidP="002A2BD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66ECDC8" w14:textId="77777777" w:rsidR="00B856F3" w:rsidRPr="009C5AD4" w:rsidRDefault="00B856F3" w:rsidP="002A2BD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3D920F0" w14:textId="77777777" w:rsidR="00B856F3" w:rsidRPr="009C5AD4" w:rsidRDefault="00B856F3" w:rsidP="002A2BD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BD16244" w14:textId="77777777" w:rsidR="00B856F3" w:rsidRDefault="00B856F3" w:rsidP="002A2BDF">
                      <w:pPr>
                        <w:rPr>
                          <w:iCs/>
                          <w14:textOutline w14:w="9525" w14:cap="rnd" w14:cmpd="sng" w14:algn="ctr">
                            <w14:noFill/>
                            <w14:prstDash w14:val="solid"/>
                            <w14:bevel/>
                          </w14:textOutline>
                        </w:rPr>
                      </w:pPr>
                    </w:p>
                    <w:p w14:paraId="1AB3A4B2"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8C1F9E8" w14:textId="77777777" w:rsidR="00B856F3" w:rsidRDefault="00B856F3" w:rsidP="002A2BDF">
                      <w:pPr>
                        <w:rPr>
                          <w:iCs/>
                          <w14:textOutline w14:w="9525" w14:cap="rnd" w14:cmpd="sng" w14:algn="ctr">
                            <w14:noFill/>
                            <w14:prstDash w14:val="solid"/>
                            <w14:bevel/>
                          </w14:textOutline>
                        </w:rPr>
                      </w:pPr>
                    </w:p>
                    <w:p w14:paraId="449D30CB"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D65AACB" w14:textId="77777777" w:rsidR="00B856F3" w:rsidRDefault="00B856F3" w:rsidP="002A2BDF">
                      <w:pPr>
                        <w:rPr>
                          <w:iCs/>
                          <w14:textOutline w14:w="9525" w14:cap="rnd" w14:cmpd="sng" w14:algn="ctr">
                            <w14:noFill/>
                            <w14:prstDash w14:val="solid"/>
                            <w14:bevel/>
                          </w14:textOutline>
                        </w:rPr>
                      </w:pPr>
                    </w:p>
                    <w:p w14:paraId="20561FCA" w14:textId="77777777" w:rsidR="00B856F3"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30E4D65" w14:textId="77777777" w:rsidR="00B856F3" w:rsidRDefault="00B856F3" w:rsidP="002A2BDF">
                      <w:pPr>
                        <w:rPr>
                          <w:iCs/>
                          <w14:textOutline w14:w="9525" w14:cap="rnd" w14:cmpd="sng" w14:algn="ctr">
                            <w14:noFill/>
                            <w14:prstDash w14:val="solid"/>
                            <w14:bevel/>
                          </w14:textOutline>
                        </w:rPr>
                      </w:pPr>
                    </w:p>
                    <w:p w14:paraId="76BBDA54" w14:textId="77777777" w:rsidR="00B856F3" w:rsidRPr="00E36558" w:rsidRDefault="00B856F3" w:rsidP="002A2BD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E26D76C" w14:textId="77777777" w:rsidR="00ED55FC" w:rsidRDefault="00ED55FC" w:rsidP="0089501D">
      <w:pPr>
        <w:pStyle w:val="Heading3"/>
      </w:pPr>
      <w:bookmarkStart w:id="54" w:name="_Toc503491710"/>
      <w:r>
        <w:t>AT-2(2)</w:t>
      </w:r>
      <w:r w:rsidR="00F1543E">
        <w:tab/>
        <w:t>Security Awareness | Insider Threat</w:t>
      </w:r>
      <w:bookmarkEnd w:id="54"/>
    </w:p>
    <w:p w14:paraId="53231B62" w14:textId="77777777" w:rsidR="00F1543E" w:rsidRPr="00F1543E" w:rsidRDefault="00F1543E" w:rsidP="00F1543E"/>
    <w:p w14:paraId="04DE4D94" w14:textId="308C01FC" w:rsidR="00ED55FC" w:rsidRDefault="00E128B9" w:rsidP="009137E3">
      <w:pPr>
        <w:pStyle w:val="Heading4"/>
      </w:pPr>
      <w:r>
        <w:t>North Carolina / NIST 800-53 Control Objective:</w:t>
      </w:r>
    </w:p>
    <w:p w14:paraId="5F52EB79" w14:textId="77777777" w:rsidR="00ED55FC" w:rsidRDefault="00ED55FC" w:rsidP="00ED55FC"/>
    <w:p w14:paraId="0B207074" w14:textId="785F5163" w:rsidR="00ED55FC" w:rsidRDefault="00B64BD6" w:rsidP="00ED55FC">
      <w:r>
        <w:t>The agency</w:t>
      </w:r>
      <w:r w:rsidR="00ED55FC">
        <w:t xml:space="preserve"> includes security awareness training on recognizing and reporting potential indicators of insider threat.</w:t>
      </w:r>
    </w:p>
    <w:p w14:paraId="7686D067" w14:textId="77777777" w:rsidR="00ED55FC" w:rsidRDefault="00ED55FC" w:rsidP="00ED55FC"/>
    <w:p w14:paraId="2CF5FD73" w14:textId="52A55C5A" w:rsidR="00ED55FC" w:rsidRDefault="003979D4" w:rsidP="009137E3">
      <w:pPr>
        <w:pStyle w:val="Heading4"/>
      </w:pPr>
      <w:r>
        <w:t>Control Implementation Description</w:t>
      </w:r>
      <w:r w:rsidR="00ED55FC">
        <w:t>:</w:t>
      </w:r>
    </w:p>
    <w:p w14:paraId="7408EC55" w14:textId="77777777" w:rsidR="00ED55FC" w:rsidRDefault="00ED55FC" w:rsidP="00ED55FC"/>
    <w:p w14:paraId="155F64A1" w14:textId="44881904" w:rsidR="00ED55FC" w:rsidRDefault="000F35AB" w:rsidP="00ED55FC">
      <w:r w:rsidRPr="00A353B9">
        <w:rPr>
          <w:i/>
          <w:color w:val="FF0000"/>
        </w:rPr>
        <w:t>&lt;&lt;Description of control implementation&gt;&gt;</w:t>
      </w:r>
    </w:p>
    <w:p w14:paraId="07A42FC3" w14:textId="77777777" w:rsidR="00ED55FC" w:rsidRDefault="00ED55FC" w:rsidP="00ED55FC"/>
    <w:p w14:paraId="184CD43F" w14:textId="77777777" w:rsidR="00CF6F5B" w:rsidRDefault="00CF6F5B" w:rsidP="00ED55FC"/>
    <w:p w14:paraId="40C8F2F4" w14:textId="77777777" w:rsidR="00ED55FC" w:rsidRDefault="00ED55FC" w:rsidP="0089501D">
      <w:pPr>
        <w:pStyle w:val="Heading3"/>
      </w:pPr>
      <w:bookmarkStart w:id="55" w:name="_Toc503491711"/>
      <w:r>
        <w:t>AT-3</w:t>
      </w:r>
      <w:r w:rsidR="00F1543E">
        <w:tab/>
      </w:r>
      <w:r>
        <w:t>Role-Based Security Training</w:t>
      </w:r>
      <w:bookmarkEnd w:id="55"/>
    </w:p>
    <w:p w14:paraId="781D4D6F" w14:textId="77777777" w:rsidR="00ED55FC" w:rsidRDefault="00ED55FC" w:rsidP="00ED55FC"/>
    <w:p w14:paraId="17309084" w14:textId="365D1D55" w:rsidR="00ED55FC" w:rsidRDefault="00E128B9" w:rsidP="009137E3">
      <w:pPr>
        <w:pStyle w:val="Heading4"/>
      </w:pPr>
      <w:r>
        <w:t>North Carolina / NIST 800-53 Control Objective:</w:t>
      </w:r>
    </w:p>
    <w:p w14:paraId="3D24CEBA" w14:textId="77777777" w:rsidR="00ED55FC" w:rsidRDefault="00ED55FC" w:rsidP="00ED55FC"/>
    <w:p w14:paraId="481B86F1" w14:textId="7BC23D78" w:rsidR="00ED55FC" w:rsidRDefault="00B64BD6" w:rsidP="00ED55FC">
      <w:r>
        <w:t>The agency</w:t>
      </w:r>
      <w:r w:rsidR="00ED55FC">
        <w:t xml:space="preserve"> provides role-based security training to personnel with assigned security roles and responsibilities:</w:t>
      </w:r>
    </w:p>
    <w:p w14:paraId="6314AF6E" w14:textId="5D10EF50" w:rsidR="00ED55FC" w:rsidRDefault="00ED55FC" w:rsidP="00561C87">
      <w:pPr>
        <w:pStyle w:val="ListParagraph"/>
        <w:numPr>
          <w:ilvl w:val="0"/>
          <w:numId w:val="125"/>
        </w:numPr>
        <w:ind w:left="720"/>
      </w:pPr>
      <w:r>
        <w:t>Before authorizing access to the information system or performing assigned duties;</w:t>
      </w:r>
    </w:p>
    <w:p w14:paraId="2B9AEDAC" w14:textId="1D895997" w:rsidR="00ED55FC" w:rsidRDefault="00ED55FC" w:rsidP="00561C87">
      <w:pPr>
        <w:pStyle w:val="ListParagraph"/>
        <w:numPr>
          <w:ilvl w:val="0"/>
          <w:numId w:val="125"/>
        </w:numPr>
        <w:ind w:left="720"/>
      </w:pPr>
      <w:r>
        <w:t>When required by information</w:t>
      </w:r>
      <w:r w:rsidR="00F1543E">
        <w:t xml:space="preserve"> </w:t>
      </w:r>
      <w:r>
        <w:t>system changes; and</w:t>
      </w:r>
    </w:p>
    <w:p w14:paraId="719CA9BC" w14:textId="26279E2F" w:rsidR="00ED55FC" w:rsidRDefault="00DF322C" w:rsidP="00561C87">
      <w:pPr>
        <w:pStyle w:val="ListParagraph"/>
        <w:numPr>
          <w:ilvl w:val="0"/>
          <w:numId w:val="125"/>
        </w:numPr>
        <w:ind w:left="720"/>
      </w:pPr>
      <w:r>
        <w:t>Annually</w:t>
      </w:r>
      <w:r w:rsidR="00ED55FC">
        <w:t xml:space="preserve"> thereafter.</w:t>
      </w:r>
    </w:p>
    <w:p w14:paraId="222891BA" w14:textId="77777777" w:rsidR="00ED55FC" w:rsidRDefault="00ED55FC" w:rsidP="00ED55FC"/>
    <w:p w14:paraId="096B4CF0" w14:textId="7A76E515" w:rsidR="00ED55FC" w:rsidRDefault="003979D4" w:rsidP="009137E3">
      <w:pPr>
        <w:pStyle w:val="Heading4"/>
      </w:pPr>
      <w:r>
        <w:t>Control Implementation Description</w:t>
      </w:r>
      <w:r w:rsidR="00ED55FC">
        <w:t>:</w:t>
      </w:r>
    </w:p>
    <w:p w14:paraId="747347C9" w14:textId="77777777" w:rsidR="00ED55FC" w:rsidRDefault="00ED55FC" w:rsidP="00ED55FC"/>
    <w:p w14:paraId="378A93D9" w14:textId="431C1280" w:rsidR="00ED55FC" w:rsidRDefault="000F35AB" w:rsidP="00ED55FC">
      <w:r w:rsidRPr="00A353B9">
        <w:rPr>
          <w:i/>
          <w:color w:val="FF0000"/>
        </w:rPr>
        <w:t>&lt;&lt;Description of control implementation&gt;&gt;</w:t>
      </w:r>
    </w:p>
    <w:p w14:paraId="5A56B03E" w14:textId="77777777" w:rsidR="00ED55FC" w:rsidRDefault="00ED55FC" w:rsidP="00ED55FC"/>
    <w:p w14:paraId="4AB40E25" w14:textId="77777777" w:rsidR="008D5EF9" w:rsidRDefault="008D5EF9" w:rsidP="00ED55FC"/>
    <w:p w14:paraId="788F7030" w14:textId="77777777" w:rsidR="00ED55FC" w:rsidRDefault="00ED55FC" w:rsidP="0089501D">
      <w:pPr>
        <w:pStyle w:val="Heading3"/>
      </w:pPr>
      <w:bookmarkStart w:id="56" w:name="_Toc503491712"/>
      <w:r>
        <w:lastRenderedPageBreak/>
        <w:t>AT-4</w:t>
      </w:r>
      <w:r w:rsidR="00F1543E">
        <w:tab/>
      </w:r>
      <w:r>
        <w:t>Security Training Records</w:t>
      </w:r>
      <w:bookmarkEnd w:id="56"/>
    </w:p>
    <w:p w14:paraId="31CFDDF8" w14:textId="77777777" w:rsidR="00F1543E" w:rsidRPr="00F1543E" w:rsidRDefault="00F1543E" w:rsidP="00F1543E"/>
    <w:p w14:paraId="0E8348BD" w14:textId="4E25FF92" w:rsidR="00ED55FC" w:rsidRDefault="00E128B9" w:rsidP="009137E3">
      <w:pPr>
        <w:pStyle w:val="Heading4"/>
      </w:pPr>
      <w:r>
        <w:t>North Carolina / NIST 800-53 Control Objective:</w:t>
      </w:r>
    </w:p>
    <w:p w14:paraId="5D8A45BD" w14:textId="77777777" w:rsidR="00ED55FC" w:rsidRDefault="00ED55FC" w:rsidP="00ED55FC"/>
    <w:p w14:paraId="1CA23DA7" w14:textId="242278E5" w:rsidR="00ED55FC" w:rsidRDefault="00B64BD6" w:rsidP="00ED55FC">
      <w:r>
        <w:t>The agency</w:t>
      </w:r>
      <w:r w:rsidR="00ED55FC">
        <w:t>:</w:t>
      </w:r>
    </w:p>
    <w:p w14:paraId="1723E8EA" w14:textId="3E76D5E7" w:rsidR="00ED55FC" w:rsidRDefault="00ED55FC" w:rsidP="00561C87">
      <w:pPr>
        <w:pStyle w:val="ListParagraph"/>
        <w:numPr>
          <w:ilvl w:val="0"/>
          <w:numId w:val="124"/>
        </w:numPr>
        <w:ind w:left="720"/>
      </w:pPr>
      <w:r>
        <w:t>Documents and monitors individual information system security training activities including basic</w:t>
      </w:r>
      <w:r w:rsidR="00F1543E">
        <w:t xml:space="preserve"> </w:t>
      </w:r>
      <w:r>
        <w:t>security awareness training and specific information system security training; and</w:t>
      </w:r>
    </w:p>
    <w:p w14:paraId="57AB2A27" w14:textId="657BA14B" w:rsidR="00ED55FC" w:rsidRDefault="00ED55FC" w:rsidP="00561C87">
      <w:pPr>
        <w:pStyle w:val="ListParagraph"/>
        <w:numPr>
          <w:ilvl w:val="0"/>
          <w:numId w:val="124"/>
        </w:numPr>
        <w:ind w:left="720"/>
      </w:pPr>
      <w:r>
        <w:t>Retains individual training records for</w:t>
      </w:r>
      <w:r w:rsidR="00F1543E">
        <w:t xml:space="preserve"> </w:t>
      </w:r>
      <w:r w:rsidR="00DF322C">
        <w:t>a period of five years.</w:t>
      </w:r>
    </w:p>
    <w:p w14:paraId="5C7D0F81" w14:textId="77777777" w:rsidR="00ED55FC" w:rsidRDefault="00ED55FC" w:rsidP="00ED55FC"/>
    <w:p w14:paraId="44C8B2F0" w14:textId="1F51D6C9" w:rsidR="00ED55FC" w:rsidRDefault="003979D4" w:rsidP="009137E3">
      <w:pPr>
        <w:pStyle w:val="Heading4"/>
      </w:pPr>
      <w:r>
        <w:t>Control Implementation Description</w:t>
      </w:r>
      <w:r w:rsidR="00ED55FC">
        <w:t>:</w:t>
      </w:r>
    </w:p>
    <w:p w14:paraId="62856A51" w14:textId="77777777" w:rsidR="00ED55FC" w:rsidRDefault="00ED55FC" w:rsidP="00ED55FC"/>
    <w:p w14:paraId="334C8A0E" w14:textId="55C63E7F" w:rsidR="00ED55FC" w:rsidRDefault="000F35AB" w:rsidP="00ED55FC">
      <w:r w:rsidRPr="00A353B9">
        <w:rPr>
          <w:i/>
          <w:color w:val="FF0000"/>
        </w:rPr>
        <w:t>&lt;&lt;Description of control implementation&gt;&gt;</w:t>
      </w:r>
    </w:p>
    <w:p w14:paraId="1A5912C1" w14:textId="77777777" w:rsidR="00ED55FC" w:rsidRDefault="00ED55FC" w:rsidP="00ED55FC"/>
    <w:p w14:paraId="66313D85" w14:textId="77777777" w:rsidR="00DB040B" w:rsidRDefault="00DB040B" w:rsidP="0029478E"/>
    <w:p w14:paraId="0A11F521" w14:textId="77777777" w:rsidR="00DB040B" w:rsidRDefault="00DB040B">
      <w:pPr>
        <w:spacing w:after="160" w:line="259" w:lineRule="auto"/>
        <w:jc w:val="left"/>
        <w:rPr>
          <w:rFonts w:ascii="Times New Roman Bold" w:hAnsi="Times New Roman Bold"/>
          <w:b/>
          <w:bCs/>
          <w:sz w:val="28"/>
          <w:szCs w:val="28"/>
        </w:rPr>
      </w:pPr>
      <w:r>
        <w:br w:type="page"/>
      </w:r>
    </w:p>
    <w:p w14:paraId="6DF5B659" w14:textId="53F3F91A" w:rsidR="00ED55FC" w:rsidRDefault="00ED55FC" w:rsidP="00A778A2">
      <w:pPr>
        <w:pStyle w:val="Heading2"/>
      </w:pPr>
      <w:bookmarkStart w:id="57" w:name="_Toc503491713"/>
      <w:r>
        <w:lastRenderedPageBreak/>
        <w:t>Audit and Accountability</w:t>
      </w:r>
      <w:r w:rsidR="00DB040B">
        <w:t xml:space="preserve"> (AU)</w:t>
      </w:r>
      <w:bookmarkEnd w:id="57"/>
    </w:p>
    <w:p w14:paraId="0661597D" w14:textId="77777777" w:rsidR="00ED55FC" w:rsidRDefault="00ED55FC" w:rsidP="00ED55FC"/>
    <w:p w14:paraId="5FB2CC47" w14:textId="77777777" w:rsidR="00ED55FC" w:rsidRDefault="00ED55FC" w:rsidP="0089501D">
      <w:pPr>
        <w:pStyle w:val="Heading3"/>
      </w:pPr>
      <w:bookmarkStart w:id="58" w:name="_Toc503491714"/>
      <w:r>
        <w:t>AU-1</w:t>
      </w:r>
      <w:r w:rsidR="00F1543E">
        <w:tab/>
        <w:t>A</w:t>
      </w:r>
      <w:r>
        <w:t>udit and Accountability Policy and Procedures</w:t>
      </w:r>
      <w:bookmarkEnd w:id="58"/>
    </w:p>
    <w:p w14:paraId="69539EA6" w14:textId="77777777" w:rsidR="00ED55FC" w:rsidRDefault="00ED55FC" w:rsidP="00ED55FC"/>
    <w:p w14:paraId="47FA44DC" w14:textId="4852547B" w:rsidR="00ED55FC" w:rsidRDefault="00E128B9" w:rsidP="009137E3">
      <w:pPr>
        <w:pStyle w:val="Heading4"/>
      </w:pPr>
      <w:r>
        <w:t>North Carolina / NIST 800-53 Control Objective:</w:t>
      </w:r>
    </w:p>
    <w:p w14:paraId="67307DBE" w14:textId="77777777" w:rsidR="00ED55FC" w:rsidRDefault="00ED55FC" w:rsidP="00ED55FC"/>
    <w:p w14:paraId="4A54C959" w14:textId="4FA63BDA" w:rsidR="00ED55FC" w:rsidRDefault="00B64BD6" w:rsidP="00ED55FC">
      <w:r>
        <w:t>The agency</w:t>
      </w:r>
      <w:r w:rsidR="00ED55FC">
        <w:t>:</w:t>
      </w:r>
    </w:p>
    <w:p w14:paraId="34F33B5F" w14:textId="5356B31F" w:rsidR="00BF5B5D" w:rsidRDefault="00ED55FC" w:rsidP="00561C87">
      <w:pPr>
        <w:pStyle w:val="ListParagraph"/>
        <w:numPr>
          <w:ilvl w:val="0"/>
          <w:numId w:val="123"/>
        </w:numPr>
        <w:ind w:left="720"/>
      </w:pPr>
      <w:r>
        <w:t xml:space="preserve">Develops, documents, and disseminates to </w:t>
      </w:r>
      <w:r w:rsidR="00BF5B5D" w:rsidRPr="000F35AB">
        <w:rPr>
          <w:rFonts w:ascii="Calibri" w:hAnsi="Calibri"/>
        </w:rPr>
        <w:t>all covered personnel that utilize IT resources</w:t>
      </w:r>
    </w:p>
    <w:p w14:paraId="4573AAB6" w14:textId="369C0A09" w:rsidR="00ED55FC" w:rsidRDefault="00ED55FC" w:rsidP="00561C87">
      <w:pPr>
        <w:pStyle w:val="ListParagraph"/>
        <w:numPr>
          <w:ilvl w:val="1"/>
          <w:numId w:val="123"/>
        </w:numPr>
      </w:pPr>
      <w:r>
        <w:t>An audit and accountability policy that addresses purpose, scope, roles, responsibilities, management commitment,</w:t>
      </w:r>
      <w:r w:rsidR="00F1543E">
        <w:t xml:space="preserve"> </w:t>
      </w:r>
      <w:r>
        <w:t>coordination among organizational entities, and compliance; and</w:t>
      </w:r>
    </w:p>
    <w:p w14:paraId="0168F36B" w14:textId="143F7E8D" w:rsidR="00ED55FC" w:rsidRDefault="00ED55FC" w:rsidP="00561C87">
      <w:pPr>
        <w:pStyle w:val="ListParagraph"/>
        <w:numPr>
          <w:ilvl w:val="1"/>
          <w:numId w:val="123"/>
        </w:numPr>
      </w:pPr>
      <w:r>
        <w:t>Procedures to facilitate the implementation of the audit</w:t>
      </w:r>
      <w:r w:rsidR="00F1543E">
        <w:t xml:space="preserve"> </w:t>
      </w:r>
      <w:r>
        <w:t>and accountability policy and associated audit and accountability controls; and</w:t>
      </w:r>
    </w:p>
    <w:p w14:paraId="324F078B" w14:textId="3EEC42E7" w:rsidR="00ED55FC" w:rsidRDefault="00ED55FC" w:rsidP="00561C87">
      <w:pPr>
        <w:pStyle w:val="ListParagraph"/>
        <w:numPr>
          <w:ilvl w:val="0"/>
          <w:numId w:val="123"/>
        </w:numPr>
        <w:ind w:left="720"/>
      </w:pPr>
      <w:r>
        <w:t>Reviews and updates the current:</w:t>
      </w:r>
    </w:p>
    <w:p w14:paraId="1CE137C4" w14:textId="3C7DF8AD" w:rsidR="00ED55FC" w:rsidRDefault="00ED55FC" w:rsidP="00561C87">
      <w:pPr>
        <w:pStyle w:val="ListParagraph"/>
        <w:numPr>
          <w:ilvl w:val="1"/>
          <w:numId w:val="123"/>
        </w:numPr>
      </w:pPr>
      <w:r>
        <w:t xml:space="preserve">Audit and accountability policy </w:t>
      </w:r>
      <w:r w:rsidR="009075C5">
        <w:t>annually at a minimum</w:t>
      </w:r>
      <w:r>
        <w:t>; and</w:t>
      </w:r>
    </w:p>
    <w:p w14:paraId="07251823" w14:textId="10B231D3" w:rsidR="00ED55FC" w:rsidRDefault="00ED55FC" w:rsidP="00561C87">
      <w:pPr>
        <w:pStyle w:val="ListParagraph"/>
        <w:numPr>
          <w:ilvl w:val="1"/>
          <w:numId w:val="123"/>
        </w:numPr>
      </w:pPr>
      <w:r>
        <w:t>Audit and accountability procedures</w:t>
      </w:r>
      <w:r w:rsidR="00F1543E">
        <w:t xml:space="preserve"> </w:t>
      </w:r>
      <w:r>
        <w:t>[Assignment: organization-defined frequency].</w:t>
      </w:r>
    </w:p>
    <w:p w14:paraId="351B9BD8" w14:textId="77777777" w:rsidR="00ED55FC" w:rsidRDefault="00ED55FC" w:rsidP="00ED55FC"/>
    <w:p w14:paraId="7F36743C" w14:textId="03A5AC75" w:rsidR="00ED55FC" w:rsidRDefault="003979D4" w:rsidP="009137E3">
      <w:pPr>
        <w:pStyle w:val="Heading4"/>
      </w:pPr>
      <w:r>
        <w:t>Control Implementation Description</w:t>
      </w:r>
      <w:r w:rsidR="00ED55FC">
        <w:t>:</w:t>
      </w:r>
    </w:p>
    <w:p w14:paraId="67162448" w14:textId="77777777" w:rsidR="00ED55FC" w:rsidRDefault="00ED55FC" w:rsidP="00ED55FC"/>
    <w:p w14:paraId="577AD7C4" w14:textId="2730B73D" w:rsidR="00ED55FC" w:rsidRDefault="000F35AB" w:rsidP="00ED55FC">
      <w:r w:rsidRPr="00A353B9">
        <w:rPr>
          <w:i/>
          <w:color w:val="FF0000"/>
        </w:rPr>
        <w:t>&lt;&lt;Description of control implementation&gt;&gt;</w:t>
      </w:r>
    </w:p>
    <w:p w14:paraId="1EB44C7A" w14:textId="77777777" w:rsidR="00ED55FC" w:rsidRDefault="00ED55FC" w:rsidP="00ED55FC"/>
    <w:p w14:paraId="05E6A8BC" w14:textId="77777777" w:rsidR="00DB040B" w:rsidRDefault="00DB040B" w:rsidP="00ED55FC"/>
    <w:p w14:paraId="7CE3E18D" w14:textId="77777777" w:rsidR="00ED55FC" w:rsidRDefault="00ED55FC" w:rsidP="0089501D">
      <w:pPr>
        <w:pStyle w:val="Heading3"/>
      </w:pPr>
      <w:bookmarkStart w:id="59" w:name="_Toc503491715"/>
      <w:r>
        <w:t>AU-2</w:t>
      </w:r>
      <w:r w:rsidR="00F1543E">
        <w:tab/>
      </w:r>
      <w:r>
        <w:t>Audit Events</w:t>
      </w:r>
      <w:bookmarkEnd w:id="59"/>
    </w:p>
    <w:p w14:paraId="4D50D356" w14:textId="77777777" w:rsidR="00ED55FC" w:rsidRDefault="00ED55FC" w:rsidP="00ED55FC"/>
    <w:p w14:paraId="30C8607C" w14:textId="5526D5C0" w:rsidR="00ED55FC" w:rsidRDefault="00E128B9" w:rsidP="009137E3">
      <w:pPr>
        <w:pStyle w:val="Heading4"/>
      </w:pPr>
      <w:r>
        <w:t>North Carolina / NIST 800-53 Control Objective:</w:t>
      </w:r>
    </w:p>
    <w:p w14:paraId="122A5183" w14:textId="77777777" w:rsidR="00ED55FC" w:rsidRDefault="00ED55FC" w:rsidP="00ED55FC"/>
    <w:p w14:paraId="7C85C79B" w14:textId="081F8744" w:rsidR="00ED55FC" w:rsidRDefault="00B64BD6" w:rsidP="00ED55FC">
      <w:r>
        <w:t>The agency</w:t>
      </w:r>
      <w:r w:rsidR="00ED55FC">
        <w:t>:</w:t>
      </w:r>
    </w:p>
    <w:p w14:paraId="6948DBF6" w14:textId="658A83C9" w:rsidR="009075C5" w:rsidRDefault="00ED55FC" w:rsidP="00561C87">
      <w:pPr>
        <w:pStyle w:val="ListParagraph"/>
        <w:numPr>
          <w:ilvl w:val="0"/>
          <w:numId w:val="122"/>
        </w:numPr>
        <w:ind w:left="720"/>
      </w:pPr>
      <w:r>
        <w:t xml:space="preserve">Determines that the information system is capable of auditing the following events: </w:t>
      </w:r>
    </w:p>
    <w:p w14:paraId="464E5E6A" w14:textId="0FE841F4" w:rsidR="009075C5" w:rsidRDefault="009075C5" w:rsidP="00561C87">
      <w:pPr>
        <w:pStyle w:val="ListParagraph"/>
        <w:numPr>
          <w:ilvl w:val="1"/>
          <w:numId w:val="122"/>
        </w:numPr>
        <w:ind w:left="1080"/>
      </w:pPr>
      <w:r>
        <w:t>Detect unauthorized activity</w:t>
      </w:r>
    </w:p>
    <w:p w14:paraId="02F4CB1A" w14:textId="2163F3E8" w:rsidR="009075C5" w:rsidRDefault="009075C5" w:rsidP="00561C87">
      <w:pPr>
        <w:pStyle w:val="ListParagraph"/>
        <w:numPr>
          <w:ilvl w:val="1"/>
          <w:numId w:val="122"/>
        </w:numPr>
        <w:ind w:left="1080"/>
      </w:pPr>
      <w:r>
        <w:t>Specified audit events</w:t>
      </w:r>
    </w:p>
    <w:p w14:paraId="56B7CA0B" w14:textId="6AF5E73D" w:rsidR="009075C5" w:rsidRDefault="009075C5" w:rsidP="00561C87">
      <w:pPr>
        <w:pStyle w:val="ListParagraph"/>
        <w:numPr>
          <w:ilvl w:val="1"/>
          <w:numId w:val="122"/>
        </w:numPr>
        <w:ind w:left="1080"/>
      </w:pPr>
      <w:r>
        <w:t>Abnormalities</w:t>
      </w:r>
    </w:p>
    <w:p w14:paraId="5B2A1521" w14:textId="2C72A90B" w:rsidR="00ED55FC" w:rsidRDefault="00ED55FC" w:rsidP="00561C87">
      <w:pPr>
        <w:pStyle w:val="ListParagraph"/>
        <w:numPr>
          <w:ilvl w:val="0"/>
          <w:numId w:val="122"/>
        </w:numPr>
        <w:ind w:left="720"/>
      </w:pPr>
      <w:r>
        <w:t>Coordinates the security audit function with other organizational entities requiring</w:t>
      </w:r>
      <w:r w:rsidR="00F1543E">
        <w:t xml:space="preserve"> </w:t>
      </w:r>
      <w:r>
        <w:t>audit-related information to enhance mutual support and to help guide the selection of auditable events;</w:t>
      </w:r>
    </w:p>
    <w:p w14:paraId="78797CEF" w14:textId="72518916" w:rsidR="00ED55FC" w:rsidRDefault="00ED55FC" w:rsidP="00561C87">
      <w:pPr>
        <w:pStyle w:val="ListParagraph"/>
        <w:numPr>
          <w:ilvl w:val="0"/>
          <w:numId w:val="122"/>
        </w:numPr>
        <w:ind w:left="720"/>
      </w:pPr>
      <w:r>
        <w:t>Provides a</w:t>
      </w:r>
      <w:r w:rsidR="00F1543E">
        <w:t xml:space="preserve"> </w:t>
      </w:r>
      <w:r>
        <w:t>rationale for why the auditable events are deemed to be adequate to support after-the-fact investigations of security</w:t>
      </w:r>
      <w:r w:rsidR="00F1543E">
        <w:t xml:space="preserve"> </w:t>
      </w:r>
      <w:r>
        <w:t>incidents; and</w:t>
      </w:r>
    </w:p>
    <w:p w14:paraId="67BAD6E1" w14:textId="66211490" w:rsidR="00ED55FC" w:rsidRDefault="00ED55FC" w:rsidP="00561C87">
      <w:pPr>
        <w:pStyle w:val="ListParagraph"/>
        <w:numPr>
          <w:ilvl w:val="0"/>
          <w:numId w:val="122"/>
        </w:numPr>
        <w:ind w:left="720"/>
      </w:pPr>
      <w:r>
        <w:t>Determines that the following events are to be audited within the information system: [Assignment:</w:t>
      </w:r>
      <w:r w:rsidR="00F1543E">
        <w:t xml:space="preserve"> </w:t>
      </w:r>
      <w:r>
        <w:t>organization-defined audited events (the subset of the auditable events defined in AU-2 a.) along with the frequency of (or</w:t>
      </w:r>
      <w:r w:rsidR="00F1543E">
        <w:t xml:space="preserve"> </w:t>
      </w:r>
      <w:r>
        <w:t>situation requiring) auditing for each identified event].</w:t>
      </w:r>
    </w:p>
    <w:p w14:paraId="05D271E6" w14:textId="77777777" w:rsidR="00ED55FC" w:rsidRDefault="00ED55FC" w:rsidP="00ED55FC"/>
    <w:p w14:paraId="75683734" w14:textId="70B8641B" w:rsidR="00ED55FC" w:rsidRDefault="003979D4" w:rsidP="009137E3">
      <w:pPr>
        <w:pStyle w:val="Heading4"/>
      </w:pPr>
      <w:r>
        <w:t>Control Implementation Description</w:t>
      </w:r>
      <w:r w:rsidR="00ED55FC">
        <w:t>:</w:t>
      </w:r>
    </w:p>
    <w:p w14:paraId="3A1ABE00" w14:textId="77777777" w:rsidR="00ED55FC" w:rsidRDefault="00ED55FC" w:rsidP="00ED55FC"/>
    <w:p w14:paraId="1FE5F380" w14:textId="22AC5C84" w:rsidR="00ED55FC" w:rsidRDefault="0084583B" w:rsidP="00ED55FC">
      <w:r w:rsidRPr="00A353B9">
        <w:rPr>
          <w:i/>
          <w:color w:val="FF0000"/>
        </w:rPr>
        <w:t>&lt;&lt;Description of control implementation&gt;&gt;</w:t>
      </w:r>
    </w:p>
    <w:p w14:paraId="53BB266D" w14:textId="77777777" w:rsidR="00ED55FC" w:rsidRDefault="00ED55FC" w:rsidP="00ED55FC"/>
    <w:p w14:paraId="4DBE14E4" w14:textId="14CB003F" w:rsidR="00DB040B" w:rsidRDefault="00C10B98" w:rsidP="00ED55FC">
      <w:r w:rsidRPr="00F81F74">
        <w:rPr>
          <w:rFonts w:ascii="Arial Bold" w:hAnsi="Arial Bold"/>
          <w:b/>
          <w:noProof/>
        </w:rPr>
        <mc:AlternateContent>
          <mc:Choice Requires="wps">
            <w:drawing>
              <wp:anchor distT="91440" distB="91440" distL="114300" distR="114300" simplePos="0" relativeHeight="251782144" behindDoc="0" locked="0" layoutInCell="1" allowOverlap="1" wp14:anchorId="4AD53FA3" wp14:editId="71F72661">
                <wp:simplePos x="0" y="0"/>
                <wp:positionH relativeFrom="page">
                  <wp:posOffset>914400</wp:posOffset>
                </wp:positionH>
                <wp:positionV relativeFrom="paragraph">
                  <wp:posOffset>262255</wp:posOffset>
                </wp:positionV>
                <wp:extent cx="6048375" cy="2762250"/>
                <wp:effectExtent l="0" t="0" r="28575" b="19050"/>
                <wp:wrapTopAndBottom/>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84A1292" w14:textId="5F4676F0"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CB75FC6"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1E22EFC"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D313D5B" w14:textId="77777777" w:rsidR="00B856F3" w:rsidRDefault="00B856F3" w:rsidP="00C10B98">
                            <w:pPr>
                              <w:rPr>
                                <w:iCs/>
                                <w14:textOutline w14:w="9525" w14:cap="rnd" w14:cmpd="sng" w14:algn="ctr">
                                  <w14:noFill/>
                                  <w14:prstDash w14:val="solid"/>
                                  <w14:bevel/>
                                </w14:textOutline>
                              </w:rPr>
                            </w:pPr>
                          </w:p>
                          <w:p w14:paraId="650BB4A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D1E80C1" w14:textId="77777777" w:rsidR="00B856F3" w:rsidRDefault="00B856F3" w:rsidP="00C10B98">
                            <w:pPr>
                              <w:rPr>
                                <w:iCs/>
                                <w14:textOutline w14:w="9525" w14:cap="rnd" w14:cmpd="sng" w14:algn="ctr">
                                  <w14:noFill/>
                                  <w14:prstDash w14:val="solid"/>
                                  <w14:bevel/>
                                </w14:textOutline>
                              </w:rPr>
                            </w:pPr>
                          </w:p>
                          <w:p w14:paraId="663E18EB"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74EE109" w14:textId="77777777" w:rsidR="00B856F3" w:rsidRDefault="00B856F3" w:rsidP="00C10B98">
                            <w:pPr>
                              <w:rPr>
                                <w:iCs/>
                                <w14:textOutline w14:w="9525" w14:cap="rnd" w14:cmpd="sng" w14:algn="ctr">
                                  <w14:noFill/>
                                  <w14:prstDash w14:val="solid"/>
                                  <w14:bevel/>
                                </w14:textOutline>
                              </w:rPr>
                            </w:pPr>
                          </w:p>
                          <w:p w14:paraId="281C052A"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5FEEF81" w14:textId="77777777" w:rsidR="00B856F3" w:rsidRDefault="00B856F3" w:rsidP="00C10B98">
                            <w:pPr>
                              <w:rPr>
                                <w:iCs/>
                                <w14:textOutline w14:w="9525" w14:cap="rnd" w14:cmpd="sng" w14:algn="ctr">
                                  <w14:noFill/>
                                  <w14:prstDash w14:val="solid"/>
                                  <w14:bevel/>
                                </w14:textOutline>
                              </w:rPr>
                            </w:pPr>
                          </w:p>
                          <w:p w14:paraId="3036FA23"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53FA3" id="_x0000_s1053" type="#_x0000_t202" style="position:absolute;left:0;text-align:left;margin-left:1in;margin-top:20.65pt;width:476.25pt;height:217.5pt;z-index:2517821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684A1292" w14:textId="5F4676F0"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CB75FC6"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1E22EFC"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D313D5B" w14:textId="77777777" w:rsidR="00B856F3" w:rsidRDefault="00B856F3" w:rsidP="00C10B98">
                      <w:pPr>
                        <w:rPr>
                          <w:iCs/>
                          <w14:textOutline w14:w="9525" w14:cap="rnd" w14:cmpd="sng" w14:algn="ctr">
                            <w14:noFill/>
                            <w14:prstDash w14:val="solid"/>
                            <w14:bevel/>
                          </w14:textOutline>
                        </w:rPr>
                      </w:pPr>
                    </w:p>
                    <w:p w14:paraId="650BB4A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D1E80C1" w14:textId="77777777" w:rsidR="00B856F3" w:rsidRDefault="00B856F3" w:rsidP="00C10B98">
                      <w:pPr>
                        <w:rPr>
                          <w:iCs/>
                          <w14:textOutline w14:w="9525" w14:cap="rnd" w14:cmpd="sng" w14:algn="ctr">
                            <w14:noFill/>
                            <w14:prstDash w14:val="solid"/>
                            <w14:bevel/>
                          </w14:textOutline>
                        </w:rPr>
                      </w:pPr>
                    </w:p>
                    <w:p w14:paraId="663E18EB"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74EE109" w14:textId="77777777" w:rsidR="00B856F3" w:rsidRDefault="00B856F3" w:rsidP="00C10B98">
                      <w:pPr>
                        <w:rPr>
                          <w:iCs/>
                          <w14:textOutline w14:w="9525" w14:cap="rnd" w14:cmpd="sng" w14:algn="ctr">
                            <w14:noFill/>
                            <w14:prstDash w14:val="solid"/>
                            <w14:bevel/>
                          </w14:textOutline>
                        </w:rPr>
                      </w:pPr>
                    </w:p>
                    <w:p w14:paraId="281C052A"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5FEEF81" w14:textId="77777777" w:rsidR="00B856F3" w:rsidRDefault="00B856F3" w:rsidP="00C10B98">
                      <w:pPr>
                        <w:rPr>
                          <w:iCs/>
                          <w14:textOutline w14:w="9525" w14:cap="rnd" w14:cmpd="sng" w14:algn="ctr">
                            <w14:noFill/>
                            <w14:prstDash w14:val="solid"/>
                            <w14:bevel/>
                          </w14:textOutline>
                        </w:rPr>
                      </w:pPr>
                    </w:p>
                    <w:p w14:paraId="3036FA23"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0343AE2" w14:textId="77777777" w:rsidR="00ED55FC" w:rsidRDefault="00ED55FC" w:rsidP="0089501D">
      <w:pPr>
        <w:pStyle w:val="Heading3"/>
      </w:pPr>
      <w:bookmarkStart w:id="60" w:name="_Toc503491716"/>
      <w:r>
        <w:t>AU-2(3)</w:t>
      </w:r>
      <w:r w:rsidR="00F1543E">
        <w:tab/>
        <w:t>Audit Events | Reviews and Updates</w:t>
      </w:r>
      <w:bookmarkEnd w:id="60"/>
    </w:p>
    <w:p w14:paraId="3EC3B197" w14:textId="77777777" w:rsidR="00ED55FC" w:rsidRDefault="00ED55FC" w:rsidP="00ED55FC"/>
    <w:p w14:paraId="7480BE40" w14:textId="192FEBCE" w:rsidR="00ED55FC" w:rsidRDefault="00E128B9" w:rsidP="009137E3">
      <w:pPr>
        <w:pStyle w:val="Heading4"/>
      </w:pPr>
      <w:r>
        <w:t>North Carolina / NIST 800-53 Control Objective:</w:t>
      </w:r>
    </w:p>
    <w:p w14:paraId="0A0F99A2" w14:textId="77777777" w:rsidR="00ED55FC" w:rsidRDefault="00ED55FC" w:rsidP="00ED55FC"/>
    <w:p w14:paraId="1385A369" w14:textId="2D5C07B8" w:rsidR="00ED55FC" w:rsidRDefault="00B64BD6" w:rsidP="00ED55FC">
      <w:r>
        <w:t>The agency</w:t>
      </w:r>
      <w:r w:rsidR="00ED55FC">
        <w:t xml:space="preserve"> reviews and updates </w:t>
      </w:r>
      <w:proofErr w:type="gramStart"/>
      <w:r w:rsidR="00ED55FC">
        <w:t xml:space="preserve">the audited events </w:t>
      </w:r>
      <w:r w:rsidR="009075C5">
        <w:t>annually, or when a major change to the information system occurs</w:t>
      </w:r>
      <w:proofErr w:type="gramEnd"/>
      <w:r w:rsidR="009075C5">
        <w:t>.</w:t>
      </w:r>
    </w:p>
    <w:p w14:paraId="08DAB888" w14:textId="77777777" w:rsidR="00ED55FC" w:rsidRDefault="00ED55FC" w:rsidP="00ED55FC"/>
    <w:p w14:paraId="49E5F486" w14:textId="3573527E" w:rsidR="00ED55FC" w:rsidRDefault="003979D4" w:rsidP="009137E3">
      <w:pPr>
        <w:pStyle w:val="Heading4"/>
      </w:pPr>
      <w:r>
        <w:t>Control Implementation Description</w:t>
      </w:r>
      <w:r w:rsidR="00ED55FC">
        <w:t>:</w:t>
      </w:r>
    </w:p>
    <w:p w14:paraId="15E29E96" w14:textId="77777777" w:rsidR="00ED55FC" w:rsidRDefault="00ED55FC" w:rsidP="00ED55FC"/>
    <w:p w14:paraId="676D5A12" w14:textId="01A2F7DC" w:rsidR="00ED55FC" w:rsidRDefault="0084583B" w:rsidP="00ED55FC">
      <w:r w:rsidRPr="00A353B9">
        <w:rPr>
          <w:i/>
          <w:color w:val="FF0000"/>
        </w:rPr>
        <w:t>&lt;&lt;Description of control implementation&gt;&gt;</w:t>
      </w:r>
    </w:p>
    <w:p w14:paraId="69254019" w14:textId="77777777" w:rsidR="00ED55FC" w:rsidRDefault="00ED55FC" w:rsidP="00ED55FC"/>
    <w:p w14:paraId="5518FDEF" w14:textId="77777777" w:rsidR="00DB040B" w:rsidRDefault="00DB040B" w:rsidP="00ED55FC"/>
    <w:p w14:paraId="3AD2A785" w14:textId="77777777" w:rsidR="00ED55FC" w:rsidRDefault="00F1543E" w:rsidP="0089501D">
      <w:pPr>
        <w:pStyle w:val="Heading3"/>
      </w:pPr>
      <w:bookmarkStart w:id="61" w:name="_Toc503491717"/>
      <w:r>
        <w:t>AU-3</w:t>
      </w:r>
      <w:r>
        <w:tab/>
      </w:r>
      <w:r w:rsidR="00ED55FC">
        <w:t>Content of Audit Records</w:t>
      </w:r>
      <w:bookmarkEnd w:id="61"/>
    </w:p>
    <w:p w14:paraId="3E717029" w14:textId="77777777" w:rsidR="00ED55FC" w:rsidRDefault="00ED55FC" w:rsidP="00ED55FC"/>
    <w:p w14:paraId="20E89C61" w14:textId="70078117" w:rsidR="00ED55FC" w:rsidRDefault="00E128B9" w:rsidP="009137E3">
      <w:pPr>
        <w:pStyle w:val="Heading4"/>
      </w:pPr>
      <w:r>
        <w:t>North Carolina / NIST 800-53 Control Objective:</w:t>
      </w:r>
    </w:p>
    <w:p w14:paraId="16C3F3A8" w14:textId="77777777" w:rsidR="00ED55FC" w:rsidRDefault="00ED55FC" w:rsidP="00ED55FC"/>
    <w:p w14:paraId="76673345" w14:textId="77777777" w:rsidR="00ED55FC" w:rsidRDefault="00ED55FC" w:rsidP="00ED55FC">
      <w:r>
        <w:t>The information system generates audit records containing information that establishes what type of event occurred, when</w:t>
      </w:r>
      <w:r w:rsidR="001E18FD">
        <w:t xml:space="preserve"> </w:t>
      </w:r>
      <w:r>
        <w:t>the event occurred, where the event occurred, the source of the event, the outcome of the event, and the identity of any</w:t>
      </w:r>
      <w:r w:rsidR="001E18FD">
        <w:t xml:space="preserve"> </w:t>
      </w:r>
      <w:r>
        <w:t>individuals or subjects associated with the event.</w:t>
      </w:r>
    </w:p>
    <w:p w14:paraId="7026C397" w14:textId="77777777" w:rsidR="00ED55FC" w:rsidRDefault="00ED55FC" w:rsidP="00ED55FC"/>
    <w:p w14:paraId="1A2A7CDB" w14:textId="72664204" w:rsidR="00ED55FC" w:rsidRDefault="003979D4" w:rsidP="009137E3">
      <w:pPr>
        <w:pStyle w:val="Heading4"/>
      </w:pPr>
      <w:r>
        <w:t>Control Implementation Description</w:t>
      </w:r>
      <w:r w:rsidR="00ED55FC">
        <w:t>:</w:t>
      </w:r>
    </w:p>
    <w:p w14:paraId="6B04A0EB" w14:textId="77777777" w:rsidR="00ED55FC" w:rsidRDefault="00ED55FC" w:rsidP="00ED55FC"/>
    <w:p w14:paraId="2B9E3C87" w14:textId="2A750F90" w:rsidR="00ED55FC" w:rsidRDefault="0084583B" w:rsidP="00ED55FC">
      <w:r w:rsidRPr="00A353B9">
        <w:rPr>
          <w:i/>
          <w:color w:val="FF0000"/>
        </w:rPr>
        <w:t>&lt;&lt;Description of control implementation&gt;&gt;</w:t>
      </w:r>
    </w:p>
    <w:p w14:paraId="7084C2E8" w14:textId="77777777" w:rsidR="00ED55FC" w:rsidRDefault="00ED55FC" w:rsidP="00ED55FC"/>
    <w:p w14:paraId="30364381" w14:textId="6099D1B1" w:rsidR="00DB040B" w:rsidRDefault="00C10B98" w:rsidP="00ED55FC">
      <w:r w:rsidRPr="00F81F74">
        <w:rPr>
          <w:rFonts w:ascii="Arial Bold" w:hAnsi="Arial Bold"/>
          <w:b/>
          <w:noProof/>
        </w:rPr>
        <w:lastRenderedPageBreak/>
        <mc:AlternateContent>
          <mc:Choice Requires="wps">
            <w:drawing>
              <wp:anchor distT="91440" distB="91440" distL="114300" distR="114300" simplePos="0" relativeHeight="251784192" behindDoc="0" locked="0" layoutInCell="1" allowOverlap="1" wp14:anchorId="080E5A68" wp14:editId="29AEF8DC">
                <wp:simplePos x="0" y="0"/>
                <wp:positionH relativeFrom="page">
                  <wp:posOffset>914400</wp:posOffset>
                </wp:positionH>
                <wp:positionV relativeFrom="paragraph">
                  <wp:posOffset>262890</wp:posOffset>
                </wp:positionV>
                <wp:extent cx="6048375" cy="2762250"/>
                <wp:effectExtent l="0" t="0" r="28575" b="19050"/>
                <wp:wrapTopAndBottom/>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D4DADC1" w14:textId="746C11C5"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80F936B"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8971C3B"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822CB4A" w14:textId="77777777" w:rsidR="00B856F3" w:rsidRDefault="00B856F3" w:rsidP="00C10B98">
                            <w:pPr>
                              <w:rPr>
                                <w:iCs/>
                                <w14:textOutline w14:w="9525" w14:cap="rnd" w14:cmpd="sng" w14:algn="ctr">
                                  <w14:noFill/>
                                  <w14:prstDash w14:val="solid"/>
                                  <w14:bevel/>
                                </w14:textOutline>
                              </w:rPr>
                            </w:pPr>
                          </w:p>
                          <w:p w14:paraId="79DDB723"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9C7B113" w14:textId="77777777" w:rsidR="00B856F3" w:rsidRDefault="00B856F3" w:rsidP="00C10B98">
                            <w:pPr>
                              <w:rPr>
                                <w:iCs/>
                                <w14:textOutline w14:w="9525" w14:cap="rnd" w14:cmpd="sng" w14:algn="ctr">
                                  <w14:noFill/>
                                  <w14:prstDash w14:val="solid"/>
                                  <w14:bevel/>
                                </w14:textOutline>
                              </w:rPr>
                            </w:pPr>
                          </w:p>
                          <w:p w14:paraId="0CE10D62"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0CB1629" w14:textId="77777777" w:rsidR="00B856F3" w:rsidRDefault="00B856F3" w:rsidP="00C10B98">
                            <w:pPr>
                              <w:rPr>
                                <w:iCs/>
                                <w14:textOutline w14:w="9525" w14:cap="rnd" w14:cmpd="sng" w14:algn="ctr">
                                  <w14:noFill/>
                                  <w14:prstDash w14:val="solid"/>
                                  <w14:bevel/>
                                </w14:textOutline>
                              </w:rPr>
                            </w:pPr>
                          </w:p>
                          <w:p w14:paraId="7A1DE727"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839AF36" w14:textId="77777777" w:rsidR="00B856F3" w:rsidRDefault="00B856F3" w:rsidP="00C10B98">
                            <w:pPr>
                              <w:rPr>
                                <w:iCs/>
                                <w14:textOutline w14:w="9525" w14:cap="rnd" w14:cmpd="sng" w14:algn="ctr">
                                  <w14:noFill/>
                                  <w14:prstDash w14:val="solid"/>
                                  <w14:bevel/>
                                </w14:textOutline>
                              </w:rPr>
                            </w:pPr>
                          </w:p>
                          <w:p w14:paraId="0803A820"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E5A68" id="_x0000_s1054" type="#_x0000_t202" style="position:absolute;left:0;text-align:left;margin-left:1in;margin-top:20.7pt;width:476.25pt;height:217.5pt;z-index:2517841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GdM&#10;GiNJAgAAyQ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2D4DADC1" w14:textId="746C11C5"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80F936B"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8971C3B"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822CB4A" w14:textId="77777777" w:rsidR="00B856F3" w:rsidRDefault="00B856F3" w:rsidP="00C10B98">
                      <w:pPr>
                        <w:rPr>
                          <w:iCs/>
                          <w14:textOutline w14:w="9525" w14:cap="rnd" w14:cmpd="sng" w14:algn="ctr">
                            <w14:noFill/>
                            <w14:prstDash w14:val="solid"/>
                            <w14:bevel/>
                          </w14:textOutline>
                        </w:rPr>
                      </w:pPr>
                    </w:p>
                    <w:p w14:paraId="79DDB723"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9C7B113" w14:textId="77777777" w:rsidR="00B856F3" w:rsidRDefault="00B856F3" w:rsidP="00C10B98">
                      <w:pPr>
                        <w:rPr>
                          <w:iCs/>
                          <w14:textOutline w14:w="9525" w14:cap="rnd" w14:cmpd="sng" w14:algn="ctr">
                            <w14:noFill/>
                            <w14:prstDash w14:val="solid"/>
                            <w14:bevel/>
                          </w14:textOutline>
                        </w:rPr>
                      </w:pPr>
                    </w:p>
                    <w:p w14:paraId="0CE10D62"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0CB1629" w14:textId="77777777" w:rsidR="00B856F3" w:rsidRDefault="00B856F3" w:rsidP="00C10B98">
                      <w:pPr>
                        <w:rPr>
                          <w:iCs/>
                          <w14:textOutline w14:w="9525" w14:cap="rnd" w14:cmpd="sng" w14:algn="ctr">
                            <w14:noFill/>
                            <w14:prstDash w14:val="solid"/>
                            <w14:bevel/>
                          </w14:textOutline>
                        </w:rPr>
                      </w:pPr>
                    </w:p>
                    <w:p w14:paraId="7A1DE727"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839AF36" w14:textId="77777777" w:rsidR="00B856F3" w:rsidRDefault="00B856F3" w:rsidP="00C10B98">
                      <w:pPr>
                        <w:rPr>
                          <w:iCs/>
                          <w14:textOutline w14:w="9525" w14:cap="rnd" w14:cmpd="sng" w14:algn="ctr">
                            <w14:noFill/>
                            <w14:prstDash w14:val="solid"/>
                            <w14:bevel/>
                          </w14:textOutline>
                        </w:rPr>
                      </w:pPr>
                    </w:p>
                    <w:p w14:paraId="0803A820"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CC88435" w14:textId="77777777" w:rsidR="00ED55FC" w:rsidRDefault="00ED55FC" w:rsidP="0089501D">
      <w:pPr>
        <w:pStyle w:val="Heading3"/>
      </w:pPr>
      <w:bookmarkStart w:id="62" w:name="_Toc503491718"/>
      <w:r>
        <w:t>AU-3(1)</w:t>
      </w:r>
      <w:r w:rsidR="001E18FD">
        <w:tab/>
        <w:t>Content of Audit Records | Additional Audit Information</w:t>
      </w:r>
      <w:bookmarkEnd w:id="62"/>
    </w:p>
    <w:p w14:paraId="23849EA7" w14:textId="77777777" w:rsidR="00ED55FC" w:rsidRDefault="00ED55FC" w:rsidP="00ED55FC"/>
    <w:p w14:paraId="31C72564" w14:textId="1F59FC03" w:rsidR="00ED55FC" w:rsidRDefault="00E128B9" w:rsidP="009137E3">
      <w:pPr>
        <w:pStyle w:val="Heading4"/>
      </w:pPr>
      <w:r>
        <w:t>North Carolina / NIST 800-53 Control Objective:</w:t>
      </w:r>
    </w:p>
    <w:p w14:paraId="3FF23410" w14:textId="77777777" w:rsidR="00ED55FC" w:rsidRDefault="00ED55FC" w:rsidP="00ED55FC"/>
    <w:p w14:paraId="7C197A8B" w14:textId="5FB30DB0" w:rsidR="00FB55C2" w:rsidRPr="0084583B" w:rsidRDefault="00ED55FC" w:rsidP="00FB55C2">
      <w:r>
        <w:t xml:space="preserve">The information system </w:t>
      </w:r>
      <w:r w:rsidRPr="0084583B">
        <w:t>generates audit records containing the following additional information:</w:t>
      </w:r>
    </w:p>
    <w:p w14:paraId="2DA66645" w14:textId="77777777" w:rsidR="00FB55C2" w:rsidRPr="0084583B" w:rsidRDefault="00FB55C2" w:rsidP="00561C87">
      <w:pPr>
        <w:pStyle w:val="Default"/>
        <w:numPr>
          <w:ilvl w:val="1"/>
          <w:numId w:val="5"/>
        </w:numPr>
        <w:ind w:left="720"/>
        <w:rPr>
          <w:rFonts w:ascii="Times New Roman" w:hAnsi="Times New Roman" w:cs="Times New Roman"/>
        </w:rPr>
      </w:pPr>
      <w:r w:rsidRPr="0084583B">
        <w:rPr>
          <w:rFonts w:ascii="Times New Roman" w:hAnsi="Times New Roman" w:cs="Times New Roman"/>
        </w:rPr>
        <w:t xml:space="preserve">Manufacturer-specific event name / type of event </w:t>
      </w:r>
    </w:p>
    <w:p w14:paraId="73A15CB4" w14:textId="77777777" w:rsidR="00FB55C2" w:rsidRPr="0084583B" w:rsidRDefault="00FB55C2" w:rsidP="00561C87">
      <w:pPr>
        <w:pStyle w:val="Default"/>
        <w:numPr>
          <w:ilvl w:val="1"/>
          <w:numId w:val="5"/>
        </w:numPr>
        <w:ind w:left="720"/>
        <w:rPr>
          <w:rFonts w:ascii="Times New Roman" w:hAnsi="Times New Roman" w:cs="Times New Roman"/>
        </w:rPr>
      </w:pPr>
      <w:r w:rsidRPr="0084583B">
        <w:rPr>
          <w:rFonts w:ascii="Times New Roman" w:hAnsi="Times New Roman" w:cs="Times New Roman"/>
        </w:rPr>
        <w:t>Full text recording of privileged commands</w:t>
      </w:r>
    </w:p>
    <w:p w14:paraId="73210701" w14:textId="246FE498" w:rsidR="00FB55C2" w:rsidRPr="0084583B" w:rsidRDefault="00FB55C2" w:rsidP="00561C87">
      <w:pPr>
        <w:pStyle w:val="Default"/>
        <w:numPr>
          <w:ilvl w:val="1"/>
          <w:numId w:val="5"/>
        </w:numPr>
        <w:ind w:left="720"/>
        <w:rPr>
          <w:rFonts w:ascii="Times New Roman" w:hAnsi="Times New Roman" w:cs="Times New Roman"/>
        </w:rPr>
      </w:pPr>
      <w:r w:rsidRPr="0084583B">
        <w:rPr>
          <w:rFonts w:ascii="Times New Roman" w:hAnsi="Times New Roman" w:cs="Times New Roman"/>
        </w:rPr>
        <w:t>Individual identities of group account users</w:t>
      </w:r>
    </w:p>
    <w:p w14:paraId="018AB285" w14:textId="77777777" w:rsidR="001E18FD" w:rsidRDefault="001E18FD" w:rsidP="00ED55FC"/>
    <w:p w14:paraId="40EF53BC" w14:textId="03DE99A0" w:rsidR="00ED55FC" w:rsidRDefault="003979D4" w:rsidP="009137E3">
      <w:pPr>
        <w:pStyle w:val="Heading4"/>
      </w:pPr>
      <w:r>
        <w:t>Control Implementation Description</w:t>
      </w:r>
      <w:r w:rsidR="00ED55FC">
        <w:t>:</w:t>
      </w:r>
    </w:p>
    <w:p w14:paraId="386C2EB6" w14:textId="77777777" w:rsidR="00ED55FC" w:rsidRDefault="00ED55FC" w:rsidP="00ED55FC"/>
    <w:p w14:paraId="01F5A6FA" w14:textId="57FBD42B" w:rsidR="00ED55FC" w:rsidRDefault="0084583B" w:rsidP="00ED55FC">
      <w:r w:rsidRPr="00A353B9">
        <w:rPr>
          <w:i/>
          <w:color w:val="FF0000"/>
        </w:rPr>
        <w:t>&lt;&lt;Description of control implementation&gt;&gt;</w:t>
      </w:r>
    </w:p>
    <w:p w14:paraId="48138077" w14:textId="77777777" w:rsidR="00ED55FC" w:rsidRDefault="00ED55FC" w:rsidP="00ED55FC"/>
    <w:p w14:paraId="2F341F30" w14:textId="77777777" w:rsidR="00DB040B" w:rsidRDefault="00DB040B" w:rsidP="00ED55FC"/>
    <w:p w14:paraId="7D9D49A1" w14:textId="77777777" w:rsidR="00ED55FC" w:rsidRDefault="00ED55FC" w:rsidP="0089501D">
      <w:pPr>
        <w:pStyle w:val="Heading3"/>
      </w:pPr>
      <w:bookmarkStart w:id="63" w:name="_Toc503491719"/>
      <w:r>
        <w:t>AU-4</w:t>
      </w:r>
      <w:r w:rsidR="001E18FD">
        <w:tab/>
      </w:r>
      <w:r>
        <w:t>Audit Storage Capacity</w:t>
      </w:r>
      <w:bookmarkEnd w:id="63"/>
    </w:p>
    <w:p w14:paraId="161E937C" w14:textId="77777777" w:rsidR="00ED55FC" w:rsidRDefault="00ED55FC" w:rsidP="00ED55FC"/>
    <w:p w14:paraId="2E0CC866" w14:textId="72B63C8D" w:rsidR="00ED55FC" w:rsidRDefault="00E128B9" w:rsidP="009137E3">
      <w:pPr>
        <w:pStyle w:val="Heading4"/>
      </w:pPr>
      <w:r>
        <w:t>North Carolina / NIST 800-53 Control Objective:</w:t>
      </w:r>
    </w:p>
    <w:p w14:paraId="3B70CE6A" w14:textId="77777777" w:rsidR="00ED55FC" w:rsidRDefault="00ED55FC" w:rsidP="00ED55FC"/>
    <w:p w14:paraId="17D4532C" w14:textId="62765E1D" w:rsidR="00FB55C2" w:rsidRDefault="00B64BD6" w:rsidP="00FB55C2">
      <w:pPr>
        <w:jc w:val="left"/>
      </w:pPr>
      <w:r>
        <w:t>The agency</w:t>
      </w:r>
      <w:r w:rsidR="00ED55FC">
        <w:t xml:space="preserve"> allocates audit record storage capacity </w:t>
      </w:r>
      <w:r w:rsidR="00FB55C2">
        <w:t xml:space="preserve">to retain audit records for the required audit retention period of three years </w:t>
      </w:r>
      <w:r w:rsidR="00ED55FC">
        <w:t xml:space="preserve">in accordance with </w:t>
      </w:r>
      <w:r w:rsidR="00FB55C2">
        <w:t xml:space="preserve">the G116 Audit Trails File requirement stated in the NC </w:t>
      </w:r>
      <w:hyperlink r:id="rId9" w:tgtFrame="_blank" w:history="1">
        <w:r w:rsidR="00FB55C2">
          <w:rPr>
            <w:rStyle w:val="Hyperlink"/>
            <w:rFonts w:cs="Arial"/>
            <w:color w:val="2E74B5" w:themeColor="accent1" w:themeShade="BF"/>
            <w:bdr w:val="none" w:sz="0" w:space="0" w:color="auto" w:frame="1"/>
            <w:shd w:val="clear" w:color="auto" w:fill="FFFFFF"/>
          </w:rPr>
          <w:t>Department of Natural and Cultural Resources</w:t>
        </w:r>
      </w:hyperlink>
      <w:r w:rsidR="00FB55C2">
        <w:t xml:space="preserve"> State’s General Schedule for State Agency Records.</w:t>
      </w:r>
    </w:p>
    <w:p w14:paraId="5FF75C89" w14:textId="77777777" w:rsidR="00ED55FC" w:rsidRDefault="00ED55FC" w:rsidP="00ED55FC"/>
    <w:p w14:paraId="2FA5D39B" w14:textId="714A3AD4" w:rsidR="00ED55FC" w:rsidRDefault="003979D4" w:rsidP="009137E3">
      <w:pPr>
        <w:pStyle w:val="Heading4"/>
      </w:pPr>
      <w:r>
        <w:t>Control Implementation Description</w:t>
      </w:r>
      <w:r w:rsidR="00ED55FC">
        <w:t>:</w:t>
      </w:r>
    </w:p>
    <w:p w14:paraId="07B3A100" w14:textId="77777777" w:rsidR="00ED55FC" w:rsidRDefault="00ED55FC" w:rsidP="00ED55FC"/>
    <w:p w14:paraId="6624E049" w14:textId="044A7B3E" w:rsidR="00ED55FC" w:rsidRDefault="0084583B" w:rsidP="00ED55FC">
      <w:r w:rsidRPr="00A353B9">
        <w:rPr>
          <w:i/>
          <w:color w:val="FF0000"/>
        </w:rPr>
        <w:t>&lt;&lt;Description of control implementation&gt;&gt;</w:t>
      </w:r>
    </w:p>
    <w:p w14:paraId="2FBD330D" w14:textId="77777777" w:rsidR="00ED55FC" w:rsidRDefault="00ED55FC" w:rsidP="00ED55FC"/>
    <w:p w14:paraId="085C4E18" w14:textId="77777777" w:rsidR="00DB040B" w:rsidRDefault="00DB040B" w:rsidP="00ED55FC"/>
    <w:p w14:paraId="582CB66D" w14:textId="77777777" w:rsidR="00ED55FC" w:rsidRDefault="00ED55FC" w:rsidP="0089501D">
      <w:pPr>
        <w:pStyle w:val="Heading3"/>
      </w:pPr>
      <w:bookmarkStart w:id="64" w:name="_Toc503491720"/>
      <w:r>
        <w:t>AU-5</w:t>
      </w:r>
      <w:r w:rsidR="00F63AB0">
        <w:tab/>
      </w:r>
      <w:r>
        <w:t>Response to Audit Processing Failures</w:t>
      </w:r>
      <w:bookmarkEnd w:id="64"/>
    </w:p>
    <w:p w14:paraId="465F46EB" w14:textId="77777777" w:rsidR="00ED55FC" w:rsidRDefault="00ED55FC" w:rsidP="00ED55FC"/>
    <w:p w14:paraId="50307E9C" w14:textId="679EF6C6" w:rsidR="00ED55FC" w:rsidRDefault="00E128B9" w:rsidP="009137E3">
      <w:pPr>
        <w:pStyle w:val="Heading4"/>
      </w:pPr>
      <w:r>
        <w:t>North Carolina / NIST 800-53 Control Objective:</w:t>
      </w:r>
    </w:p>
    <w:p w14:paraId="6F760D52" w14:textId="77777777" w:rsidR="00ED55FC" w:rsidRDefault="00ED55FC" w:rsidP="00ED55FC"/>
    <w:p w14:paraId="1EE9FD26" w14:textId="77777777" w:rsidR="00ED55FC" w:rsidRDefault="00ED55FC" w:rsidP="00ED55FC">
      <w:r>
        <w:t>The information system:</w:t>
      </w:r>
    </w:p>
    <w:p w14:paraId="11A1661C" w14:textId="7EF4EDBB" w:rsidR="00ED55FC" w:rsidRDefault="00FB55C2" w:rsidP="00561C87">
      <w:pPr>
        <w:pStyle w:val="ListParagraph"/>
        <w:numPr>
          <w:ilvl w:val="0"/>
          <w:numId w:val="121"/>
        </w:numPr>
        <w:ind w:left="720"/>
      </w:pPr>
      <w:r>
        <w:t xml:space="preserve">Alerts must be sent to agency defined personnel or roles </w:t>
      </w:r>
      <w:r w:rsidR="00ED55FC">
        <w:t xml:space="preserve">in the event of an audit </w:t>
      </w:r>
      <w:r w:rsidR="00DC50E9">
        <w:t>processing failure</w:t>
      </w:r>
      <w:r w:rsidR="00ED55FC">
        <w:t>; and</w:t>
      </w:r>
    </w:p>
    <w:p w14:paraId="7802D4A2" w14:textId="579FD138" w:rsidR="007E32C7" w:rsidRDefault="00ED55FC" w:rsidP="00561C87">
      <w:pPr>
        <w:pStyle w:val="ListParagraph"/>
        <w:numPr>
          <w:ilvl w:val="0"/>
          <w:numId w:val="121"/>
        </w:numPr>
        <w:ind w:left="720"/>
      </w:pPr>
      <w:r>
        <w:t>Takes the following additional actions:</w:t>
      </w:r>
    </w:p>
    <w:p w14:paraId="253FB1FB" w14:textId="06C0A18F" w:rsidR="007E32C7" w:rsidRPr="00EF145D" w:rsidRDefault="007E32C7" w:rsidP="00561C87">
      <w:pPr>
        <w:pStyle w:val="ListParagraph"/>
        <w:numPr>
          <w:ilvl w:val="1"/>
          <w:numId w:val="121"/>
        </w:numPr>
        <w:rPr>
          <w:rFonts w:cs="Arial"/>
          <w:color w:val="000000"/>
          <w:szCs w:val="23"/>
        </w:rPr>
      </w:pPr>
      <w:r w:rsidRPr="00EF145D">
        <w:rPr>
          <w:rFonts w:cs="Arial"/>
          <w:color w:val="000000"/>
          <w:szCs w:val="23"/>
        </w:rPr>
        <w:t>Provide a warning when allocated audit record storage volume reaches a maximum audit record storage capacity.</w:t>
      </w:r>
    </w:p>
    <w:p w14:paraId="766EB4F3" w14:textId="57EF9B22" w:rsidR="007E32C7" w:rsidRDefault="007E32C7" w:rsidP="00561C87">
      <w:pPr>
        <w:pStyle w:val="ListParagraph"/>
        <w:numPr>
          <w:ilvl w:val="1"/>
          <w:numId w:val="121"/>
        </w:numPr>
      </w:pPr>
      <w:r>
        <w:t xml:space="preserve">The system should automatically alert designated officials in the event of </w:t>
      </w:r>
      <w:proofErr w:type="gramStart"/>
      <w:r>
        <w:t>an audit failure or when audit capacity is 70%, 80%,</w:t>
      </w:r>
      <w:proofErr w:type="gramEnd"/>
      <w:r>
        <w:t xml:space="preserve"> and again at 90% utilization. This alert should be sent by a mechanism that allows system administrators to receive it after hours (e.g., email, text message).</w:t>
      </w:r>
    </w:p>
    <w:p w14:paraId="77D708B3" w14:textId="3FFE566D" w:rsidR="00ED55FC" w:rsidRDefault="007E32C7" w:rsidP="00561C87">
      <w:pPr>
        <w:pStyle w:val="ListParagraph"/>
        <w:numPr>
          <w:ilvl w:val="1"/>
          <w:numId w:val="121"/>
        </w:numPr>
      </w:pPr>
      <w:r>
        <w:t xml:space="preserve">Once the maximum storage capacity for audit logs is reached or there is an audit failure, the information system should overwrite the oldest audit records </w:t>
      </w:r>
      <w:r w:rsidRPr="00EF145D">
        <w:rPr>
          <w:i/>
          <w:iCs/>
        </w:rPr>
        <w:t>or automatically shut down in an effort to eliminate the chance of an incident</w:t>
      </w:r>
      <w:r>
        <w:t>, in the absence of auditing and accountability.</w:t>
      </w:r>
    </w:p>
    <w:p w14:paraId="0F75B4A4" w14:textId="77777777" w:rsidR="00ED55FC" w:rsidRDefault="00ED55FC" w:rsidP="00ED55FC"/>
    <w:p w14:paraId="319FA390" w14:textId="25C47043" w:rsidR="00ED55FC" w:rsidRDefault="003979D4" w:rsidP="009137E3">
      <w:pPr>
        <w:pStyle w:val="Heading4"/>
      </w:pPr>
      <w:r>
        <w:t>Control Implementation Description</w:t>
      </w:r>
      <w:r w:rsidR="00ED55FC">
        <w:t>:</w:t>
      </w:r>
    </w:p>
    <w:p w14:paraId="545296B0" w14:textId="77777777" w:rsidR="00ED55FC" w:rsidRDefault="00ED55FC" w:rsidP="00ED55FC"/>
    <w:p w14:paraId="08BFF8F8" w14:textId="42935DB4" w:rsidR="00ED55FC" w:rsidRDefault="00EF145D" w:rsidP="00ED55FC">
      <w:r w:rsidRPr="00A353B9">
        <w:rPr>
          <w:i/>
          <w:color w:val="FF0000"/>
        </w:rPr>
        <w:t>&lt;&lt;Description of control implementation&gt;&gt;</w:t>
      </w:r>
    </w:p>
    <w:p w14:paraId="47BEFE43" w14:textId="77777777" w:rsidR="00ED55FC" w:rsidRDefault="00ED55FC" w:rsidP="00ED55FC"/>
    <w:p w14:paraId="052D24B7" w14:textId="77777777" w:rsidR="00DB040B" w:rsidRDefault="00DB040B" w:rsidP="00ED55FC"/>
    <w:p w14:paraId="2FE621D3" w14:textId="77777777" w:rsidR="00ED55FC" w:rsidRDefault="00ED55FC" w:rsidP="0089501D">
      <w:pPr>
        <w:pStyle w:val="Heading3"/>
      </w:pPr>
      <w:bookmarkStart w:id="65" w:name="_Toc503491721"/>
      <w:r>
        <w:t>AU-6</w:t>
      </w:r>
      <w:r w:rsidR="00F63AB0">
        <w:tab/>
      </w:r>
      <w:r>
        <w:t>Audit Review, Analysis, and Reporting</w:t>
      </w:r>
      <w:bookmarkEnd w:id="65"/>
    </w:p>
    <w:p w14:paraId="2AAC6EF9" w14:textId="77777777" w:rsidR="00ED55FC" w:rsidRDefault="00ED55FC" w:rsidP="00ED55FC"/>
    <w:p w14:paraId="342A1FB3" w14:textId="0C0C9FA1" w:rsidR="00ED55FC" w:rsidRDefault="00E128B9" w:rsidP="009137E3">
      <w:pPr>
        <w:pStyle w:val="Heading4"/>
      </w:pPr>
      <w:r>
        <w:t>North Carolina / NIST 800-53 Control Objective:</w:t>
      </w:r>
    </w:p>
    <w:p w14:paraId="4F0ED651" w14:textId="77777777" w:rsidR="00ED55FC" w:rsidRDefault="00ED55FC" w:rsidP="00ED55FC"/>
    <w:p w14:paraId="0740B56D" w14:textId="4CF64948" w:rsidR="00ED55FC" w:rsidRDefault="00B64BD6" w:rsidP="00ED55FC">
      <w:r>
        <w:t>The agency</w:t>
      </w:r>
      <w:r w:rsidR="00ED55FC">
        <w:t>:</w:t>
      </w:r>
    </w:p>
    <w:p w14:paraId="587CBB76" w14:textId="37D125BD" w:rsidR="00ED55FC" w:rsidRDefault="00ED55FC" w:rsidP="00561C87">
      <w:pPr>
        <w:pStyle w:val="ListParagraph"/>
        <w:numPr>
          <w:ilvl w:val="0"/>
          <w:numId w:val="120"/>
        </w:numPr>
        <w:ind w:left="720"/>
      </w:pPr>
      <w:r>
        <w:t xml:space="preserve">Reviews and analyzes information system audit records </w:t>
      </w:r>
      <w:r w:rsidR="007E32C7">
        <w:t>regularly f</w:t>
      </w:r>
      <w:r>
        <w:t xml:space="preserve">or </w:t>
      </w:r>
      <w:r w:rsidR="007E32C7">
        <w:t>abnormalities</w:t>
      </w:r>
      <w:r>
        <w:t xml:space="preserve"> and</w:t>
      </w:r>
    </w:p>
    <w:p w14:paraId="443085CB" w14:textId="3B6FED0F" w:rsidR="00ED55FC" w:rsidRDefault="00ED55FC" w:rsidP="00561C87">
      <w:pPr>
        <w:pStyle w:val="ListParagraph"/>
        <w:numPr>
          <w:ilvl w:val="0"/>
          <w:numId w:val="120"/>
        </w:numPr>
        <w:ind w:left="720"/>
      </w:pPr>
      <w:r>
        <w:t xml:space="preserve">Reports findings </w:t>
      </w:r>
      <w:r w:rsidR="007E32C7">
        <w:t>to agency management.</w:t>
      </w:r>
    </w:p>
    <w:p w14:paraId="1489941E" w14:textId="77777777" w:rsidR="00ED55FC" w:rsidRDefault="00ED55FC" w:rsidP="00ED55FC"/>
    <w:p w14:paraId="7D03EE6E" w14:textId="13DB34E6" w:rsidR="00ED55FC" w:rsidRDefault="003979D4" w:rsidP="009137E3">
      <w:pPr>
        <w:pStyle w:val="Heading4"/>
      </w:pPr>
      <w:r>
        <w:t>Control Implementation Description</w:t>
      </w:r>
      <w:r w:rsidR="00ED55FC">
        <w:t>:</w:t>
      </w:r>
    </w:p>
    <w:p w14:paraId="1ADEE042" w14:textId="77777777" w:rsidR="00ED55FC" w:rsidRDefault="00ED55FC" w:rsidP="00ED55FC"/>
    <w:p w14:paraId="23943EF8" w14:textId="292C52AB" w:rsidR="00ED55FC" w:rsidRDefault="00EF145D" w:rsidP="00ED55FC">
      <w:r w:rsidRPr="00A353B9">
        <w:rPr>
          <w:i/>
          <w:color w:val="FF0000"/>
        </w:rPr>
        <w:t>&lt;&lt;Description of control implementation&gt;&gt;</w:t>
      </w:r>
    </w:p>
    <w:p w14:paraId="09407CF9" w14:textId="77777777" w:rsidR="00ED55FC" w:rsidRDefault="00ED55FC" w:rsidP="00ED55FC"/>
    <w:p w14:paraId="0A071DE0" w14:textId="41F248EA" w:rsidR="00DB040B" w:rsidRDefault="00C10B98" w:rsidP="00ED55FC">
      <w:r w:rsidRPr="00F81F74">
        <w:rPr>
          <w:rFonts w:ascii="Arial Bold" w:hAnsi="Arial Bold"/>
          <w:b/>
          <w:noProof/>
        </w:rPr>
        <w:lastRenderedPageBreak/>
        <mc:AlternateContent>
          <mc:Choice Requires="wps">
            <w:drawing>
              <wp:anchor distT="91440" distB="91440" distL="114300" distR="114300" simplePos="0" relativeHeight="251786240" behindDoc="0" locked="0" layoutInCell="1" allowOverlap="1" wp14:anchorId="06E41DCA" wp14:editId="78578D9F">
                <wp:simplePos x="0" y="0"/>
                <wp:positionH relativeFrom="page">
                  <wp:posOffset>914400</wp:posOffset>
                </wp:positionH>
                <wp:positionV relativeFrom="paragraph">
                  <wp:posOffset>262255</wp:posOffset>
                </wp:positionV>
                <wp:extent cx="6048375" cy="2762250"/>
                <wp:effectExtent l="0" t="0" r="28575" b="19050"/>
                <wp:wrapTopAndBottom/>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0F2AC19" w14:textId="5D6F5621"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8C12CE6"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5E44A1A"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1FB730D" w14:textId="77777777" w:rsidR="00B856F3" w:rsidRDefault="00B856F3" w:rsidP="00C10B98">
                            <w:pPr>
                              <w:rPr>
                                <w:iCs/>
                                <w14:textOutline w14:w="9525" w14:cap="rnd" w14:cmpd="sng" w14:algn="ctr">
                                  <w14:noFill/>
                                  <w14:prstDash w14:val="solid"/>
                                  <w14:bevel/>
                                </w14:textOutline>
                              </w:rPr>
                            </w:pPr>
                          </w:p>
                          <w:p w14:paraId="5679AEFC"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53ADDBB" w14:textId="77777777" w:rsidR="00B856F3" w:rsidRDefault="00B856F3" w:rsidP="00C10B98">
                            <w:pPr>
                              <w:rPr>
                                <w:iCs/>
                                <w14:textOutline w14:w="9525" w14:cap="rnd" w14:cmpd="sng" w14:algn="ctr">
                                  <w14:noFill/>
                                  <w14:prstDash w14:val="solid"/>
                                  <w14:bevel/>
                                </w14:textOutline>
                              </w:rPr>
                            </w:pPr>
                          </w:p>
                          <w:p w14:paraId="0E58FCCB"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6E6B185" w14:textId="77777777" w:rsidR="00B856F3" w:rsidRDefault="00B856F3" w:rsidP="00C10B98">
                            <w:pPr>
                              <w:rPr>
                                <w:iCs/>
                                <w14:textOutline w14:w="9525" w14:cap="rnd" w14:cmpd="sng" w14:algn="ctr">
                                  <w14:noFill/>
                                  <w14:prstDash w14:val="solid"/>
                                  <w14:bevel/>
                                </w14:textOutline>
                              </w:rPr>
                            </w:pPr>
                          </w:p>
                          <w:p w14:paraId="5B34F084"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8FBD072" w14:textId="77777777" w:rsidR="00B856F3" w:rsidRDefault="00B856F3" w:rsidP="00C10B98">
                            <w:pPr>
                              <w:rPr>
                                <w:iCs/>
                                <w14:textOutline w14:w="9525" w14:cap="rnd" w14:cmpd="sng" w14:algn="ctr">
                                  <w14:noFill/>
                                  <w14:prstDash w14:val="solid"/>
                                  <w14:bevel/>
                                </w14:textOutline>
                              </w:rPr>
                            </w:pPr>
                          </w:p>
                          <w:p w14:paraId="0F786CC0"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41DCA" id="_x0000_s1055" type="#_x0000_t202" style="position:absolute;left:0;text-align:left;margin-left:1in;margin-top:20.65pt;width:476.25pt;height:217.5pt;z-index:2517862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70F2AC19" w14:textId="5D6F5621"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8C12CE6"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5E44A1A"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1FB730D" w14:textId="77777777" w:rsidR="00B856F3" w:rsidRDefault="00B856F3" w:rsidP="00C10B98">
                      <w:pPr>
                        <w:rPr>
                          <w:iCs/>
                          <w14:textOutline w14:w="9525" w14:cap="rnd" w14:cmpd="sng" w14:algn="ctr">
                            <w14:noFill/>
                            <w14:prstDash w14:val="solid"/>
                            <w14:bevel/>
                          </w14:textOutline>
                        </w:rPr>
                      </w:pPr>
                    </w:p>
                    <w:p w14:paraId="5679AEFC"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53ADDBB" w14:textId="77777777" w:rsidR="00B856F3" w:rsidRDefault="00B856F3" w:rsidP="00C10B98">
                      <w:pPr>
                        <w:rPr>
                          <w:iCs/>
                          <w14:textOutline w14:w="9525" w14:cap="rnd" w14:cmpd="sng" w14:algn="ctr">
                            <w14:noFill/>
                            <w14:prstDash w14:val="solid"/>
                            <w14:bevel/>
                          </w14:textOutline>
                        </w:rPr>
                      </w:pPr>
                    </w:p>
                    <w:p w14:paraId="0E58FCCB"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6E6B185" w14:textId="77777777" w:rsidR="00B856F3" w:rsidRDefault="00B856F3" w:rsidP="00C10B98">
                      <w:pPr>
                        <w:rPr>
                          <w:iCs/>
                          <w14:textOutline w14:w="9525" w14:cap="rnd" w14:cmpd="sng" w14:algn="ctr">
                            <w14:noFill/>
                            <w14:prstDash w14:val="solid"/>
                            <w14:bevel/>
                          </w14:textOutline>
                        </w:rPr>
                      </w:pPr>
                    </w:p>
                    <w:p w14:paraId="5B34F084"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8FBD072" w14:textId="77777777" w:rsidR="00B856F3" w:rsidRDefault="00B856F3" w:rsidP="00C10B98">
                      <w:pPr>
                        <w:rPr>
                          <w:iCs/>
                          <w14:textOutline w14:w="9525" w14:cap="rnd" w14:cmpd="sng" w14:algn="ctr">
                            <w14:noFill/>
                            <w14:prstDash w14:val="solid"/>
                            <w14:bevel/>
                          </w14:textOutline>
                        </w:rPr>
                      </w:pPr>
                    </w:p>
                    <w:p w14:paraId="0F786CC0"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E11BD71" w14:textId="77777777" w:rsidR="00ED55FC" w:rsidRDefault="00ED55FC" w:rsidP="0089501D">
      <w:pPr>
        <w:pStyle w:val="Heading3"/>
      </w:pPr>
      <w:bookmarkStart w:id="66" w:name="_Toc503491722"/>
      <w:r>
        <w:t>AU-6(1)</w:t>
      </w:r>
      <w:r w:rsidR="00A95220">
        <w:tab/>
        <w:t>Audit Review, Analysis and Process | Process Integration</w:t>
      </w:r>
      <w:bookmarkEnd w:id="66"/>
    </w:p>
    <w:p w14:paraId="199D7231" w14:textId="77777777" w:rsidR="00ED55FC" w:rsidRDefault="00ED55FC" w:rsidP="00ED55FC"/>
    <w:p w14:paraId="483288FC" w14:textId="5652FD5C" w:rsidR="00ED55FC" w:rsidRDefault="00E128B9" w:rsidP="004249D5">
      <w:pPr>
        <w:pStyle w:val="Heading4"/>
      </w:pPr>
      <w:r>
        <w:t>North Carolina / NIST 800-53 Control Objective:</w:t>
      </w:r>
    </w:p>
    <w:p w14:paraId="55BDF473" w14:textId="77777777" w:rsidR="00ED55FC" w:rsidRDefault="00ED55FC" w:rsidP="00ED55FC"/>
    <w:p w14:paraId="7357D5DD" w14:textId="2E6106D2" w:rsidR="00ED55FC" w:rsidRDefault="00B64BD6" w:rsidP="00ED55FC">
      <w:r>
        <w:t>The agency</w:t>
      </w:r>
      <w:r w:rsidR="00ED55FC">
        <w:t xml:space="preserve"> employs automated mechanisms to integrate audit review, analysis, and reporting processes to support</w:t>
      </w:r>
      <w:r w:rsidR="00A95220">
        <w:t xml:space="preserve"> </w:t>
      </w:r>
      <w:r w:rsidR="00ED55FC">
        <w:t>organizational processes for investigation and response to suspicious activities.</w:t>
      </w:r>
    </w:p>
    <w:p w14:paraId="0BB46351" w14:textId="77777777" w:rsidR="00ED55FC" w:rsidRDefault="00ED55FC" w:rsidP="00ED55FC"/>
    <w:p w14:paraId="2252E0C9" w14:textId="3423B6CE" w:rsidR="00ED55FC" w:rsidRDefault="003979D4" w:rsidP="004249D5">
      <w:pPr>
        <w:pStyle w:val="Heading4"/>
      </w:pPr>
      <w:r>
        <w:t>Control Implementation Description</w:t>
      </w:r>
      <w:r w:rsidR="00ED55FC">
        <w:t>:</w:t>
      </w:r>
    </w:p>
    <w:p w14:paraId="608647FF" w14:textId="77777777" w:rsidR="00ED55FC" w:rsidRDefault="00ED55FC" w:rsidP="00ED55FC"/>
    <w:p w14:paraId="51E6145B" w14:textId="20C6BAFA" w:rsidR="00ED55FC" w:rsidRDefault="00EF145D" w:rsidP="00ED55FC">
      <w:r w:rsidRPr="00A353B9">
        <w:rPr>
          <w:i/>
          <w:color w:val="FF0000"/>
        </w:rPr>
        <w:t>&lt;&lt;Description of control implementation&gt;&gt;</w:t>
      </w:r>
    </w:p>
    <w:p w14:paraId="02A7DA9A" w14:textId="77777777" w:rsidR="00ED55FC" w:rsidRDefault="00ED55FC" w:rsidP="00ED55FC"/>
    <w:p w14:paraId="7C79FCDD" w14:textId="40BFC658" w:rsidR="00DB040B" w:rsidRDefault="00C10B98" w:rsidP="00ED55FC">
      <w:r w:rsidRPr="00F81F74">
        <w:rPr>
          <w:rFonts w:ascii="Arial Bold" w:hAnsi="Arial Bold"/>
          <w:b/>
          <w:noProof/>
        </w:rPr>
        <w:lastRenderedPageBreak/>
        <mc:AlternateContent>
          <mc:Choice Requires="wps">
            <w:drawing>
              <wp:anchor distT="91440" distB="91440" distL="114300" distR="114300" simplePos="0" relativeHeight="251788288" behindDoc="0" locked="0" layoutInCell="1" allowOverlap="1" wp14:anchorId="1828F257" wp14:editId="75E5BB4F">
                <wp:simplePos x="0" y="0"/>
                <wp:positionH relativeFrom="page">
                  <wp:posOffset>914400</wp:posOffset>
                </wp:positionH>
                <wp:positionV relativeFrom="paragraph">
                  <wp:posOffset>262890</wp:posOffset>
                </wp:positionV>
                <wp:extent cx="6048375" cy="2762250"/>
                <wp:effectExtent l="0" t="0" r="28575" b="19050"/>
                <wp:wrapTopAndBottom/>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481645" w14:textId="20CD1301"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8B0638"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37A722E"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B7B0E67" w14:textId="77777777" w:rsidR="00B856F3" w:rsidRDefault="00B856F3" w:rsidP="00C10B98">
                            <w:pPr>
                              <w:rPr>
                                <w:iCs/>
                                <w14:textOutline w14:w="9525" w14:cap="rnd" w14:cmpd="sng" w14:algn="ctr">
                                  <w14:noFill/>
                                  <w14:prstDash w14:val="solid"/>
                                  <w14:bevel/>
                                </w14:textOutline>
                              </w:rPr>
                            </w:pPr>
                          </w:p>
                          <w:p w14:paraId="2AE4480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2AC20BE" w14:textId="77777777" w:rsidR="00B856F3" w:rsidRDefault="00B856F3" w:rsidP="00C10B98">
                            <w:pPr>
                              <w:rPr>
                                <w:iCs/>
                                <w14:textOutline w14:w="9525" w14:cap="rnd" w14:cmpd="sng" w14:algn="ctr">
                                  <w14:noFill/>
                                  <w14:prstDash w14:val="solid"/>
                                  <w14:bevel/>
                                </w14:textOutline>
                              </w:rPr>
                            </w:pPr>
                          </w:p>
                          <w:p w14:paraId="7070D796"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40B8908" w14:textId="77777777" w:rsidR="00B856F3" w:rsidRDefault="00B856F3" w:rsidP="00C10B98">
                            <w:pPr>
                              <w:rPr>
                                <w:iCs/>
                                <w14:textOutline w14:w="9525" w14:cap="rnd" w14:cmpd="sng" w14:algn="ctr">
                                  <w14:noFill/>
                                  <w14:prstDash w14:val="solid"/>
                                  <w14:bevel/>
                                </w14:textOutline>
                              </w:rPr>
                            </w:pPr>
                          </w:p>
                          <w:p w14:paraId="3994D55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DC957DA" w14:textId="77777777" w:rsidR="00B856F3" w:rsidRDefault="00B856F3" w:rsidP="00C10B98">
                            <w:pPr>
                              <w:rPr>
                                <w:iCs/>
                                <w14:textOutline w14:w="9525" w14:cap="rnd" w14:cmpd="sng" w14:algn="ctr">
                                  <w14:noFill/>
                                  <w14:prstDash w14:val="solid"/>
                                  <w14:bevel/>
                                </w14:textOutline>
                              </w:rPr>
                            </w:pPr>
                          </w:p>
                          <w:p w14:paraId="503C1997"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8F257" id="_x0000_s1056" type="#_x0000_t202" style="position:absolute;left:0;text-align:left;margin-left:1in;margin-top:20.7pt;width:476.25pt;height:217.5pt;z-index:251788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3481645" w14:textId="20CD1301" w:rsidR="00B856F3" w:rsidRDefault="00B856F3" w:rsidP="00C10B9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8B0638"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37A722E" w14:textId="77777777" w:rsidR="00B856F3" w:rsidRPr="009C5AD4" w:rsidRDefault="00B856F3" w:rsidP="00C10B9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B7B0E67" w14:textId="77777777" w:rsidR="00B856F3" w:rsidRDefault="00B856F3" w:rsidP="00C10B98">
                      <w:pPr>
                        <w:rPr>
                          <w:iCs/>
                          <w14:textOutline w14:w="9525" w14:cap="rnd" w14:cmpd="sng" w14:algn="ctr">
                            <w14:noFill/>
                            <w14:prstDash w14:val="solid"/>
                            <w14:bevel/>
                          </w14:textOutline>
                        </w:rPr>
                      </w:pPr>
                    </w:p>
                    <w:p w14:paraId="2AE4480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2AC20BE" w14:textId="77777777" w:rsidR="00B856F3" w:rsidRDefault="00B856F3" w:rsidP="00C10B98">
                      <w:pPr>
                        <w:rPr>
                          <w:iCs/>
                          <w14:textOutline w14:w="9525" w14:cap="rnd" w14:cmpd="sng" w14:algn="ctr">
                            <w14:noFill/>
                            <w14:prstDash w14:val="solid"/>
                            <w14:bevel/>
                          </w14:textOutline>
                        </w:rPr>
                      </w:pPr>
                    </w:p>
                    <w:p w14:paraId="7070D796"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40B8908" w14:textId="77777777" w:rsidR="00B856F3" w:rsidRDefault="00B856F3" w:rsidP="00C10B98">
                      <w:pPr>
                        <w:rPr>
                          <w:iCs/>
                          <w14:textOutline w14:w="9525" w14:cap="rnd" w14:cmpd="sng" w14:algn="ctr">
                            <w14:noFill/>
                            <w14:prstDash w14:val="solid"/>
                            <w14:bevel/>
                          </w14:textOutline>
                        </w:rPr>
                      </w:pPr>
                    </w:p>
                    <w:p w14:paraId="3994D558" w14:textId="77777777" w:rsidR="00B856F3"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DC957DA" w14:textId="77777777" w:rsidR="00B856F3" w:rsidRDefault="00B856F3" w:rsidP="00C10B98">
                      <w:pPr>
                        <w:rPr>
                          <w:iCs/>
                          <w14:textOutline w14:w="9525" w14:cap="rnd" w14:cmpd="sng" w14:algn="ctr">
                            <w14:noFill/>
                            <w14:prstDash w14:val="solid"/>
                            <w14:bevel/>
                          </w14:textOutline>
                        </w:rPr>
                      </w:pPr>
                    </w:p>
                    <w:p w14:paraId="503C1997" w14:textId="77777777" w:rsidR="00B856F3" w:rsidRPr="00E36558" w:rsidRDefault="00B856F3" w:rsidP="00C10B9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EE6AFF5" w14:textId="77777777" w:rsidR="00ED55FC" w:rsidRDefault="004249D5" w:rsidP="0089501D">
      <w:pPr>
        <w:pStyle w:val="Heading3"/>
      </w:pPr>
      <w:bookmarkStart w:id="67" w:name="_Toc503491723"/>
      <w:r>
        <w:t>A</w:t>
      </w:r>
      <w:r w:rsidR="00ED55FC">
        <w:t>U-6(3)</w:t>
      </w:r>
      <w:r w:rsidR="00A95220">
        <w:tab/>
        <w:t>Audit Review, Analysis and Process | Correlate Audit Repositories</w:t>
      </w:r>
      <w:bookmarkEnd w:id="67"/>
    </w:p>
    <w:p w14:paraId="22F93CB9" w14:textId="77777777" w:rsidR="00ED55FC" w:rsidRDefault="00ED55FC" w:rsidP="00ED55FC"/>
    <w:p w14:paraId="4E9B3C47" w14:textId="386606D0" w:rsidR="00ED55FC" w:rsidRDefault="00E128B9" w:rsidP="004249D5">
      <w:pPr>
        <w:pStyle w:val="Heading4"/>
      </w:pPr>
      <w:r>
        <w:t>North Carolina / NIST 800-53 Control Objective:</w:t>
      </w:r>
    </w:p>
    <w:p w14:paraId="34645D0A" w14:textId="77777777" w:rsidR="00ED55FC" w:rsidRDefault="00ED55FC" w:rsidP="00ED55FC"/>
    <w:p w14:paraId="09521C08" w14:textId="5B4F84D9" w:rsidR="00ED55FC" w:rsidRDefault="00B64BD6" w:rsidP="00ED55FC">
      <w:r>
        <w:t>The agency</w:t>
      </w:r>
      <w:r w:rsidR="00ED55FC">
        <w:t xml:space="preserve"> analyzes and correlates audit records across different repositories to gain organization-wide situational</w:t>
      </w:r>
      <w:r w:rsidR="00A95220">
        <w:t xml:space="preserve"> </w:t>
      </w:r>
      <w:r w:rsidR="00ED55FC">
        <w:t>awareness.</w:t>
      </w:r>
    </w:p>
    <w:p w14:paraId="2E0A18C1" w14:textId="77777777" w:rsidR="00ED55FC" w:rsidRDefault="00ED55FC" w:rsidP="00ED55FC"/>
    <w:p w14:paraId="54646048" w14:textId="0AFAA7FA" w:rsidR="00ED55FC" w:rsidRDefault="003979D4" w:rsidP="004249D5">
      <w:pPr>
        <w:pStyle w:val="Heading4"/>
      </w:pPr>
      <w:r>
        <w:t>Control Implementation Description</w:t>
      </w:r>
      <w:r w:rsidR="00ED55FC">
        <w:t>:</w:t>
      </w:r>
    </w:p>
    <w:p w14:paraId="29CE7E87" w14:textId="77777777" w:rsidR="00ED55FC" w:rsidRDefault="00ED55FC" w:rsidP="00ED55FC"/>
    <w:p w14:paraId="71A462EF" w14:textId="54B8ED98" w:rsidR="00ED55FC" w:rsidRDefault="00EF145D" w:rsidP="00ED55FC">
      <w:r w:rsidRPr="00A353B9">
        <w:rPr>
          <w:i/>
          <w:color w:val="FF0000"/>
        </w:rPr>
        <w:t>&lt;&lt;Description of control implementation&gt;&gt;</w:t>
      </w:r>
    </w:p>
    <w:p w14:paraId="4A74688E" w14:textId="77777777" w:rsidR="00ED55FC" w:rsidRDefault="00ED55FC" w:rsidP="00ED55FC"/>
    <w:p w14:paraId="6EDBE1A1" w14:textId="77777777" w:rsidR="00DB040B" w:rsidRDefault="00DB040B" w:rsidP="00ED55FC"/>
    <w:p w14:paraId="046BD9B9" w14:textId="77777777" w:rsidR="00ED55FC" w:rsidRDefault="00ED55FC" w:rsidP="0089501D">
      <w:pPr>
        <w:pStyle w:val="Heading3"/>
      </w:pPr>
      <w:bookmarkStart w:id="68" w:name="_Toc503491724"/>
      <w:r>
        <w:t>AU-7</w:t>
      </w:r>
      <w:r w:rsidR="00A95220">
        <w:tab/>
      </w:r>
      <w:r>
        <w:t>Audit Reduction and Report Generation</w:t>
      </w:r>
      <w:bookmarkEnd w:id="68"/>
    </w:p>
    <w:p w14:paraId="388C47FA" w14:textId="77777777" w:rsidR="00ED55FC" w:rsidRDefault="00ED55FC" w:rsidP="00ED55FC"/>
    <w:p w14:paraId="78B21D61" w14:textId="15A8FBE1" w:rsidR="00ED55FC" w:rsidRDefault="00E128B9" w:rsidP="006511F5">
      <w:pPr>
        <w:pStyle w:val="Heading4"/>
      </w:pPr>
      <w:r>
        <w:t>North Carolina / NIST 800-53 Control Objective:</w:t>
      </w:r>
    </w:p>
    <w:p w14:paraId="641E1117" w14:textId="77777777" w:rsidR="00ED55FC" w:rsidRDefault="00ED55FC" w:rsidP="00ED55FC"/>
    <w:p w14:paraId="5EA9139C" w14:textId="77777777" w:rsidR="00EF145D" w:rsidRPr="008E0C97" w:rsidRDefault="00EF145D" w:rsidP="00561C87">
      <w:pPr>
        <w:pStyle w:val="ListParagraph"/>
        <w:numPr>
          <w:ilvl w:val="0"/>
          <w:numId w:val="119"/>
        </w:numPr>
        <w:spacing w:after="120"/>
        <w:ind w:left="720"/>
        <w:contextualSpacing w:val="0"/>
        <w:jc w:val="left"/>
        <w:rPr>
          <w:color w:val="000000" w:themeColor="text1"/>
        </w:rPr>
      </w:pPr>
      <w:r w:rsidRPr="008E0C97">
        <w:rPr>
          <w:color w:val="000000" w:themeColor="text1"/>
        </w:rPr>
        <w:t xml:space="preserve">Audit reduction and report generation capability shall be implemented that does the following: </w:t>
      </w:r>
    </w:p>
    <w:p w14:paraId="17622602" w14:textId="77777777" w:rsidR="00EF145D" w:rsidRPr="008E0C97" w:rsidRDefault="00EF145D" w:rsidP="00561C87">
      <w:pPr>
        <w:pStyle w:val="ListParagraph"/>
        <w:numPr>
          <w:ilvl w:val="1"/>
          <w:numId w:val="119"/>
        </w:numPr>
        <w:spacing w:after="120"/>
        <w:ind w:left="1080"/>
        <w:contextualSpacing w:val="0"/>
        <w:jc w:val="left"/>
        <w:rPr>
          <w:color w:val="000000" w:themeColor="text1"/>
        </w:rPr>
      </w:pPr>
      <w:r w:rsidRPr="008E0C97">
        <w:rPr>
          <w:color w:val="000000" w:themeColor="text1"/>
        </w:rPr>
        <w:t>Supports on-demand audit review, analysis, and reporting requirements and after-the-fact investigations of security incidents</w:t>
      </w:r>
    </w:p>
    <w:p w14:paraId="2B58E881" w14:textId="77777777" w:rsidR="00EF145D" w:rsidRPr="008E0C97" w:rsidRDefault="00EF145D" w:rsidP="00561C87">
      <w:pPr>
        <w:pStyle w:val="ListParagraph"/>
        <w:numPr>
          <w:ilvl w:val="1"/>
          <w:numId w:val="119"/>
        </w:numPr>
        <w:spacing w:after="120"/>
        <w:ind w:left="1080"/>
        <w:contextualSpacing w:val="0"/>
        <w:jc w:val="left"/>
        <w:rPr>
          <w:color w:val="000000" w:themeColor="text1"/>
        </w:rPr>
      </w:pPr>
      <w:r w:rsidRPr="008E0C97">
        <w:rPr>
          <w:color w:val="000000" w:themeColor="text1"/>
        </w:rPr>
        <w:t xml:space="preserve">Does not alter the original content or time ordering of audit records. </w:t>
      </w:r>
    </w:p>
    <w:p w14:paraId="0CDC652C" w14:textId="77777777" w:rsidR="00EF145D" w:rsidRPr="008E0C97" w:rsidRDefault="00EF145D" w:rsidP="00561C87">
      <w:pPr>
        <w:pStyle w:val="ListParagraph"/>
        <w:numPr>
          <w:ilvl w:val="0"/>
          <w:numId w:val="119"/>
        </w:numPr>
        <w:ind w:left="720"/>
      </w:pPr>
      <w:r w:rsidRPr="00EF145D">
        <w:rPr>
          <w:rFonts w:eastAsiaTheme="minorHAnsi"/>
        </w:rPr>
        <w:t xml:space="preserve">The agency information system shall provide the capability to process audit records for events of interest based on AU-2. Events of interest can be identified by the content of specific audit record fields including, for example, identities of individuals, event types, </w:t>
      </w:r>
      <w:r w:rsidRPr="00EF145D">
        <w:rPr>
          <w:rFonts w:eastAsiaTheme="minorHAnsi"/>
        </w:rPr>
        <w:lastRenderedPageBreak/>
        <w:t>event locations, event times, event dates, system resources involved, IP addresses involved, or information objects accessed.</w:t>
      </w:r>
    </w:p>
    <w:p w14:paraId="7E220752" w14:textId="77777777" w:rsidR="00EF145D" w:rsidRPr="008E0C97" w:rsidRDefault="00EF145D" w:rsidP="00561C87">
      <w:pPr>
        <w:pStyle w:val="ListParagraph"/>
        <w:numPr>
          <w:ilvl w:val="0"/>
          <w:numId w:val="119"/>
        </w:numPr>
        <w:spacing w:after="120"/>
        <w:ind w:left="720"/>
        <w:contextualSpacing w:val="0"/>
        <w:jc w:val="left"/>
        <w:rPr>
          <w:color w:val="000000" w:themeColor="text1"/>
        </w:rPr>
      </w:pPr>
      <w:r w:rsidRPr="008E0C97">
        <w:rPr>
          <w:color w:val="000000" w:themeColor="text1"/>
        </w:rPr>
        <w:t xml:space="preserve">Agencies may define audit event criteria to any degree of granularity required, for example, locations selectable by general networking location (e.g., by network or subnetwork) or selectable by specific information system component. </w:t>
      </w:r>
    </w:p>
    <w:p w14:paraId="7A7FD9C9" w14:textId="77777777" w:rsidR="00EF145D" w:rsidRPr="008E0C97" w:rsidRDefault="00EF145D" w:rsidP="00561C87">
      <w:pPr>
        <w:pStyle w:val="ListParagraph"/>
        <w:numPr>
          <w:ilvl w:val="0"/>
          <w:numId w:val="119"/>
        </w:numPr>
        <w:ind w:left="720"/>
        <w:contextualSpacing w:val="0"/>
        <w:jc w:val="left"/>
        <w:rPr>
          <w:color w:val="000000" w:themeColor="text1"/>
        </w:rPr>
      </w:pPr>
      <w:r w:rsidRPr="008E0C97">
        <w:rPr>
          <w:color w:val="000000" w:themeColor="text1"/>
        </w:rPr>
        <w:t xml:space="preserve">This control is optional for </w:t>
      </w:r>
      <w:proofErr w:type="gramStart"/>
      <w:r w:rsidRPr="008E0C97">
        <w:rPr>
          <w:color w:val="000000" w:themeColor="text1"/>
        </w:rPr>
        <w:t>LOW risk information systems</w:t>
      </w:r>
      <w:proofErr w:type="gramEnd"/>
      <w:r w:rsidRPr="008E0C97">
        <w:rPr>
          <w:color w:val="000000" w:themeColor="text1"/>
        </w:rPr>
        <w:t>.</w:t>
      </w:r>
    </w:p>
    <w:p w14:paraId="20E9FF84" w14:textId="77777777" w:rsidR="00ED55FC" w:rsidRDefault="00ED55FC" w:rsidP="00ED55FC"/>
    <w:p w14:paraId="4BFC26D2" w14:textId="341E50DA" w:rsidR="00ED55FC" w:rsidRDefault="003979D4" w:rsidP="006511F5">
      <w:pPr>
        <w:pStyle w:val="Heading4"/>
      </w:pPr>
      <w:r>
        <w:t>Control Implementation Description</w:t>
      </w:r>
      <w:r w:rsidR="00ED55FC">
        <w:t>:</w:t>
      </w:r>
    </w:p>
    <w:p w14:paraId="236A2526" w14:textId="77777777" w:rsidR="00ED55FC" w:rsidRDefault="00ED55FC" w:rsidP="00ED55FC"/>
    <w:p w14:paraId="0375912B" w14:textId="01269449" w:rsidR="00ED55FC" w:rsidRPr="00377D1E" w:rsidRDefault="005525ED" w:rsidP="00ED55FC">
      <w:r w:rsidRPr="00A353B9">
        <w:rPr>
          <w:i/>
          <w:color w:val="FF0000"/>
        </w:rPr>
        <w:t>&lt;&lt;Description of control implementation&gt;&gt;</w:t>
      </w:r>
    </w:p>
    <w:p w14:paraId="504ECD00" w14:textId="4D63AB8A" w:rsidR="00ED55FC" w:rsidRDefault="00ED55FC" w:rsidP="00ED55FC"/>
    <w:p w14:paraId="10C7C722" w14:textId="77777777" w:rsidR="00DB040B" w:rsidRDefault="00DB040B" w:rsidP="00ED55FC"/>
    <w:p w14:paraId="5B2F10D5" w14:textId="77777777" w:rsidR="00ED55FC" w:rsidRDefault="009A5816" w:rsidP="0089501D">
      <w:pPr>
        <w:pStyle w:val="Heading3"/>
      </w:pPr>
      <w:bookmarkStart w:id="69" w:name="_Toc503491725"/>
      <w:r>
        <w:t>AU-8</w:t>
      </w:r>
      <w:r>
        <w:tab/>
      </w:r>
      <w:r w:rsidR="00ED55FC">
        <w:t>Time Stamps</w:t>
      </w:r>
      <w:bookmarkEnd w:id="69"/>
    </w:p>
    <w:p w14:paraId="37A59F09" w14:textId="77777777" w:rsidR="00ED55FC" w:rsidRDefault="00ED55FC" w:rsidP="00ED55FC"/>
    <w:p w14:paraId="67D2E612" w14:textId="693FC596" w:rsidR="00ED55FC" w:rsidRDefault="00E128B9" w:rsidP="006511F5">
      <w:pPr>
        <w:pStyle w:val="Heading4"/>
      </w:pPr>
      <w:r>
        <w:t>North Carolina / NIST 800-53 Control Objective:</w:t>
      </w:r>
    </w:p>
    <w:p w14:paraId="20D13D86" w14:textId="77777777" w:rsidR="00ED55FC" w:rsidRDefault="00ED55FC" w:rsidP="00ED55FC"/>
    <w:p w14:paraId="1631F042" w14:textId="77777777" w:rsidR="00ED55FC" w:rsidRDefault="00ED55FC" w:rsidP="00ED55FC">
      <w:r>
        <w:t>The information system:</w:t>
      </w:r>
    </w:p>
    <w:p w14:paraId="14DADEC2" w14:textId="54B69221" w:rsidR="00ED55FC" w:rsidRDefault="00ED55FC" w:rsidP="00561C87">
      <w:pPr>
        <w:pStyle w:val="ListParagraph"/>
        <w:numPr>
          <w:ilvl w:val="0"/>
          <w:numId w:val="118"/>
        </w:numPr>
        <w:ind w:left="720"/>
      </w:pPr>
      <w:r>
        <w:t>Uses internal system clocks to generate time stamps for audit records; and</w:t>
      </w:r>
    </w:p>
    <w:p w14:paraId="2BA07698" w14:textId="181C469D" w:rsidR="00ED55FC" w:rsidRDefault="00ED55FC" w:rsidP="00561C87">
      <w:pPr>
        <w:pStyle w:val="ListParagraph"/>
        <w:numPr>
          <w:ilvl w:val="0"/>
          <w:numId w:val="118"/>
        </w:numPr>
        <w:ind w:left="720"/>
      </w:pPr>
      <w:r>
        <w:t>Records time</w:t>
      </w:r>
      <w:r w:rsidR="009A5816">
        <w:t xml:space="preserve"> </w:t>
      </w:r>
      <w:r>
        <w:t xml:space="preserve">stamps for audit records </w:t>
      </w:r>
      <w:proofErr w:type="gramStart"/>
      <w:r>
        <w:t>that can be mapped to Coordinated Universal Time (UTC) or Greenwich Mean Time (GMT) and</w:t>
      </w:r>
      <w:r w:rsidR="009A5816">
        <w:t xml:space="preserve"> </w:t>
      </w:r>
      <w:r>
        <w:t xml:space="preserve">meets </w:t>
      </w:r>
      <w:r w:rsidR="00BF5551">
        <w:t>a DIT defined time synchronization and source</w:t>
      </w:r>
      <w:proofErr w:type="gramEnd"/>
      <w:r w:rsidR="00BF5551">
        <w:t>.</w:t>
      </w:r>
    </w:p>
    <w:p w14:paraId="45F26EF3" w14:textId="77777777" w:rsidR="00ED55FC" w:rsidRDefault="00ED55FC" w:rsidP="00ED55FC"/>
    <w:p w14:paraId="00972FEE" w14:textId="11132328" w:rsidR="00ED55FC" w:rsidRDefault="003979D4" w:rsidP="006511F5">
      <w:pPr>
        <w:pStyle w:val="Heading4"/>
      </w:pPr>
      <w:r>
        <w:t>Control Implementation Description</w:t>
      </w:r>
      <w:r w:rsidR="00ED55FC">
        <w:t>:</w:t>
      </w:r>
    </w:p>
    <w:p w14:paraId="43167429" w14:textId="77777777" w:rsidR="00ED55FC" w:rsidRDefault="00ED55FC" w:rsidP="00ED55FC"/>
    <w:p w14:paraId="48FBEF31" w14:textId="08EC53BD" w:rsidR="00ED55FC" w:rsidRDefault="005525ED" w:rsidP="00ED55FC">
      <w:r w:rsidRPr="00A353B9">
        <w:rPr>
          <w:i/>
          <w:color w:val="FF0000"/>
        </w:rPr>
        <w:t>&lt;&lt;Description of control implementation&gt;&gt;</w:t>
      </w:r>
    </w:p>
    <w:p w14:paraId="04140DC9" w14:textId="77777777" w:rsidR="00ED55FC" w:rsidRDefault="00ED55FC" w:rsidP="00ED55FC"/>
    <w:p w14:paraId="1061897A" w14:textId="62DE9F35" w:rsidR="001A1684" w:rsidRDefault="00562B2A" w:rsidP="00ED55FC">
      <w:r w:rsidRPr="00F81F74">
        <w:rPr>
          <w:rFonts w:ascii="Arial Bold" w:hAnsi="Arial Bold"/>
          <w:b/>
          <w:noProof/>
        </w:rPr>
        <mc:AlternateContent>
          <mc:Choice Requires="wps">
            <w:drawing>
              <wp:anchor distT="91440" distB="91440" distL="114300" distR="114300" simplePos="0" relativeHeight="251814912" behindDoc="0" locked="0" layoutInCell="1" allowOverlap="1" wp14:anchorId="118E9D02" wp14:editId="272A06A8">
                <wp:simplePos x="0" y="0"/>
                <wp:positionH relativeFrom="page">
                  <wp:posOffset>914400</wp:posOffset>
                </wp:positionH>
                <wp:positionV relativeFrom="paragraph">
                  <wp:posOffset>262255</wp:posOffset>
                </wp:positionV>
                <wp:extent cx="6048375" cy="2505075"/>
                <wp:effectExtent l="0" t="0" r="28575" b="28575"/>
                <wp:wrapTopAndBottom/>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427103A" w14:textId="427D239B" w:rsidR="00B856F3" w:rsidRDefault="00B856F3" w:rsidP="00562B2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AU-8(1)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9A63571"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85D2EFB"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9E0217C" w14:textId="77777777" w:rsidR="00B856F3" w:rsidRDefault="00B856F3" w:rsidP="00562B2A">
                            <w:pPr>
                              <w:rPr>
                                <w:iCs/>
                                <w14:textOutline w14:w="9525" w14:cap="rnd" w14:cmpd="sng" w14:algn="ctr">
                                  <w14:noFill/>
                                  <w14:prstDash w14:val="solid"/>
                                  <w14:bevel/>
                                </w14:textOutline>
                              </w:rPr>
                            </w:pPr>
                          </w:p>
                          <w:p w14:paraId="467164C5"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733A16D" w14:textId="77777777" w:rsidR="00B856F3" w:rsidRDefault="00B856F3" w:rsidP="00562B2A">
                            <w:pPr>
                              <w:rPr>
                                <w:iCs/>
                                <w14:textOutline w14:w="9525" w14:cap="rnd" w14:cmpd="sng" w14:algn="ctr">
                                  <w14:noFill/>
                                  <w14:prstDash w14:val="solid"/>
                                  <w14:bevel/>
                                </w14:textOutline>
                              </w:rPr>
                            </w:pPr>
                          </w:p>
                          <w:p w14:paraId="62C48D7D"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974EBC6" w14:textId="77777777" w:rsidR="00B856F3" w:rsidRDefault="00B856F3" w:rsidP="00562B2A">
                            <w:pPr>
                              <w:rPr>
                                <w:iCs/>
                                <w14:textOutline w14:w="9525" w14:cap="rnd" w14:cmpd="sng" w14:algn="ctr">
                                  <w14:noFill/>
                                  <w14:prstDash w14:val="solid"/>
                                  <w14:bevel/>
                                </w14:textOutline>
                              </w:rPr>
                            </w:pPr>
                          </w:p>
                          <w:p w14:paraId="0585CBF9"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8EEB60B" w14:textId="77777777" w:rsidR="00B856F3" w:rsidRDefault="00B856F3" w:rsidP="00562B2A">
                            <w:pPr>
                              <w:rPr>
                                <w:iCs/>
                                <w14:textOutline w14:w="9525" w14:cap="rnd" w14:cmpd="sng" w14:algn="ctr">
                                  <w14:noFill/>
                                  <w14:prstDash w14:val="solid"/>
                                  <w14:bevel/>
                                </w14:textOutline>
                              </w:rPr>
                            </w:pPr>
                          </w:p>
                          <w:p w14:paraId="78CAB2BD" w14:textId="77777777" w:rsidR="00B856F3" w:rsidRPr="00E36558"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E9D02" id="_x0000_s1057" type="#_x0000_t202" style="position:absolute;left:0;text-align:left;margin-left:1in;margin-top:20.65pt;width:476.25pt;height:197.25pt;z-index:2518149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" fillcolor="#f3a875 [2165]" strokecolor="#ed7d31 [3205]" strokeweight=".5pt">
                <v:fill color2="#f09558 [2613]" rotate="t" colors="0 #f7bda4;.5 #f5b195;1 #f8a581" focus="100%" type="gradient">
                  <o:fill v:ext="view" type="gradientUnscaled"/>
                </v:fill>
                <v:textbox>
                  <w:txbxContent>
                    <w:p w14:paraId="0427103A" w14:textId="427D239B" w:rsidR="00B856F3" w:rsidRDefault="00B856F3" w:rsidP="00562B2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AU-8(1)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9A63571"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85D2EFB"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9E0217C" w14:textId="77777777" w:rsidR="00B856F3" w:rsidRDefault="00B856F3" w:rsidP="00562B2A">
                      <w:pPr>
                        <w:rPr>
                          <w:iCs/>
                          <w14:textOutline w14:w="9525" w14:cap="rnd" w14:cmpd="sng" w14:algn="ctr">
                            <w14:noFill/>
                            <w14:prstDash w14:val="solid"/>
                            <w14:bevel/>
                          </w14:textOutline>
                        </w:rPr>
                      </w:pPr>
                    </w:p>
                    <w:p w14:paraId="467164C5"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733A16D" w14:textId="77777777" w:rsidR="00B856F3" w:rsidRDefault="00B856F3" w:rsidP="00562B2A">
                      <w:pPr>
                        <w:rPr>
                          <w:iCs/>
                          <w14:textOutline w14:w="9525" w14:cap="rnd" w14:cmpd="sng" w14:algn="ctr">
                            <w14:noFill/>
                            <w14:prstDash w14:val="solid"/>
                            <w14:bevel/>
                          </w14:textOutline>
                        </w:rPr>
                      </w:pPr>
                    </w:p>
                    <w:p w14:paraId="62C48D7D"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974EBC6" w14:textId="77777777" w:rsidR="00B856F3" w:rsidRDefault="00B856F3" w:rsidP="00562B2A">
                      <w:pPr>
                        <w:rPr>
                          <w:iCs/>
                          <w14:textOutline w14:w="9525" w14:cap="rnd" w14:cmpd="sng" w14:algn="ctr">
                            <w14:noFill/>
                            <w14:prstDash w14:val="solid"/>
                            <w14:bevel/>
                          </w14:textOutline>
                        </w:rPr>
                      </w:pPr>
                    </w:p>
                    <w:p w14:paraId="0585CBF9"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8EEB60B" w14:textId="77777777" w:rsidR="00B856F3" w:rsidRDefault="00B856F3" w:rsidP="00562B2A">
                      <w:pPr>
                        <w:rPr>
                          <w:iCs/>
                          <w14:textOutline w14:w="9525" w14:cap="rnd" w14:cmpd="sng" w14:algn="ctr">
                            <w14:noFill/>
                            <w14:prstDash w14:val="solid"/>
                            <w14:bevel/>
                          </w14:textOutline>
                        </w:rPr>
                      </w:pPr>
                    </w:p>
                    <w:p w14:paraId="78CAB2BD" w14:textId="77777777" w:rsidR="00B856F3" w:rsidRPr="00E36558"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8E3BC4E" w14:textId="3A0CBB95" w:rsidR="00ED55FC" w:rsidRDefault="00ED55FC" w:rsidP="0089501D">
      <w:pPr>
        <w:pStyle w:val="Heading3"/>
      </w:pPr>
      <w:bookmarkStart w:id="70" w:name="_Toc503491726"/>
      <w:r>
        <w:lastRenderedPageBreak/>
        <w:t>AU-8(1)</w:t>
      </w:r>
      <w:r w:rsidR="001153A1">
        <w:tab/>
      </w:r>
      <w:r w:rsidR="009A5816">
        <w:t xml:space="preserve">Time Stamps </w:t>
      </w:r>
      <w:r>
        <w:t xml:space="preserve">| </w:t>
      </w:r>
      <w:r w:rsidR="009A5816">
        <w:t xml:space="preserve">Synchronization </w:t>
      </w:r>
      <w:proofErr w:type="gramStart"/>
      <w:r w:rsidR="009A5816">
        <w:t>With</w:t>
      </w:r>
      <w:proofErr w:type="gramEnd"/>
      <w:r w:rsidR="009A5816">
        <w:t xml:space="preserve"> Authoritative Time Source</w:t>
      </w:r>
      <w:bookmarkEnd w:id="70"/>
    </w:p>
    <w:p w14:paraId="23BBAB8B" w14:textId="77777777" w:rsidR="00ED55FC" w:rsidRDefault="00ED55FC" w:rsidP="00ED55FC"/>
    <w:p w14:paraId="71B0B79A" w14:textId="6BCF32AC" w:rsidR="00ED55FC" w:rsidRDefault="00E128B9" w:rsidP="006511F5">
      <w:pPr>
        <w:pStyle w:val="Heading4"/>
      </w:pPr>
      <w:r>
        <w:t>North Carolina / NIST 800-53 Control Objective:</w:t>
      </w:r>
    </w:p>
    <w:p w14:paraId="2380936C" w14:textId="77777777" w:rsidR="00ED55FC" w:rsidRDefault="00ED55FC" w:rsidP="00ED55FC"/>
    <w:p w14:paraId="16A44F1C" w14:textId="77777777" w:rsidR="00ED55FC" w:rsidRDefault="00ED55FC" w:rsidP="00ED55FC">
      <w:r>
        <w:t>The information system:</w:t>
      </w:r>
    </w:p>
    <w:p w14:paraId="387B937A" w14:textId="6FC2C9A2" w:rsidR="00ED55FC" w:rsidRDefault="00ED55FC" w:rsidP="00561C87">
      <w:pPr>
        <w:pStyle w:val="ListParagraph"/>
        <w:numPr>
          <w:ilvl w:val="0"/>
          <w:numId w:val="117"/>
        </w:numPr>
        <w:ind w:left="720"/>
      </w:pPr>
      <w:r>
        <w:t xml:space="preserve">Compares the internal information system clocks </w:t>
      </w:r>
      <w:r w:rsidR="00BF5551">
        <w:t xml:space="preserve">at an agency defined frequency to a DIT defined </w:t>
      </w:r>
      <w:r w:rsidR="005C4616">
        <w:t>authoritative</w:t>
      </w:r>
      <w:r w:rsidR="00BF5551">
        <w:t xml:space="preserve"> time source</w:t>
      </w:r>
      <w:r>
        <w:t xml:space="preserve"> and</w:t>
      </w:r>
    </w:p>
    <w:p w14:paraId="77D592E6" w14:textId="551E01F5" w:rsidR="00ED55FC" w:rsidRDefault="00ED55FC" w:rsidP="00561C87">
      <w:pPr>
        <w:pStyle w:val="ListParagraph"/>
        <w:numPr>
          <w:ilvl w:val="0"/>
          <w:numId w:val="117"/>
        </w:numPr>
        <w:ind w:left="720"/>
      </w:pPr>
      <w:r>
        <w:t>Synchronizes the internal system</w:t>
      </w:r>
      <w:r w:rsidR="009A5816">
        <w:t xml:space="preserve"> </w:t>
      </w:r>
      <w:r>
        <w:t xml:space="preserve">clocks to the authoritative time source when the time difference is greater than [Assignment: organization-defined </w:t>
      </w:r>
      <w:proofErr w:type="gramStart"/>
      <w:r>
        <w:t>time</w:t>
      </w:r>
      <w:r w:rsidR="009A5816">
        <w:t xml:space="preserve"> </w:t>
      </w:r>
      <w:r>
        <w:t>period</w:t>
      </w:r>
      <w:proofErr w:type="gramEnd"/>
      <w:r>
        <w:t>].</w:t>
      </w:r>
    </w:p>
    <w:p w14:paraId="57716AC1" w14:textId="77777777" w:rsidR="00ED55FC" w:rsidRDefault="00ED55FC" w:rsidP="00ED55FC"/>
    <w:p w14:paraId="351948DA" w14:textId="607CBCBA" w:rsidR="00ED55FC" w:rsidRDefault="003979D4" w:rsidP="006511F5">
      <w:pPr>
        <w:pStyle w:val="Heading4"/>
      </w:pPr>
      <w:r>
        <w:t>Control Implementation Description</w:t>
      </w:r>
      <w:r w:rsidR="00ED55FC">
        <w:t>:</w:t>
      </w:r>
    </w:p>
    <w:p w14:paraId="260CABC3" w14:textId="77777777" w:rsidR="00ED55FC" w:rsidRDefault="00ED55FC" w:rsidP="00ED55FC"/>
    <w:p w14:paraId="14F37B80" w14:textId="5ED16188" w:rsidR="00ED55FC" w:rsidRDefault="005525ED" w:rsidP="00ED55FC">
      <w:r w:rsidRPr="00A353B9">
        <w:rPr>
          <w:i/>
          <w:color w:val="FF0000"/>
        </w:rPr>
        <w:t>&lt;&lt;Description of control implementation&gt;&gt;</w:t>
      </w:r>
    </w:p>
    <w:p w14:paraId="5BD5AA73" w14:textId="77777777" w:rsidR="00ED55FC" w:rsidRDefault="00ED55FC" w:rsidP="00ED55FC"/>
    <w:p w14:paraId="2EF8EC86" w14:textId="77777777" w:rsidR="00ED55FC" w:rsidRDefault="00ED55FC" w:rsidP="00ED55FC"/>
    <w:p w14:paraId="1E9695FE" w14:textId="77777777" w:rsidR="00ED55FC" w:rsidRDefault="00ED55FC" w:rsidP="0089501D">
      <w:pPr>
        <w:pStyle w:val="Heading3"/>
      </w:pPr>
      <w:bookmarkStart w:id="71" w:name="_Toc503491727"/>
      <w:r>
        <w:t>AU-9</w:t>
      </w:r>
      <w:r w:rsidR="009A5816">
        <w:tab/>
      </w:r>
      <w:r>
        <w:t>Protection of Audit Information</w:t>
      </w:r>
      <w:bookmarkEnd w:id="71"/>
    </w:p>
    <w:p w14:paraId="1204E56D" w14:textId="77777777" w:rsidR="00ED55FC" w:rsidRDefault="00ED55FC" w:rsidP="00ED55FC"/>
    <w:p w14:paraId="60E24A42" w14:textId="2392D49F" w:rsidR="00ED55FC" w:rsidRDefault="00E128B9" w:rsidP="006511F5">
      <w:pPr>
        <w:pStyle w:val="Heading4"/>
      </w:pPr>
      <w:r>
        <w:rPr>
          <w:rStyle w:val="Heading4Char"/>
        </w:rPr>
        <w:t>North Carolina / NIST 800-53 Control Objective:</w:t>
      </w:r>
    </w:p>
    <w:p w14:paraId="6447A0A3" w14:textId="77777777" w:rsidR="00ED55FC" w:rsidRDefault="00ED55FC" w:rsidP="00ED55FC"/>
    <w:p w14:paraId="2AEA852D" w14:textId="77777777" w:rsidR="00ED55FC" w:rsidRDefault="00ED55FC" w:rsidP="00ED55FC">
      <w:r>
        <w:t>The information system protects audit information and audit tools from unauthorized access, modification, and deletion.</w:t>
      </w:r>
    </w:p>
    <w:p w14:paraId="0203E1C6" w14:textId="77777777" w:rsidR="00ED55FC" w:rsidRDefault="00ED55FC" w:rsidP="00ED55FC"/>
    <w:p w14:paraId="69F914E9" w14:textId="26188545" w:rsidR="00ED55FC" w:rsidRDefault="003979D4" w:rsidP="006511F5">
      <w:pPr>
        <w:pStyle w:val="Heading4"/>
      </w:pPr>
      <w:r>
        <w:t>Control Implementation Description</w:t>
      </w:r>
      <w:r w:rsidR="00ED55FC">
        <w:t>:</w:t>
      </w:r>
    </w:p>
    <w:p w14:paraId="13A42064" w14:textId="77777777" w:rsidR="00ED55FC" w:rsidRDefault="00ED55FC" w:rsidP="00ED55FC"/>
    <w:p w14:paraId="060A532F" w14:textId="48B76F4B" w:rsidR="00ED55FC" w:rsidRDefault="005525ED" w:rsidP="00ED55FC">
      <w:r w:rsidRPr="00A353B9">
        <w:rPr>
          <w:i/>
          <w:color w:val="FF0000"/>
        </w:rPr>
        <w:t>&lt;&lt;Description of control implementation&gt;&gt;</w:t>
      </w:r>
    </w:p>
    <w:p w14:paraId="5525E2B4" w14:textId="77777777" w:rsidR="00ED55FC" w:rsidRDefault="00ED55FC" w:rsidP="00ED55FC"/>
    <w:p w14:paraId="2976E8D0" w14:textId="711AAD2A" w:rsidR="001A1684" w:rsidRDefault="00562B2A" w:rsidP="00ED55FC">
      <w:r w:rsidRPr="00F81F74">
        <w:rPr>
          <w:rFonts w:ascii="Arial Bold" w:hAnsi="Arial Bold"/>
          <w:b/>
          <w:noProof/>
        </w:rPr>
        <mc:AlternateContent>
          <mc:Choice Requires="wps">
            <w:drawing>
              <wp:anchor distT="91440" distB="91440" distL="114300" distR="114300" simplePos="0" relativeHeight="251816960" behindDoc="0" locked="0" layoutInCell="1" allowOverlap="1" wp14:anchorId="277207EA" wp14:editId="0FCC3720">
                <wp:simplePos x="0" y="0"/>
                <wp:positionH relativeFrom="page">
                  <wp:posOffset>914400</wp:posOffset>
                </wp:positionH>
                <wp:positionV relativeFrom="paragraph">
                  <wp:posOffset>262890</wp:posOffset>
                </wp:positionV>
                <wp:extent cx="6048375" cy="2505075"/>
                <wp:effectExtent l="0" t="0" r="28575" b="28575"/>
                <wp:wrapTopAndBottom/>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5CBC753" w14:textId="4BA53BE7" w:rsidR="00B856F3" w:rsidRDefault="00B856F3" w:rsidP="00562B2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AU-9(4)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AAA913"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F250348"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9FBE900" w14:textId="77777777" w:rsidR="00B856F3" w:rsidRDefault="00B856F3" w:rsidP="00562B2A">
                            <w:pPr>
                              <w:rPr>
                                <w:iCs/>
                                <w14:textOutline w14:w="9525" w14:cap="rnd" w14:cmpd="sng" w14:algn="ctr">
                                  <w14:noFill/>
                                  <w14:prstDash w14:val="solid"/>
                                  <w14:bevel/>
                                </w14:textOutline>
                              </w:rPr>
                            </w:pPr>
                          </w:p>
                          <w:p w14:paraId="60268AFA"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AE7AD4" w14:textId="77777777" w:rsidR="00B856F3" w:rsidRDefault="00B856F3" w:rsidP="00562B2A">
                            <w:pPr>
                              <w:rPr>
                                <w:iCs/>
                                <w14:textOutline w14:w="9525" w14:cap="rnd" w14:cmpd="sng" w14:algn="ctr">
                                  <w14:noFill/>
                                  <w14:prstDash w14:val="solid"/>
                                  <w14:bevel/>
                                </w14:textOutline>
                              </w:rPr>
                            </w:pPr>
                          </w:p>
                          <w:p w14:paraId="5DAAE0F8"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F856EA5" w14:textId="77777777" w:rsidR="00B856F3" w:rsidRDefault="00B856F3" w:rsidP="00562B2A">
                            <w:pPr>
                              <w:rPr>
                                <w:iCs/>
                                <w14:textOutline w14:w="9525" w14:cap="rnd" w14:cmpd="sng" w14:algn="ctr">
                                  <w14:noFill/>
                                  <w14:prstDash w14:val="solid"/>
                                  <w14:bevel/>
                                </w14:textOutline>
                              </w:rPr>
                            </w:pPr>
                          </w:p>
                          <w:p w14:paraId="3CF2A701"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3FD9CF7" w14:textId="77777777" w:rsidR="00B856F3" w:rsidRDefault="00B856F3" w:rsidP="00562B2A">
                            <w:pPr>
                              <w:rPr>
                                <w:iCs/>
                                <w14:textOutline w14:w="9525" w14:cap="rnd" w14:cmpd="sng" w14:algn="ctr">
                                  <w14:noFill/>
                                  <w14:prstDash w14:val="solid"/>
                                  <w14:bevel/>
                                </w14:textOutline>
                              </w:rPr>
                            </w:pPr>
                          </w:p>
                          <w:p w14:paraId="737B9422" w14:textId="77777777" w:rsidR="00B856F3" w:rsidRPr="00E36558"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07EA" id="_x0000_s1058" type="#_x0000_t202" style="position:absolute;left:0;text-align:left;margin-left:1in;margin-top:20.7pt;width:476.25pt;height:197.25pt;z-index:2518169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" fillcolor="#f3a875 [2165]" strokecolor="#ed7d31 [3205]" strokeweight=".5pt">
                <v:fill color2="#f09558 [2613]" rotate="t" colors="0 #f7bda4;.5 #f5b195;1 #f8a581" focus="100%" type="gradient">
                  <o:fill v:ext="view" type="gradientUnscaled"/>
                </v:fill>
                <v:textbox>
                  <w:txbxContent>
                    <w:p w14:paraId="55CBC753" w14:textId="4BA53BE7" w:rsidR="00B856F3" w:rsidRDefault="00B856F3" w:rsidP="00562B2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AU-9(4)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AAA913"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F250348" w14:textId="77777777" w:rsidR="00B856F3" w:rsidRPr="009C5AD4" w:rsidRDefault="00B856F3" w:rsidP="00562B2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9FBE900" w14:textId="77777777" w:rsidR="00B856F3" w:rsidRDefault="00B856F3" w:rsidP="00562B2A">
                      <w:pPr>
                        <w:rPr>
                          <w:iCs/>
                          <w14:textOutline w14:w="9525" w14:cap="rnd" w14:cmpd="sng" w14:algn="ctr">
                            <w14:noFill/>
                            <w14:prstDash w14:val="solid"/>
                            <w14:bevel/>
                          </w14:textOutline>
                        </w:rPr>
                      </w:pPr>
                    </w:p>
                    <w:p w14:paraId="60268AFA"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AE7AD4" w14:textId="77777777" w:rsidR="00B856F3" w:rsidRDefault="00B856F3" w:rsidP="00562B2A">
                      <w:pPr>
                        <w:rPr>
                          <w:iCs/>
                          <w14:textOutline w14:w="9525" w14:cap="rnd" w14:cmpd="sng" w14:algn="ctr">
                            <w14:noFill/>
                            <w14:prstDash w14:val="solid"/>
                            <w14:bevel/>
                          </w14:textOutline>
                        </w:rPr>
                      </w:pPr>
                    </w:p>
                    <w:p w14:paraId="5DAAE0F8"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F856EA5" w14:textId="77777777" w:rsidR="00B856F3" w:rsidRDefault="00B856F3" w:rsidP="00562B2A">
                      <w:pPr>
                        <w:rPr>
                          <w:iCs/>
                          <w14:textOutline w14:w="9525" w14:cap="rnd" w14:cmpd="sng" w14:algn="ctr">
                            <w14:noFill/>
                            <w14:prstDash w14:val="solid"/>
                            <w14:bevel/>
                          </w14:textOutline>
                        </w:rPr>
                      </w:pPr>
                    </w:p>
                    <w:p w14:paraId="3CF2A701" w14:textId="77777777" w:rsidR="00B856F3"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3FD9CF7" w14:textId="77777777" w:rsidR="00B856F3" w:rsidRDefault="00B856F3" w:rsidP="00562B2A">
                      <w:pPr>
                        <w:rPr>
                          <w:iCs/>
                          <w14:textOutline w14:w="9525" w14:cap="rnd" w14:cmpd="sng" w14:algn="ctr">
                            <w14:noFill/>
                            <w14:prstDash w14:val="solid"/>
                            <w14:bevel/>
                          </w14:textOutline>
                        </w:rPr>
                      </w:pPr>
                    </w:p>
                    <w:p w14:paraId="737B9422" w14:textId="77777777" w:rsidR="00B856F3" w:rsidRPr="00E36558" w:rsidRDefault="00B856F3" w:rsidP="00562B2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1CE29BC" w14:textId="419485CD" w:rsidR="00ED55FC" w:rsidRDefault="00ED55FC" w:rsidP="0089501D">
      <w:pPr>
        <w:pStyle w:val="Heading3"/>
      </w:pPr>
      <w:bookmarkStart w:id="72" w:name="_Toc503491728"/>
      <w:r>
        <w:lastRenderedPageBreak/>
        <w:t>AU-9(4</w:t>
      </w:r>
      <w:r w:rsidR="009A5816">
        <w:t>)</w:t>
      </w:r>
      <w:r w:rsidR="009A5816">
        <w:tab/>
        <w:t xml:space="preserve">Protection of Audit Information </w:t>
      </w:r>
      <w:r>
        <w:t xml:space="preserve">| </w:t>
      </w:r>
      <w:r w:rsidR="009A5816">
        <w:t xml:space="preserve">Access </w:t>
      </w:r>
      <w:r w:rsidR="005C4616">
        <w:t>by</w:t>
      </w:r>
      <w:r w:rsidR="009A5816">
        <w:t xml:space="preserve"> Subset of Privileged Users</w:t>
      </w:r>
      <w:bookmarkEnd w:id="72"/>
    </w:p>
    <w:p w14:paraId="6D23F7A6" w14:textId="77777777" w:rsidR="00ED55FC" w:rsidRDefault="00ED55FC" w:rsidP="00ED55FC"/>
    <w:p w14:paraId="17E079CB" w14:textId="68AC613B" w:rsidR="00ED55FC" w:rsidRDefault="00E128B9" w:rsidP="00E829BA">
      <w:pPr>
        <w:pStyle w:val="Heading4"/>
      </w:pPr>
      <w:r>
        <w:t>North Carolina / NIST 800-53 Control Objective:</w:t>
      </w:r>
    </w:p>
    <w:p w14:paraId="19AD162C" w14:textId="77777777" w:rsidR="00ED55FC" w:rsidRDefault="00ED55FC" w:rsidP="00ED55FC"/>
    <w:p w14:paraId="2D712004" w14:textId="67E61517" w:rsidR="005525ED" w:rsidRDefault="005525ED" w:rsidP="005525ED">
      <w:r>
        <w:t>The agency authorizes access to management of audit functionality to agency-defined subset of privileged users].Control Implementation Description:</w:t>
      </w:r>
    </w:p>
    <w:p w14:paraId="13E0F013" w14:textId="77777777" w:rsidR="00390979" w:rsidRDefault="00390979" w:rsidP="00ED55FC"/>
    <w:p w14:paraId="3B164DFC" w14:textId="00C3F2D1" w:rsidR="00ED55FC" w:rsidRDefault="003979D4" w:rsidP="00E829BA">
      <w:pPr>
        <w:pStyle w:val="Heading4"/>
      </w:pPr>
      <w:r>
        <w:t>Control Implementation Description</w:t>
      </w:r>
      <w:r w:rsidR="00ED55FC">
        <w:t>:</w:t>
      </w:r>
    </w:p>
    <w:p w14:paraId="61BA9FD3" w14:textId="77777777" w:rsidR="00ED55FC" w:rsidRDefault="00ED55FC" w:rsidP="00ED55FC"/>
    <w:p w14:paraId="5A28D0DE" w14:textId="18B80FC7" w:rsidR="00ED55FC" w:rsidRDefault="005525ED" w:rsidP="00ED55FC">
      <w:r w:rsidRPr="00A353B9">
        <w:rPr>
          <w:i/>
          <w:color w:val="FF0000"/>
        </w:rPr>
        <w:t>&lt;&lt;Description of control implementation&gt;&gt;</w:t>
      </w:r>
    </w:p>
    <w:p w14:paraId="6AE1BB5F" w14:textId="77777777" w:rsidR="00ED55FC" w:rsidRDefault="00ED55FC" w:rsidP="00ED55FC"/>
    <w:p w14:paraId="0EC73C09" w14:textId="2D47F5D2" w:rsidR="002E0C2F" w:rsidRDefault="00022BD9" w:rsidP="00ED55FC">
      <w:r w:rsidRPr="00F81F74">
        <w:rPr>
          <w:rFonts w:ascii="Arial Bold" w:hAnsi="Arial Bold"/>
          <w:b/>
          <w:noProof/>
        </w:rPr>
        <mc:AlternateContent>
          <mc:Choice Requires="wps">
            <w:drawing>
              <wp:anchor distT="91440" distB="91440" distL="114300" distR="114300" simplePos="0" relativeHeight="251671552" behindDoc="0" locked="0" layoutInCell="1" allowOverlap="1" wp14:anchorId="3CAE3AA1" wp14:editId="030C0075">
                <wp:simplePos x="0" y="0"/>
                <wp:positionH relativeFrom="page">
                  <wp:posOffset>914400</wp:posOffset>
                </wp:positionH>
                <wp:positionV relativeFrom="paragraph">
                  <wp:posOffset>262255</wp:posOffset>
                </wp:positionV>
                <wp:extent cx="6048375" cy="2038350"/>
                <wp:effectExtent l="0" t="0" r="28575" b="1905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2784BD8" w14:textId="2C1A0A38"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C028480"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7A1CCAF"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5363987" w14:textId="77777777" w:rsidR="00B856F3" w:rsidRDefault="00B856F3" w:rsidP="00022BD9">
                            <w:pPr>
                              <w:jc w:val="left"/>
                              <w:rPr>
                                <w:iCs/>
                                <w14:textOutline w14:w="9525" w14:cap="rnd" w14:cmpd="sng" w14:algn="ctr">
                                  <w14:noFill/>
                                  <w14:prstDash w14:val="solid"/>
                                  <w14:bevel/>
                                </w14:textOutline>
                              </w:rPr>
                            </w:pPr>
                          </w:p>
                          <w:p w14:paraId="3C49D5B9" w14:textId="78FFA755"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798E069" w14:textId="77777777" w:rsidR="00B856F3" w:rsidRDefault="00B856F3" w:rsidP="00022BD9">
                            <w:pPr>
                              <w:jc w:val="left"/>
                              <w:rPr>
                                <w:iCs/>
                                <w14:textOutline w14:w="9525" w14:cap="rnd" w14:cmpd="sng" w14:algn="ctr">
                                  <w14:noFill/>
                                  <w14:prstDash w14:val="solid"/>
                                  <w14:bevel/>
                                </w14:textOutline>
                              </w:rPr>
                            </w:pPr>
                          </w:p>
                          <w:p w14:paraId="3EE623EA"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FCA6F2" w14:textId="77777777" w:rsidR="00B856F3" w:rsidRDefault="00B856F3" w:rsidP="00022BD9">
                            <w:pPr>
                              <w:jc w:val="left"/>
                              <w:rPr>
                                <w:iCs/>
                                <w14:textOutline w14:w="9525" w14:cap="rnd" w14:cmpd="sng" w14:algn="ctr">
                                  <w14:noFill/>
                                  <w14:prstDash w14:val="solid"/>
                                  <w14:bevel/>
                                </w14:textOutline>
                              </w:rPr>
                            </w:pPr>
                          </w:p>
                          <w:p w14:paraId="009D4AB7"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E3AA1" id="_x0000_s1059" type="#_x0000_t202" style="position:absolute;left:0;text-align:left;margin-left:1in;margin-top:20.65pt;width:476.25pt;height:160.5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72784BD8" w14:textId="2C1A0A38"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C028480"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7A1CCAF"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5363987" w14:textId="77777777" w:rsidR="00B856F3" w:rsidRDefault="00B856F3" w:rsidP="00022BD9">
                      <w:pPr>
                        <w:jc w:val="left"/>
                        <w:rPr>
                          <w:iCs/>
                          <w14:textOutline w14:w="9525" w14:cap="rnd" w14:cmpd="sng" w14:algn="ctr">
                            <w14:noFill/>
                            <w14:prstDash w14:val="solid"/>
                            <w14:bevel/>
                          </w14:textOutline>
                        </w:rPr>
                      </w:pPr>
                    </w:p>
                    <w:p w14:paraId="3C49D5B9" w14:textId="78FFA755"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798E069" w14:textId="77777777" w:rsidR="00B856F3" w:rsidRDefault="00B856F3" w:rsidP="00022BD9">
                      <w:pPr>
                        <w:jc w:val="left"/>
                        <w:rPr>
                          <w:iCs/>
                          <w14:textOutline w14:w="9525" w14:cap="rnd" w14:cmpd="sng" w14:algn="ctr">
                            <w14:noFill/>
                            <w14:prstDash w14:val="solid"/>
                            <w14:bevel/>
                          </w14:textOutline>
                        </w:rPr>
                      </w:pPr>
                    </w:p>
                    <w:p w14:paraId="3EE623EA"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FCA6F2" w14:textId="77777777" w:rsidR="00B856F3" w:rsidRDefault="00B856F3" w:rsidP="00022BD9">
                      <w:pPr>
                        <w:jc w:val="left"/>
                        <w:rPr>
                          <w:iCs/>
                          <w14:textOutline w14:w="9525" w14:cap="rnd" w14:cmpd="sng" w14:algn="ctr">
                            <w14:noFill/>
                            <w14:prstDash w14:val="solid"/>
                            <w14:bevel/>
                          </w14:textOutline>
                        </w:rPr>
                      </w:pPr>
                    </w:p>
                    <w:p w14:paraId="009D4AB7"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66AFB5D" w14:textId="77777777" w:rsidR="00ED55FC" w:rsidRDefault="00ED55FC" w:rsidP="0089501D">
      <w:pPr>
        <w:pStyle w:val="Heading3"/>
      </w:pPr>
      <w:bookmarkStart w:id="73" w:name="_Toc503491729"/>
      <w:r>
        <w:t>AU-10</w:t>
      </w:r>
      <w:r w:rsidR="00272F99">
        <w:tab/>
      </w:r>
      <w:r>
        <w:t>Non-repudiation</w:t>
      </w:r>
      <w:bookmarkEnd w:id="73"/>
    </w:p>
    <w:p w14:paraId="2139EEBC" w14:textId="77777777" w:rsidR="00ED55FC" w:rsidRDefault="00ED55FC" w:rsidP="00ED55FC"/>
    <w:p w14:paraId="468874DE" w14:textId="7CEE9CB1" w:rsidR="00ED55FC" w:rsidRDefault="00E128B9" w:rsidP="00E829BA">
      <w:pPr>
        <w:pStyle w:val="Heading4"/>
      </w:pPr>
      <w:r>
        <w:t>North Carolina / NIST 800-53 Control Objective:</w:t>
      </w:r>
    </w:p>
    <w:p w14:paraId="7BF848EE" w14:textId="77777777" w:rsidR="00ED55FC" w:rsidRDefault="00ED55FC" w:rsidP="00ED55FC"/>
    <w:p w14:paraId="7F12BBF5" w14:textId="77777777" w:rsidR="00ED55FC" w:rsidRDefault="00ED55FC" w:rsidP="00ED55FC">
      <w:r>
        <w:t>The information system protects against an individual (or process acting on behalf of an individual) falsely denying having</w:t>
      </w:r>
      <w:r w:rsidR="00272F99">
        <w:t xml:space="preserve"> </w:t>
      </w:r>
      <w:r>
        <w:t>performed [Assignment: organization-defined actions to be covered by non-repudiation].</w:t>
      </w:r>
    </w:p>
    <w:p w14:paraId="0CC19C9E" w14:textId="77777777" w:rsidR="00ED55FC" w:rsidRDefault="00ED55FC" w:rsidP="00ED55FC"/>
    <w:p w14:paraId="7AA2218D" w14:textId="63476093" w:rsidR="00ED55FC" w:rsidRDefault="003979D4" w:rsidP="00E829BA">
      <w:pPr>
        <w:pStyle w:val="Heading4"/>
      </w:pPr>
      <w:r>
        <w:t>Control Implementation Description</w:t>
      </w:r>
      <w:r w:rsidR="00ED55FC">
        <w:t>:</w:t>
      </w:r>
    </w:p>
    <w:p w14:paraId="38EE1B5B" w14:textId="77777777" w:rsidR="00ED55FC" w:rsidRDefault="00ED55FC" w:rsidP="00ED55FC"/>
    <w:p w14:paraId="219C32B9" w14:textId="3804AE21" w:rsidR="00ED55FC" w:rsidRDefault="00390979" w:rsidP="00ED55FC">
      <w:r w:rsidRPr="00A353B9">
        <w:rPr>
          <w:i/>
          <w:color w:val="FF0000"/>
        </w:rPr>
        <w:t>&lt;&lt;Description of control implementation&gt;&gt;</w:t>
      </w:r>
    </w:p>
    <w:p w14:paraId="0052B3AF" w14:textId="77777777" w:rsidR="00ED55FC" w:rsidRDefault="00ED55FC" w:rsidP="00ED55FC"/>
    <w:p w14:paraId="7FC3F732" w14:textId="77777777" w:rsidR="001A1684" w:rsidRDefault="001A1684" w:rsidP="00ED55FC"/>
    <w:p w14:paraId="1BEF22F8" w14:textId="77777777" w:rsidR="00ED55FC" w:rsidRDefault="00ED55FC" w:rsidP="0089501D">
      <w:pPr>
        <w:pStyle w:val="Heading3"/>
      </w:pPr>
      <w:bookmarkStart w:id="74" w:name="_Toc503491730"/>
      <w:r>
        <w:t>AU-11</w:t>
      </w:r>
      <w:r w:rsidR="00272F99">
        <w:tab/>
      </w:r>
      <w:r>
        <w:t>Audit Record Retention</w:t>
      </w:r>
      <w:bookmarkEnd w:id="74"/>
    </w:p>
    <w:p w14:paraId="401D31E0" w14:textId="77777777" w:rsidR="00ED55FC" w:rsidRDefault="00ED55FC" w:rsidP="00ED55FC"/>
    <w:p w14:paraId="3B0F378A" w14:textId="7AECF04B" w:rsidR="00ED55FC" w:rsidRDefault="00E128B9" w:rsidP="00E829BA">
      <w:pPr>
        <w:pStyle w:val="Heading4"/>
      </w:pPr>
      <w:r>
        <w:t>North Carolina / NIST 800-53 Control Objective:</w:t>
      </w:r>
    </w:p>
    <w:p w14:paraId="51D288D1" w14:textId="77777777" w:rsidR="00ED55FC" w:rsidRDefault="00ED55FC" w:rsidP="00ED55FC"/>
    <w:p w14:paraId="14D7920B" w14:textId="6DB667EC" w:rsidR="00ED55FC" w:rsidRDefault="00B64BD6" w:rsidP="00ED55FC">
      <w:r>
        <w:t>The agency</w:t>
      </w:r>
      <w:r w:rsidR="00ED55FC">
        <w:t xml:space="preserve"> retains audit records for </w:t>
      </w:r>
      <w:r w:rsidR="00BF5551">
        <w:rPr>
          <w:rFonts w:ascii="Calibri" w:hAnsi="Calibri" w:cs="Calibri"/>
          <w:color w:val="000000"/>
        </w:rPr>
        <w:t xml:space="preserve">at least three years per the G116 Audit Trails File requirement stated in the NC </w:t>
      </w:r>
      <w:hyperlink r:id="rId10" w:tgtFrame="_blank" w:history="1">
        <w:r w:rsidR="00BF5551">
          <w:rPr>
            <w:rStyle w:val="Hyperlink"/>
            <w:rFonts w:cs="Arial"/>
            <w:color w:val="2E74B5" w:themeColor="accent1" w:themeShade="BF"/>
            <w:bdr w:val="none" w:sz="0" w:space="0" w:color="auto" w:frame="1"/>
            <w:shd w:val="clear" w:color="auto" w:fill="FFFFFF"/>
          </w:rPr>
          <w:t>Department of Natural and Cultural Resources</w:t>
        </w:r>
      </w:hyperlink>
      <w:r w:rsidR="00ED55FC">
        <w:t xml:space="preserve"> to provide support for after-the-</w:t>
      </w:r>
      <w:r w:rsidR="00ED55FC">
        <w:lastRenderedPageBreak/>
        <w:t>fact investigations of security incidents and to meet regulatory and organizational</w:t>
      </w:r>
      <w:r w:rsidR="00272F99">
        <w:t xml:space="preserve"> </w:t>
      </w:r>
      <w:r w:rsidR="00ED55FC">
        <w:t>information retention requirements.</w:t>
      </w:r>
    </w:p>
    <w:p w14:paraId="2D0A7ADA" w14:textId="77777777" w:rsidR="00ED55FC" w:rsidRDefault="00ED55FC" w:rsidP="00ED55FC"/>
    <w:p w14:paraId="0617C248" w14:textId="6E509CCC" w:rsidR="00ED55FC" w:rsidRDefault="003979D4" w:rsidP="00E829BA">
      <w:pPr>
        <w:pStyle w:val="Heading4"/>
      </w:pPr>
      <w:r>
        <w:t>Control Implementation Description</w:t>
      </w:r>
      <w:r w:rsidR="00ED55FC">
        <w:t>:</w:t>
      </w:r>
    </w:p>
    <w:p w14:paraId="588509C3" w14:textId="77777777" w:rsidR="00ED55FC" w:rsidRDefault="00ED55FC" w:rsidP="00ED55FC"/>
    <w:p w14:paraId="51AAC8CF" w14:textId="0A6AB905" w:rsidR="00ED55FC" w:rsidRDefault="00390979" w:rsidP="00ED55FC">
      <w:r w:rsidRPr="00A353B9">
        <w:rPr>
          <w:i/>
          <w:color w:val="FF0000"/>
        </w:rPr>
        <w:t>&lt;&lt;Description of control implementation&gt;&gt;</w:t>
      </w:r>
    </w:p>
    <w:p w14:paraId="1FE67DE6" w14:textId="77777777" w:rsidR="00ED55FC" w:rsidRDefault="00ED55FC" w:rsidP="00ED55FC"/>
    <w:p w14:paraId="0C56D59A" w14:textId="77777777" w:rsidR="002E0C2F" w:rsidRDefault="002E0C2F" w:rsidP="00ED55FC"/>
    <w:p w14:paraId="6878AC15" w14:textId="77777777" w:rsidR="00ED55FC" w:rsidRDefault="00ED55FC" w:rsidP="0089501D">
      <w:pPr>
        <w:pStyle w:val="Heading3"/>
      </w:pPr>
      <w:bookmarkStart w:id="75" w:name="_Toc503491731"/>
      <w:r>
        <w:t>AU-12</w:t>
      </w:r>
      <w:r w:rsidR="00272F99">
        <w:tab/>
      </w:r>
      <w:r>
        <w:t>Audit Generation</w:t>
      </w:r>
      <w:bookmarkEnd w:id="75"/>
    </w:p>
    <w:p w14:paraId="786E7F10" w14:textId="77777777" w:rsidR="00ED55FC" w:rsidRDefault="00ED55FC" w:rsidP="00ED55FC"/>
    <w:p w14:paraId="420D760F" w14:textId="0D5DC4AA" w:rsidR="00ED55FC" w:rsidRDefault="00E128B9" w:rsidP="00E829BA">
      <w:pPr>
        <w:pStyle w:val="Heading4"/>
      </w:pPr>
      <w:r>
        <w:t>North Carolina / NIST 800-53 Control Objective:</w:t>
      </w:r>
    </w:p>
    <w:p w14:paraId="1976F0FF" w14:textId="77777777" w:rsidR="00ED55FC" w:rsidRDefault="00ED55FC" w:rsidP="00ED55FC"/>
    <w:p w14:paraId="03082E6C" w14:textId="77777777" w:rsidR="00ED55FC" w:rsidRDefault="00ED55FC" w:rsidP="00ED55FC">
      <w:r>
        <w:t>The information system:</w:t>
      </w:r>
    </w:p>
    <w:p w14:paraId="6BE99928" w14:textId="7E80A399" w:rsidR="00ED55FC" w:rsidRDefault="00ED55FC" w:rsidP="00561C87">
      <w:pPr>
        <w:pStyle w:val="ListParagraph"/>
        <w:numPr>
          <w:ilvl w:val="0"/>
          <w:numId w:val="116"/>
        </w:numPr>
        <w:ind w:left="720"/>
      </w:pPr>
      <w:r>
        <w:t>Provides audit record generation capability for the auditable events defined in AU-2</w:t>
      </w:r>
      <w:r w:rsidR="00F758BA">
        <w:t>.</w:t>
      </w:r>
    </w:p>
    <w:p w14:paraId="7BA58F03" w14:textId="244E50AD" w:rsidR="00ED55FC" w:rsidRDefault="00ED55FC" w:rsidP="00561C87">
      <w:pPr>
        <w:pStyle w:val="ListParagraph"/>
        <w:numPr>
          <w:ilvl w:val="0"/>
          <w:numId w:val="116"/>
        </w:numPr>
        <w:ind w:left="720"/>
      </w:pPr>
      <w:r>
        <w:t xml:space="preserve">Allows </w:t>
      </w:r>
      <w:r w:rsidR="00F758BA">
        <w:t xml:space="preserve">designated State and agency personnel </w:t>
      </w:r>
      <w:r>
        <w:t xml:space="preserve"> to select which auditable events are to be audited by specific components of the information system; and</w:t>
      </w:r>
    </w:p>
    <w:p w14:paraId="196C6432" w14:textId="45D531BC" w:rsidR="00ED55FC" w:rsidRDefault="00ED55FC" w:rsidP="00561C87">
      <w:pPr>
        <w:pStyle w:val="ListParagraph"/>
        <w:numPr>
          <w:ilvl w:val="0"/>
          <w:numId w:val="116"/>
        </w:numPr>
        <w:ind w:left="720"/>
      </w:pPr>
      <w:r>
        <w:t>Generates audit records for the events defined in AU-2 d. w</w:t>
      </w:r>
      <w:r w:rsidR="00390979">
        <w:t>ith the content defined in AU-</w:t>
      </w:r>
    </w:p>
    <w:p w14:paraId="6E4CA09D" w14:textId="77777777" w:rsidR="00ED55FC" w:rsidRDefault="00ED55FC" w:rsidP="00ED55FC"/>
    <w:p w14:paraId="0CBA87B2" w14:textId="7509C080" w:rsidR="00ED55FC" w:rsidRDefault="003979D4" w:rsidP="00E829BA">
      <w:pPr>
        <w:pStyle w:val="Heading4"/>
      </w:pPr>
      <w:r>
        <w:t>Control Implementation Description</w:t>
      </w:r>
      <w:r w:rsidR="00ED55FC">
        <w:t>:</w:t>
      </w:r>
    </w:p>
    <w:p w14:paraId="6AF4776D" w14:textId="77777777" w:rsidR="00ED55FC" w:rsidRDefault="00ED55FC" w:rsidP="00ED55FC"/>
    <w:p w14:paraId="3EE51278" w14:textId="59AF629A" w:rsidR="00ED55FC" w:rsidRDefault="00390979" w:rsidP="00ED55FC">
      <w:r w:rsidRPr="00A353B9">
        <w:rPr>
          <w:i/>
          <w:color w:val="FF0000"/>
        </w:rPr>
        <w:t>&lt;&lt;Description of control implementation&gt;&gt;</w:t>
      </w:r>
    </w:p>
    <w:p w14:paraId="750266B3" w14:textId="77777777" w:rsidR="00ED55FC" w:rsidRDefault="00ED55FC" w:rsidP="00ED55FC"/>
    <w:p w14:paraId="7A4D2E7D" w14:textId="177078F7" w:rsidR="002E0C2F" w:rsidRDefault="00022BD9" w:rsidP="00ED55FC">
      <w:r w:rsidRPr="00F81F74">
        <w:rPr>
          <w:rFonts w:ascii="Arial Bold" w:hAnsi="Arial Bold"/>
          <w:b/>
          <w:noProof/>
        </w:rPr>
        <mc:AlternateContent>
          <mc:Choice Requires="wps">
            <w:drawing>
              <wp:anchor distT="91440" distB="91440" distL="114300" distR="114300" simplePos="0" relativeHeight="251673600" behindDoc="0" locked="0" layoutInCell="1" allowOverlap="1" wp14:anchorId="50DD47A3" wp14:editId="36B289ED">
                <wp:simplePos x="0" y="0"/>
                <wp:positionH relativeFrom="page">
                  <wp:posOffset>914400</wp:posOffset>
                </wp:positionH>
                <wp:positionV relativeFrom="paragraph">
                  <wp:posOffset>262890</wp:posOffset>
                </wp:positionV>
                <wp:extent cx="6048375" cy="2038350"/>
                <wp:effectExtent l="0" t="0" r="28575" b="190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2FC6B54" w14:textId="21C94407"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8AE2A56"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C9B279E"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74BB455" w14:textId="77777777" w:rsidR="00B856F3" w:rsidRDefault="00B856F3" w:rsidP="00022BD9">
                            <w:pPr>
                              <w:jc w:val="left"/>
                              <w:rPr>
                                <w:iCs/>
                                <w14:textOutline w14:w="9525" w14:cap="rnd" w14:cmpd="sng" w14:algn="ctr">
                                  <w14:noFill/>
                                  <w14:prstDash w14:val="solid"/>
                                  <w14:bevel/>
                                </w14:textOutline>
                              </w:rPr>
                            </w:pPr>
                          </w:p>
                          <w:p w14:paraId="2E521C36" w14:textId="409C9F52"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F111CDC" w14:textId="77777777" w:rsidR="00B856F3" w:rsidRDefault="00B856F3" w:rsidP="00022BD9">
                            <w:pPr>
                              <w:jc w:val="left"/>
                              <w:rPr>
                                <w:iCs/>
                                <w14:textOutline w14:w="9525" w14:cap="rnd" w14:cmpd="sng" w14:algn="ctr">
                                  <w14:noFill/>
                                  <w14:prstDash w14:val="solid"/>
                                  <w14:bevel/>
                                </w14:textOutline>
                              </w:rPr>
                            </w:pPr>
                          </w:p>
                          <w:p w14:paraId="6E8CE435"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E1BBF9D" w14:textId="77777777" w:rsidR="00B856F3" w:rsidRDefault="00B856F3" w:rsidP="00022BD9">
                            <w:pPr>
                              <w:jc w:val="left"/>
                              <w:rPr>
                                <w:iCs/>
                                <w14:textOutline w14:w="9525" w14:cap="rnd" w14:cmpd="sng" w14:algn="ctr">
                                  <w14:noFill/>
                                  <w14:prstDash w14:val="solid"/>
                                  <w14:bevel/>
                                </w14:textOutline>
                              </w:rPr>
                            </w:pPr>
                          </w:p>
                          <w:p w14:paraId="7992B556"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47A3" id="_x0000_s1060" type="#_x0000_t202" style="position:absolute;left:0;text-align:left;margin-left:1in;margin-top:20.7pt;width:476.25pt;height:160.5pt;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Du&#10;SdXh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12FC6B54" w14:textId="21C94407"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8AE2A56"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C9B279E"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74BB455" w14:textId="77777777" w:rsidR="00B856F3" w:rsidRDefault="00B856F3" w:rsidP="00022BD9">
                      <w:pPr>
                        <w:jc w:val="left"/>
                        <w:rPr>
                          <w:iCs/>
                          <w14:textOutline w14:w="9525" w14:cap="rnd" w14:cmpd="sng" w14:algn="ctr">
                            <w14:noFill/>
                            <w14:prstDash w14:val="solid"/>
                            <w14:bevel/>
                          </w14:textOutline>
                        </w:rPr>
                      </w:pPr>
                    </w:p>
                    <w:p w14:paraId="2E521C36" w14:textId="409C9F52"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F111CDC" w14:textId="77777777" w:rsidR="00B856F3" w:rsidRDefault="00B856F3" w:rsidP="00022BD9">
                      <w:pPr>
                        <w:jc w:val="left"/>
                        <w:rPr>
                          <w:iCs/>
                          <w14:textOutline w14:w="9525" w14:cap="rnd" w14:cmpd="sng" w14:algn="ctr">
                            <w14:noFill/>
                            <w14:prstDash w14:val="solid"/>
                            <w14:bevel/>
                          </w14:textOutline>
                        </w:rPr>
                      </w:pPr>
                    </w:p>
                    <w:p w14:paraId="6E8CE435"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E1BBF9D" w14:textId="77777777" w:rsidR="00B856F3" w:rsidRDefault="00B856F3" w:rsidP="00022BD9">
                      <w:pPr>
                        <w:jc w:val="left"/>
                        <w:rPr>
                          <w:iCs/>
                          <w14:textOutline w14:w="9525" w14:cap="rnd" w14:cmpd="sng" w14:algn="ctr">
                            <w14:noFill/>
                            <w14:prstDash w14:val="solid"/>
                            <w14:bevel/>
                          </w14:textOutline>
                        </w:rPr>
                      </w:pPr>
                    </w:p>
                    <w:p w14:paraId="7992B556"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CA58D7F" w14:textId="77777777" w:rsidR="00ED55FC" w:rsidRDefault="00ED55FC" w:rsidP="0089501D">
      <w:pPr>
        <w:pStyle w:val="Heading3"/>
      </w:pPr>
      <w:bookmarkStart w:id="76" w:name="_Toc503491732"/>
      <w:r>
        <w:t>AU-13</w:t>
      </w:r>
      <w:r w:rsidR="00272F99">
        <w:tab/>
      </w:r>
      <w:r>
        <w:t>Monitoring for Information Disclosure</w:t>
      </w:r>
      <w:bookmarkEnd w:id="76"/>
    </w:p>
    <w:p w14:paraId="16321463" w14:textId="77777777" w:rsidR="00ED55FC" w:rsidRDefault="00ED55FC" w:rsidP="00ED55FC"/>
    <w:p w14:paraId="1A44C5E0" w14:textId="15799D8B" w:rsidR="00ED55FC" w:rsidRDefault="00E128B9" w:rsidP="00E829BA">
      <w:pPr>
        <w:pStyle w:val="Heading4"/>
      </w:pPr>
      <w:r>
        <w:t>North Carolina / NIST 800-53 Control Objective:</w:t>
      </w:r>
    </w:p>
    <w:p w14:paraId="5B67E6C8" w14:textId="77777777" w:rsidR="00ED55FC" w:rsidRDefault="00ED55FC" w:rsidP="00ED55FC"/>
    <w:p w14:paraId="3C0D80A4" w14:textId="0B8D625B" w:rsidR="00ED55FC" w:rsidRDefault="00B64BD6" w:rsidP="00ED55FC">
      <w:r>
        <w:t>The agency</w:t>
      </w:r>
      <w:r w:rsidR="00ED55FC">
        <w:t xml:space="preserve"> monitors [Assignment: organization-defined open source information and/or information sites]</w:t>
      </w:r>
      <w:r w:rsidR="00272F99">
        <w:t xml:space="preserve"> </w:t>
      </w:r>
      <w:r w:rsidR="00ED55FC">
        <w:t>[Assignment: organization-defined frequency] for evidence of unauthorized disclosure of organizational information.</w:t>
      </w:r>
    </w:p>
    <w:p w14:paraId="6D0CE253" w14:textId="77777777" w:rsidR="00ED55FC" w:rsidRDefault="00ED55FC" w:rsidP="00ED55FC"/>
    <w:p w14:paraId="225386AF" w14:textId="12B870DD" w:rsidR="00ED55FC" w:rsidRDefault="003979D4" w:rsidP="00E829BA">
      <w:pPr>
        <w:pStyle w:val="Heading4"/>
      </w:pPr>
      <w:r>
        <w:lastRenderedPageBreak/>
        <w:t>Control Implementation Description</w:t>
      </w:r>
      <w:r w:rsidR="00ED55FC">
        <w:t>:</w:t>
      </w:r>
    </w:p>
    <w:p w14:paraId="7962BD37" w14:textId="77777777" w:rsidR="00ED55FC" w:rsidRDefault="00ED55FC" w:rsidP="00ED55FC"/>
    <w:p w14:paraId="5C01D86C" w14:textId="444B653D" w:rsidR="00ED55FC" w:rsidRDefault="00390979" w:rsidP="00ED55FC">
      <w:r w:rsidRPr="00A353B9">
        <w:rPr>
          <w:i/>
          <w:color w:val="FF0000"/>
        </w:rPr>
        <w:t>&lt;&lt;Description of control implementation&gt;&gt;</w:t>
      </w:r>
    </w:p>
    <w:p w14:paraId="4DD8815F" w14:textId="77777777" w:rsidR="00272F99" w:rsidRDefault="00272F99" w:rsidP="00ED55FC"/>
    <w:p w14:paraId="05E80710" w14:textId="3FFCF9C1" w:rsidR="001A1684" w:rsidRDefault="00022BD9" w:rsidP="00ED55FC">
      <w:r w:rsidRPr="00F81F74">
        <w:rPr>
          <w:rFonts w:ascii="Arial Bold" w:hAnsi="Arial Bold"/>
          <w:b/>
          <w:noProof/>
        </w:rPr>
        <mc:AlternateContent>
          <mc:Choice Requires="wps">
            <w:drawing>
              <wp:anchor distT="91440" distB="91440" distL="114300" distR="114300" simplePos="0" relativeHeight="251675648" behindDoc="0" locked="0" layoutInCell="1" allowOverlap="1" wp14:anchorId="67062A17" wp14:editId="7289B168">
                <wp:simplePos x="0" y="0"/>
                <wp:positionH relativeFrom="page">
                  <wp:posOffset>914400</wp:posOffset>
                </wp:positionH>
                <wp:positionV relativeFrom="paragraph">
                  <wp:posOffset>262890</wp:posOffset>
                </wp:positionV>
                <wp:extent cx="6048375" cy="2038350"/>
                <wp:effectExtent l="0" t="0" r="28575" b="1905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143725F" w14:textId="586484BE"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3877855"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F203C35"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2B2833C" w14:textId="77777777" w:rsidR="00B856F3" w:rsidRDefault="00B856F3" w:rsidP="00022BD9">
                            <w:pPr>
                              <w:jc w:val="left"/>
                              <w:rPr>
                                <w:iCs/>
                                <w14:textOutline w14:w="9525" w14:cap="rnd" w14:cmpd="sng" w14:algn="ctr">
                                  <w14:noFill/>
                                  <w14:prstDash w14:val="solid"/>
                                  <w14:bevel/>
                                </w14:textOutline>
                              </w:rPr>
                            </w:pPr>
                          </w:p>
                          <w:p w14:paraId="756187A9" w14:textId="5398D6F8"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99E49B1" w14:textId="77777777" w:rsidR="00B856F3" w:rsidRDefault="00B856F3" w:rsidP="00022BD9">
                            <w:pPr>
                              <w:jc w:val="left"/>
                              <w:rPr>
                                <w:iCs/>
                                <w14:textOutline w14:w="9525" w14:cap="rnd" w14:cmpd="sng" w14:algn="ctr">
                                  <w14:noFill/>
                                  <w14:prstDash w14:val="solid"/>
                                  <w14:bevel/>
                                </w14:textOutline>
                              </w:rPr>
                            </w:pPr>
                          </w:p>
                          <w:p w14:paraId="087DE957"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16D6082" w14:textId="77777777" w:rsidR="00B856F3" w:rsidRDefault="00B856F3" w:rsidP="00022BD9">
                            <w:pPr>
                              <w:jc w:val="left"/>
                              <w:rPr>
                                <w:iCs/>
                                <w14:textOutline w14:w="9525" w14:cap="rnd" w14:cmpd="sng" w14:algn="ctr">
                                  <w14:noFill/>
                                  <w14:prstDash w14:val="solid"/>
                                  <w14:bevel/>
                                </w14:textOutline>
                              </w:rPr>
                            </w:pPr>
                          </w:p>
                          <w:p w14:paraId="3C1C3404"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62A17" id="_x0000_s1061" type="#_x0000_t202" style="position:absolute;left:0;text-align:left;margin-left:1in;margin-top:20.7pt;width:476.25pt;height:160.5pt;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B8&#10;7o4D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4143725F" w14:textId="586484BE"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3877855"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F203C35"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2B2833C" w14:textId="77777777" w:rsidR="00B856F3" w:rsidRDefault="00B856F3" w:rsidP="00022BD9">
                      <w:pPr>
                        <w:jc w:val="left"/>
                        <w:rPr>
                          <w:iCs/>
                          <w14:textOutline w14:w="9525" w14:cap="rnd" w14:cmpd="sng" w14:algn="ctr">
                            <w14:noFill/>
                            <w14:prstDash w14:val="solid"/>
                            <w14:bevel/>
                          </w14:textOutline>
                        </w:rPr>
                      </w:pPr>
                    </w:p>
                    <w:p w14:paraId="756187A9" w14:textId="5398D6F8"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99E49B1" w14:textId="77777777" w:rsidR="00B856F3" w:rsidRDefault="00B856F3" w:rsidP="00022BD9">
                      <w:pPr>
                        <w:jc w:val="left"/>
                        <w:rPr>
                          <w:iCs/>
                          <w14:textOutline w14:w="9525" w14:cap="rnd" w14:cmpd="sng" w14:algn="ctr">
                            <w14:noFill/>
                            <w14:prstDash w14:val="solid"/>
                            <w14:bevel/>
                          </w14:textOutline>
                        </w:rPr>
                      </w:pPr>
                    </w:p>
                    <w:p w14:paraId="087DE957"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16D6082" w14:textId="77777777" w:rsidR="00B856F3" w:rsidRDefault="00B856F3" w:rsidP="00022BD9">
                      <w:pPr>
                        <w:jc w:val="left"/>
                        <w:rPr>
                          <w:iCs/>
                          <w14:textOutline w14:w="9525" w14:cap="rnd" w14:cmpd="sng" w14:algn="ctr">
                            <w14:noFill/>
                            <w14:prstDash w14:val="solid"/>
                            <w14:bevel/>
                          </w14:textOutline>
                        </w:rPr>
                      </w:pPr>
                    </w:p>
                    <w:p w14:paraId="3C1C3404"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163935B" w14:textId="77777777" w:rsidR="00ED55FC" w:rsidRDefault="00ED55FC" w:rsidP="0089501D">
      <w:pPr>
        <w:pStyle w:val="Heading3"/>
      </w:pPr>
      <w:bookmarkStart w:id="77" w:name="_Toc503491733"/>
      <w:r>
        <w:t>AU-14</w:t>
      </w:r>
      <w:r w:rsidR="00272F99">
        <w:tab/>
      </w:r>
      <w:r>
        <w:t>Session Audit</w:t>
      </w:r>
      <w:bookmarkEnd w:id="77"/>
    </w:p>
    <w:p w14:paraId="5418D9C8" w14:textId="77777777" w:rsidR="00ED55FC" w:rsidRDefault="00ED55FC" w:rsidP="00ED55FC"/>
    <w:p w14:paraId="5867B1AF" w14:textId="39C6A702" w:rsidR="00ED55FC" w:rsidRDefault="00E128B9" w:rsidP="00E829BA">
      <w:pPr>
        <w:pStyle w:val="Heading4"/>
      </w:pPr>
      <w:r>
        <w:t>North Carolina / NIST 800-53 Control Objective:</w:t>
      </w:r>
    </w:p>
    <w:p w14:paraId="1D187339" w14:textId="77777777" w:rsidR="00ED55FC" w:rsidRDefault="00ED55FC" w:rsidP="00ED55FC"/>
    <w:p w14:paraId="4E0913B8" w14:textId="77777777" w:rsidR="00ED55FC" w:rsidRDefault="00ED55FC" w:rsidP="00ED55FC">
      <w:r>
        <w:t>The information system provides the capability for authorized users to select a user session to capture/record or view/hear.</w:t>
      </w:r>
    </w:p>
    <w:p w14:paraId="4D4654A8" w14:textId="77777777" w:rsidR="00ED55FC" w:rsidRDefault="00ED55FC" w:rsidP="00ED55FC"/>
    <w:p w14:paraId="1E2A9091" w14:textId="3757705D" w:rsidR="00ED55FC" w:rsidRDefault="003979D4" w:rsidP="00E829BA">
      <w:pPr>
        <w:pStyle w:val="Heading4"/>
      </w:pPr>
      <w:r>
        <w:t>Control Implementation Description</w:t>
      </w:r>
      <w:r w:rsidR="00ED55FC">
        <w:t>:</w:t>
      </w:r>
    </w:p>
    <w:p w14:paraId="61F8D4DA" w14:textId="77777777" w:rsidR="00ED55FC" w:rsidRDefault="00ED55FC" w:rsidP="00ED55FC"/>
    <w:p w14:paraId="220AA8A8" w14:textId="23CC6303" w:rsidR="00ED55FC" w:rsidRDefault="00390979" w:rsidP="00ED55FC">
      <w:r w:rsidRPr="00A353B9">
        <w:rPr>
          <w:i/>
          <w:color w:val="FF0000"/>
        </w:rPr>
        <w:t>&lt;&lt;Description of control implementation&gt;&gt;</w:t>
      </w:r>
    </w:p>
    <w:p w14:paraId="0DF4F95F" w14:textId="77777777" w:rsidR="00ED55FC" w:rsidRDefault="00ED55FC" w:rsidP="00ED55FC"/>
    <w:p w14:paraId="0A0F57CE" w14:textId="28BE7AA6" w:rsidR="001A1684" w:rsidRDefault="00022BD9" w:rsidP="00ED55FC">
      <w:r w:rsidRPr="00F81F74">
        <w:rPr>
          <w:rFonts w:ascii="Arial Bold" w:hAnsi="Arial Bold"/>
          <w:b/>
          <w:noProof/>
        </w:rPr>
        <mc:AlternateContent>
          <mc:Choice Requires="wps">
            <w:drawing>
              <wp:anchor distT="91440" distB="91440" distL="114300" distR="114300" simplePos="0" relativeHeight="251677696" behindDoc="0" locked="0" layoutInCell="1" allowOverlap="1" wp14:anchorId="2E73E7F4" wp14:editId="2F965794">
                <wp:simplePos x="0" y="0"/>
                <wp:positionH relativeFrom="page">
                  <wp:posOffset>914400</wp:posOffset>
                </wp:positionH>
                <wp:positionV relativeFrom="paragraph">
                  <wp:posOffset>262890</wp:posOffset>
                </wp:positionV>
                <wp:extent cx="6048375" cy="2038350"/>
                <wp:effectExtent l="0" t="0" r="28575"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34551E1" w14:textId="6D720E62"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562EAF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EDC275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EDD53B9" w14:textId="77777777" w:rsidR="00B856F3" w:rsidRDefault="00B856F3" w:rsidP="00022BD9">
                            <w:pPr>
                              <w:jc w:val="left"/>
                              <w:rPr>
                                <w:iCs/>
                                <w14:textOutline w14:w="9525" w14:cap="rnd" w14:cmpd="sng" w14:algn="ctr">
                                  <w14:noFill/>
                                  <w14:prstDash w14:val="solid"/>
                                  <w14:bevel/>
                                </w14:textOutline>
                              </w:rPr>
                            </w:pPr>
                          </w:p>
                          <w:p w14:paraId="1BE1BF5E" w14:textId="297BBB31"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E7746D9" w14:textId="77777777" w:rsidR="00B856F3" w:rsidRDefault="00B856F3" w:rsidP="00022BD9">
                            <w:pPr>
                              <w:jc w:val="left"/>
                              <w:rPr>
                                <w:iCs/>
                                <w14:textOutline w14:w="9525" w14:cap="rnd" w14:cmpd="sng" w14:algn="ctr">
                                  <w14:noFill/>
                                  <w14:prstDash w14:val="solid"/>
                                  <w14:bevel/>
                                </w14:textOutline>
                              </w:rPr>
                            </w:pPr>
                          </w:p>
                          <w:p w14:paraId="00E5DA89"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CFD7C3C" w14:textId="77777777" w:rsidR="00B856F3" w:rsidRDefault="00B856F3" w:rsidP="00022BD9">
                            <w:pPr>
                              <w:jc w:val="left"/>
                              <w:rPr>
                                <w:iCs/>
                                <w14:textOutline w14:w="9525" w14:cap="rnd" w14:cmpd="sng" w14:algn="ctr">
                                  <w14:noFill/>
                                  <w14:prstDash w14:val="solid"/>
                                  <w14:bevel/>
                                </w14:textOutline>
                              </w:rPr>
                            </w:pPr>
                          </w:p>
                          <w:p w14:paraId="7393C1B1"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3E7F4" id="_x0000_s1062" type="#_x0000_t202" style="position:absolute;left:0;text-align:left;margin-left:1in;margin-top:20.7pt;width:476.25pt;height:160.5pt;z-index:2516776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CL&#10;NivF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34551E1" w14:textId="6D720E62"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562EAF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EDC275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EDD53B9" w14:textId="77777777" w:rsidR="00B856F3" w:rsidRDefault="00B856F3" w:rsidP="00022BD9">
                      <w:pPr>
                        <w:jc w:val="left"/>
                        <w:rPr>
                          <w:iCs/>
                          <w14:textOutline w14:w="9525" w14:cap="rnd" w14:cmpd="sng" w14:algn="ctr">
                            <w14:noFill/>
                            <w14:prstDash w14:val="solid"/>
                            <w14:bevel/>
                          </w14:textOutline>
                        </w:rPr>
                      </w:pPr>
                    </w:p>
                    <w:p w14:paraId="1BE1BF5E" w14:textId="297BBB31"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E7746D9" w14:textId="77777777" w:rsidR="00B856F3" w:rsidRDefault="00B856F3" w:rsidP="00022BD9">
                      <w:pPr>
                        <w:jc w:val="left"/>
                        <w:rPr>
                          <w:iCs/>
                          <w14:textOutline w14:w="9525" w14:cap="rnd" w14:cmpd="sng" w14:algn="ctr">
                            <w14:noFill/>
                            <w14:prstDash w14:val="solid"/>
                            <w14:bevel/>
                          </w14:textOutline>
                        </w:rPr>
                      </w:pPr>
                    </w:p>
                    <w:p w14:paraId="00E5DA89"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CFD7C3C" w14:textId="77777777" w:rsidR="00B856F3" w:rsidRDefault="00B856F3" w:rsidP="00022BD9">
                      <w:pPr>
                        <w:jc w:val="left"/>
                        <w:rPr>
                          <w:iCs/>
                          <w14:textOutline w14:w="9525" w14:cap="rnd" w14:cmpd="sng" w14:algn="ctr">
                            <w14:noFill/>
                            <w14:prstDash w14:val="solid"/>
                            <w14:bevel/>
                          </w14:textOutline>
                        </w:rPr>
                      </w:pPr>
                    </w:p>
                    <w:p w14:paraId="7393C1B1"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9A82659" w14:textId="77777777" w:rsidR="00ED55FC" w:rsidRDefault="00ED55FC" w:rsidP="0089501D">
      <w:pPr>
        <w:pStyle w:val="Heading3"/>
      </w:pPr>
      <w:bookmarkStart w:id="78" w:name="_Toc503491734"/>
      <w:r>
        <w:lastRenderedPageBreak/>
        <w:t>AU-15</w:t>
      </w:r>
      <w:r w:rsidR="00272F99">
        <w:tab/>
      </w:r>
      <w:r>
        <w:t>Alternate Audit Capability</w:t>
      </w:r>
      <w:bookmarkEnd w:id="78"/>
    </w:p>
    <w:p w14:paraId="12D3D3C4" w14:textId="77777777" w:rsidR="00ED55FC" w:rsidRDefault="00ED55FC" w:rsidP="00ED55FC"/>
    <w:p w14:paraId="636FB8DA" w14:textId="006189E8" w:rsidR="00ED55FC" w:rsidRDefault="00E128B9" w:rsidP="00E829BA">
      <w:pPr>
        <w:pStyle w:val="Heading4"/>
      </w:pPr>
      <w:r>
        <w:t>North Carolina / NIST 800-53 Control Objective:</w:t>
      </w:r>
    </w:p>
    <w:p w14:paraId="50137B4E" w14:textId="77777777" w:rsidR="00ED55FC" w:rsidRDefault="00ED55FC" w:rsidP="00ED55FC"/>
    <w:p w14:paraId="166E3FB2" w14:textId="4A02E166" w:rsidR="00ED55FC" w:rsidRDefault="00B64BD6" w:rsidP="00ED55FC">
      <w:r>
        <w:t>The agency</w:t>
      </w:r>
      <w:r w:rsidR="00ED55FC">
        <w:t xml:space="preserve"> provides an alternate audit capability in the event of a failure in primary audit capability that provides</w:t>
      </w:r>
      <w:r w:rsidR="00272F99">
        <w:t xml:space="preserve"> </w:t>
      </w:r>
      <w:r w:rsidR="00ED55FC">
        <w:t>[Assignment: organization-defined alternate audit functionality].</w:t>
      </w:r>
    </w:p>
    <w:p w14:paraId="1E8E59C5" w14:textId="77777777" w:rsidR="00ED55FC" w:rsidRDefault="00ED55FC" w:rsidP="00ED55FC"/>
    <w:p w14:paraId="5616A6B1" w14:textId="7DAB30B3" w:rsidR="00ED55FC" w:rsidRDefault="003979D4" w:rsidP="00E829BA">
      <w:pPr>
        <w:pStyle w:val="Heading4"/>
      </w:pPr>
      <w:r>
        <w:t>Control Implementation Description</w:t>
      </w:r>
      <w:r w:rsidR="00ED55FC">
        <w:t>:</w:t>
      </w:r>
    </w:p>
    <w:p w14:paraId="3E05C31F" w14:textId="77777777" w:rsidR="00ED55FC" w:rsidRDefault="00ED55FC" w:rsidP="00ED55FC"/>
    <w:p w14:paraId="7E1B4889" w14:textId="35EFC479" w:rsidR="00ED55FC" w:rsidRDefault="00390979" w:rsidP="00ED55FC">
      <w:r w:rsidRPr="00A353B9">
        <w:rPr>
          <w:i/>
          <w:color w:val="FF0000"/>
        </w:rPr>
        <w:t>&lt;&lt;Description of control implementation&gt;&gt;</w:t>
      </w:r>
    </w:p>
    <w:p w14:paraId="77BAAC86" w14:textId="77777777" w:rsidR="00ED55FC" w:rsidRDefault="00ED55FC" w:rsidP="00ED55FC"/>
    <w:p w14:paraId="4F797B27" w14:textId="056B5FA5" w:rsidR="001A1684" w:rsidRDefault="00022BD9" w:rsidP="00ED55FC">
      <w:r w:rsidRPr="00F81F74">
        <w:rPr>
          <w:rFonts w:ascii="Arial Bold" w:hAnsi="Arial Bold"/>
          <w:b/>
          <w:noProof/>
        </w:rPr>
        <mc:AlternateContent>
          <mc:Choice Requires="wps">
            <w:drawing>
              <wp:anchor distT="91440" distB="91440" distL="114300" distR="114300" simplePos="0" relativeHeight="251679744" behindDoc="0" locked="0" layoutInCell="1" allowOverlap="1" wp14:anchorId="0340FF1B" wp14:editId="6F877131">
                <wp:simplePos x="0" y="0"/>
                <wp:positionH relativeFrom="page">
                  <wp:posOffset>914400</wp:posOffset>
                </wp:positionH>
                <wp:positionV relativeFrom="paragraph">
                  <wp:posOffset>262890</wp:posOffset>
                </wp:positionV>
                <wp:extent cx="6048375" cy="203835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B9EC4AE" w14:textId="54E4046F"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4EC2373"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218BD4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A215595" w14:textId="77777777" w:rsidR="00B856F3" w:rsidRDefault="00B856F3" w:rsidP="00022BD9">
                            <w:pPr>
                              <w:jc w:val="left"/>
                              <w:rPr>
                                <w:iCs/>
                                <w14:textOutline w14:w="9525" w14:cap="rnd" w14:cmpd="sng" w14:algn="ctr">
                                  <w14:noFill/>
                                  <w14:prstDash w14:val="solid"/>
                                  <w14:bevel/>
                                </w14:textOutline>
                              </w:rPr>
                            </w:pPr>
                          </w:p>
                          <w:p w14:paraId="4BDD0F58" w14:textId="0AC90B24"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AA2711E" w14:textId="77777777" w:rsidR="00B856F3" w:rsidRDefault="00B856F3" w:rsidP="00022BD9">
                            <w:pPr>
                              <w:jc w:val="left"/>
                              <w:rPr>
                                <w:iCs/>
                                <w14:textOutline w14:w="9525" w14:cap="rnd" w14:cmpd="sng" w14:algn="ctr">
                                  <w14:noFill/>
                                  <w14:prstDash w14:val="solid"/>
                                  <w14:bevel/>
                                </w14:textOutline>
                              </w:rPr>
                            </w:pPr>
                          </w:p>
                          <w:p w14:paraId="44DA770C"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C15D79C" w14:textId="77777777" w:rsidR="00B856F3" w:rsidRDefault="00B856F3" w:rsidP="00022BD9">
                            <w:pPr>
                              <w:jc w:val="left"/>
                              <w:rPr>
                                <w:iCs/>
                                <w14:textOutline w14:w="9525" w14:cap="rnd" w14:cmpd="sng" w14:algn="ctr">
                                  <w14:noFill/>
                                  <w14:prstDash w14:val="solid"/>
                                  <w14:bevel/>
                                </w14:textOutline>
                              </w:rPr>
                            </w:pPr>
                          </w:p>
                          <w:p w14:paraId="3CFD43C1"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0FF1B" id="_x0000_s1063" type="#_x0000_t202" style="position:absolute;left:0;text-align:left;margin-left:1in;margin-top:20.7pt;width:476.25pt;height:160.5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AZ&#10;iuw6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4B9EC4AE" w14:textId="54E4046F" w:rsidR="00B856F3" w:rsidRDefault="00B856F3" w:rsidP="00022BD9">
                      <w:pPr>
                        <w:jc w:val="left"/>
                        <w:rPr>
                          <w:iCs/>
                          <w14:textOutline w14:w="9525" w14:cap="rnd" w14:cmpd="sng" w14:algn="ctr">
                            <w14:noFill/>
                            <w14:prstDash w14:val="solid"/>
                            <w14:bevel/>
                          </w14:textOutline>
                        </w:rPr>
                      </w:pP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U</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4EC2373"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218BD42"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A215595" w14:textId="77777777" w:rsidR="00B856F3" w:rsidRDefault="00B856F3" w:rsidP="00022BD9">
                      <w:pPr>
                        <w:jc w:val="left"/>
                        <w:rPr>
                          <w:iCs/>
                          <w14:textOutline w14:w="9525" w14:cap="rnd" w14:cmpd="sng" w14:algn="ctr">
                            <w14:noFill/>
                            <w14:prstDash w14:val="solid"/>
                            <w14:bevel/>
                          </w14:textOutline>
                        </w:rPr>
                      </w:pPr>
                    </w:p>
                    <w:p w14:paraId="4BDD0F58" w14:textId="0AC90B24"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AA2711E" w14:textId="77777777" w:rsidR="00B856F3" w:rsidRDefault="00B856F3" w:rsidP="00022BD9">
                      <w:pPr>
                        <w:jc w:val="left"/>
                        <w:rPr>
                          <w:iCs/>
                          <w14:textOutline w14:w="9525" w14:cap="rnd" w14:cmpd="sng" w14:algn="ctr">
                            <w14:noFill/>
                            <w14:prstDash w14:val="solid"/>
                            <w14:bevel/>
                          </w14:textOutline>
                        </w:rPr>
                      </w:pPr>
                    </w:p>
                    <w:p w14:paraId="44DA770C"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C15D79C" w14:textId="77777777" w:rsidR="00B856F3" w:rsidRDefault="00B856F3" w:rsidP="00022BD9">
                      <w:pPr>
                        <w:jc w:val="left"/>
                        <w:rPr>
                          <w:iCs/>
                          <w14:textOutline w14:w="9525" w14:cap="rnd" w14:cmpd="sng" w14:algn="ctr">
                            <w14:noFill/>
                            <w14:prstDash w14:val="solid"/>
                            <w14:bevel/>
                          </w14:textOutline>
                        </w:rPr>
                      </w:pPr>
                    </w:p>
                    <w:p w14:paraId="3CFD43C1"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276655B" w14:textId="77777777" w:rsidR="00ED55FC" w:rsidRDefault="00ED55FC" w:rsidP="0089501D">
      <w:pPr>
        <w:pStyle w:val="Heading3"/>
      </w:pPr>
      <w:bookmarkStart w:id="79" w:name="_Toc503491735"/>
      <w:r>
        <w:t>AU-16</w:t>
      </w:r>
      <w:r w:rsidR="00272F99">
        <w:tab/>
      </w:r>
      <w:r>
        <w:t>Cross-Organizational Auditing</w:t>
      </w:r>
      <w:bookmarkEnd w:id="79"/>
    </w:p>
    <w:p w14:paraId="131B13E7" w14:textId="77777777" w:rsidR="00272F99" w:rsidRPr="00272F99" w:rsidRDefault="00272F99" w:rsidP="00272F99"/>
    <w:p w14:paraId="10D72F1C" w14:textId="0B4A817C" w:rsidR="00ED55FC" w:rsidRDefault="00E128B9" w:rsidP="00E829BA">
      <w:pPr>
        <w:pStyle w:val="Heading4"/>
      </w:pPr>
      <w:r>
        <w:t>North Carolina / NIST 800-53 Control Objective:</w:t>
      </w:r>
    </w:p>
    <w:p w14:paraId="2A36F367" w14:textId="77777777" w:rsidR="00ED55FC" w:rsidRDefault="00ED55FC" w:rsidP="00ED55FC"/>
    <w:p w14:paraId="19249308" w14:textId="6B8DE390" w:rsidR="00ED55FC" w:rsidRDefault="00B64BD6" w:rsidP="00ED55FC">
      <w:r>
        <w:t>The agency</w:t>
      </w:r>
      <w:r w:rsidR="00ED55FC">
        <w:t xml:space="preserve"> employs [Assignment: organization-defined methods] for coordinating [Assignment: organization-defined</w:t>
      </w:r>
      <w:r w:rsidR="00272F99">
        <w:t xml:space="preserve"> </w:t>
      </w:r>
      <w:r w:rsidR="00ED55FC">
        <w:t>audit information] among external organizations when audit information is transmitted across organizational boundaries.</w:t>
      </w:r>
    </w:p>
    <w:p w14:paraId="2B2960DD" w14:textId="77777777" w:rsidR="00ED55FC" w:rsidRDefault="00ED55FC" w:rsidP="00ED55FC"/>
    <w:p w14:paraId="6D75D8A5" w14:textId="40E012EF" w:rsidR="00ED55FC" w:rsidRDefault="003979D4" w:rsidP="00E829BA">
      <w:pPr>
        <w:pStyle w:val="Heading4"/>
      </w:pPr>
      <w:r>
        <w:t>Control Implementation Description</w:t>
      </w:r>
      <w:r w:rsidR="00ED55FC">
        <w:t>:</w:t>
      </w:r>
    </w:p>
    <w:p w14:paraId="5D053464" w14:textId="77777777" w:rsidR="00ED55FC" w:rsidRDefault="00ED55FC" w:rsidP="00ED55FC"/>
    <w:p w14:paraId="2BB7C34F" w14:textId="47EFFDF3" w:rsidR="00ED55FC" w:rsidRDefault="00390979" w:rsidP="00ED55FC">
      <w:r w:rsidRPr="00A353B9">
        <w:rPr>
          <w:i/>
          <w:color w:val="FF0000"/>
        </w:rPr>
        <w:t>&lt;&lt;Description of control implementation&gt;&gt;</w:t>
      </w:r>
    </w:p>
    <w:p w14:paraId="43CC8584" w14:textId="77777777" w:rsidR="00ED55FC" w:rsidRDefault="00ED55FC" w:rsidP="00ED55FC"/>
    <w:p w14:paraId="182AEE4D" w14:textId="77777777" w:rsidR="001A1684" w:rsidRDefault="001A1684">
      <w:pPr>
        <w:spacing w:after="160" w:line="259" w:lineRule="auto"/>
        <w:jc w:val="left"/>
        <w:rPr>
          <w:rFonts w:ascii="Times New Roman Bold" w:hAnsi="Times New Roman Bold"/>
          <w:b/>
          <w:bCs/>
          <w:sz w:val="28"/>
          <w:szCs w:val="28"/>
        </w:rPr>
      </w:pPr>
      <w:r>
        <w:br w:type="page"/>
      </w:r>
    </w:p>
    <w:p w14:paraId="4204AF2D" w14:textId="51A83C13" w:rsidR="00ED55FC" w:rsidRDefault="00ED55FC" w:rsidP="00A778A2">
      <w:pPr>
        <w:pStyle w:val="Heading2"/>
      </w:pPr>
      <w:bookmarkStart w:id="80" w:name="_Toc503491736"/>
      <w:r>
        <w:lastRenderedPageBreak/>
        <w:t>Security Assessment and Authorization</w:t>
      </w:r>
      <w:r w:rsidR="001A1684">
        <w:t xml:space="preserve"> (CA)</w:t>
      </w:r>
      <w:bookmarkEnd w:id="80"/>
    </w:p>
    <w:p w14:paraId="48C13BD2" w14:textId="77777777" w:rsidR="00ED55FC" w:rsidRDefault="00ED55FC" w:rsidP="00ED55FC"/>
    <w:p w14:paraId="3820C566" w14:textId="77777777" w:rsidR="00ED55FC" w:rsidRDefault="00ED55FC" w:rsidP="0089501D">
      <w:pPr>
        <w:pStyle w:val="Heading3"/>
      </w:pPr>
      <w:bookmarkStart w:id="81" w:name="_Toc503491737"/>
      <w:r>
        <w:t>CA-1</w:t>
      </w:r>
      <w:r w:rsidR="00272F99">
        <w:tab/>
      </w:r>
      <w:r>
        <w:t>Security Assessment and Authorization Policies and Procedures</w:t>
      </w:r>
      <w:bookmarkEnd w:id="81"/>
    </w:p>
    <w:p w14:paraId="5C41B94A" w14:textId="77777777" w:rsidR="00ED55FC" w:rsidRDefault="00ED55FC" w:rsidP="00ED55FC"/>
    <w:p w14:paraId="606E208D" w14:textId="3685E764" w:rsidR="00ED55FC" w:rsidRDefault="00E128B9" w:rsidP="00DD6EB1">
      <w:pPr>
        <w:pStyle w:val="Heading4"/>
      </w:pPr>
      <w:r>
        <w:t>North Carolina / NIST 800-53 Control Objective:</w:t>
      </w:r>
    </w:p>
    <w:p w14:paraId="7BE3A4CD" w14:textId="77777777" w:rsidR="00ED55FC" w:rsidRDefault="00ED55FC" w:rsidP="00ED55FC"/>
    <w:p w14:paraId="673635AB" w14:textId="3D5FFF87" w:rsidR="00ED55FC" w:rsidRDefault="00B64BD6" w:rsidP="00ED55FC">
      <w:r>
        <w:t>The agency</w:t>
      </w:r>
      <w:r w:rsidR="00ED55FC">
        <w:t>:</w:t>
      </w:r>
    </w:p>
    <w:p w14:paraId="25B5E239" w14:textId="2BDF8E71" w:rsidR="00ED55FC" w:rsidRDefault="00ED55FC" w:rsidP="00561C87">
      <w:pPr>
        <w:pStyle w:val="ListParagraph"/>
        <w:numPr>
          <w:ilvl w:val="0"/>
          <w:numId w:val="115"/>
        </w:numPr>
        <w:ind w:left="720"/>
      </w:pPr>
      <w:r>
        <w:t xml:space="preserve">Develops, documents, and disseminates to </w:t>
      </w:r>
      <w:r w:rsidR="00BF5B5D">
        <w:t>all personnel performing designated roles in the security assessment and authorization process</w:t>
      </w:r>
      <w:r w:rsidR="00C20F67">
        <w:t>:</w:t>
      </w:r>
    </w:p>
    <w:p w14:paraId="4DB47D46" w14:textId="4C5A18D3" w:rsidR="00ED55FC" w:rsidRDefault="00ED55FC" w:rsidP="00561C87">
      <w:pPr>
        <w:pStyle w:val="ListParagraph"/>
        <w:numPr>
          <w:ilvl w:val="1"/>
          <w:numId w:val="115"/>
        </w:numPr>
        <w:ind w:left="1080"/>
      </w:pPr>
      <w:r>
        <w:t>A security assessment and authorization policy that addresses purpose, scope, roles, responsibilities, management</w:t>
      </w:r>
      <w:r w:rsidR="00272F99">
        <w:t xml:space="preserve"> </w:t>
      </w:r>
      <w:r>
        <w:t>commitment, coordination among organizational entities, and compliance; and</w:t>
      </w:r>
    </w:p>
    <w:p w14:paraId="2036B4BB" w14:textId="7196705C" w:rsidR="00ED55FC" w:rsidRDefault="00ED55FC" w:rsidP="00561C87">
      <w:pPr>
        <w:pStyle w:val="ListParagraph"/>
        <w:numPr>
          <w:ilvl w:val="1"/>
          <w:numId w:val="115"/>
        </w:numPr>
        <w:ind w:left="1080"/>
      </w:pPr>
      <w:r>
        <w:t>Procedures to facilitate the</w:t>
      </w:r>
      <w:r w:rsidR="00272F99">
        <w:t xml:space="preserve"> </w:t>
      </w:r>
      <w:r>
        <w:t>implementation of the security assessment and authorization policy and associated security assessment and authorization</w:t>
      </w:r>
      <w:r w:rsidR="00272F99">
        <w:t xml:space="preserve"> </w:t>
      </w:r>
      <w:r>
        <w:t>controls; and</w:t>
      </w:r>
    </w:p>
    <w:p w14:paraId="6DC03CA7" w14:textId="602BFDC6" w:rsidR="00ED55FC" w:rsidRDefault="00ED55FC" w:rsidP="00561C87">
      <w:pPr>
        <w:pStyle w:val="ListParagraph"/>
        <w:numPr>
          <w:ilvl w:val="0"/>
          <w:numId w:val="115"/>
        </w:numPr>
        <w:ind w:left="720"/>
      </w:pPr>
      <w:r>
        <w:t>Reviews and updates the current:</w:t>
      </w:r>
      <w:r w:rsidR="00272F99">
        <w:t xml:space="preserve"> </w:t>
      </w:r>
    </w:p>
    <w:p w14:paraId="02E3C0E4" w14:textId="3A6E8BF6" w:rsidR="00ED55FC" w:rsidRDefault="00ED55FC" w:rsidP="00561C87">
      <w:pPr>
        <w:pStyle w:val="ListParagraph"/>
        <w:numPr>
          <w:ilvl w:val="1"/>
          <w:numId w:val="115"/>
        </w:numPr>
        <w:ind w:left="1080"/>
      </w:pPr>
      <w:r>
        <w:t xml:space="preserve">Security assessment and authorization policy </w:t>
      </w:r>
      <w:r w:rsidR="00C20F67">
        <w:t>annually at a minimum.</w:t>
      </w:r>
    </w:p>
    <w:p w14:paraId="766BA5CB" w14:textId="456AF2A8" w:rsidR="00ED55FC" w:rsidRDefault="00ED55FC" w:rsidP="00561C87">
      <w:pPr>
        <w:pStyle w:val="ListParagraph"/>
        <w:numPr>
          <w:ilvl w:val="1"/>
          <w:numId w:val="115"/>
        </w:numPr>
        <w:ind w:left="1080"/>
      </w:pPr>
      <w:r>
        <w:t>Security assessment and authorization procedures [Assignment: organization-defined frequency].</w:t>
      </w:r>
    </w:p>
    <w:p w14:paraId="1AC45B15" w14:textId="77777777" w:rsidR="00ED55FC" w:rsidRDefault="00ED55FC" w:rsidP="00ED55FC"/>
    <w:p w14:paraId="79E6E242" w14:textId="01EEBC6C" w:rsidR="00ED55FC" w:rsidRDefault="003979D4" w:rsidP="00DD6EB1">
      <w:pPr>
        <w:pStyle w:val="Heading4"/>
      </w:pPr>
      <w:r>
        <w:t>Control Implementation Description</w:t>
      </w:r>
      <w:r w:rsidR="00ED55FC">
        <w:t>:</w:t>
      </w:r>
    </w:p>
    <w:p w14:paraId="2982EF92" w14:textId="77777777" w:rsidR="00ED55FC" w:rsidRDefault="00ED55FC" w:rsidP="00ED55FC"/>
    <w:p w14:paraId="1F2D759B" w14:textId="236AFDD4" w:rsidR="00ED55FC" w:rsidRDefault="007C523E" w:rsidP="00ED55FC">
      <w:r w:rsidRPr="00A353B9">
        <w:rPr>
          <w:i/>
          <w:color w:val="FF0000"/>
        </w:rPr>
        <w:t>&lt;&lt;Description of control implementation&gt;&gt;</w:t>
      </w:r>
    </w:p>
    <w:p w14:paraId="2E056C50" w14:textId="77777777" w:rsidR="00ED55FC" w:rsidRDefault="00ED55FC" w:rsidP="00ED55FC"/>
    <w:p w14:paraId="21190AF6" w14:textId="77777777" w:rsidR="001A1684" w:rsidRDefault="001A1684" w:rsidP="00ED55FC"/>
    <w:p w14:paraId="58C6474C" w14:textId="77777777" w:rsidR="00ED55FC" w:rsidRDefault="00ED55FC" w:rsidP="0089501D">
      <w:pPr>
        <w:pStyle w:val="Heading3"/>
      </w:pPr>
      <w:bookmarkStart w:id="82" w:name="_Toc503491738"/>
      <w:r>
        <w:t>CA-2</w:t>
      </w:r>
      <w:r w:rsidR="00272F99">
        <w:tab/>
      </w:r>
      <w:r>
        <w:t>Security Assessments</w:t>
      </w:r>
      <w:bookmarkEnd w:id="82"/>
    </w:p>
    <w:p w14:paraId="49AA16D6" w14:textId="77777777" w:rsidR="00ED55FC" w:rsidRDefault="00ED55FC" w:rsidP="00ED55FC"/>
    <w:p w14:paraId="1D3ADC9F" w14:textId="15A7CE14" w:rsidR="00ED55FC" w:rsidRDefault="00E128B9" w:rsidP="006A7E28">
      <w:pPr>
        <w:pStyle w:val="Heading4"/>
      </w:pPr>
      <w:r>
        <w:t>North Carolina / NIST 800-53 Control Objective:</w:t>
      </w:r>
    </w:p>
    <w:p w14:paraId="762E812C" w14:textId="77777777" w:rsidR="00ED55FC" w:rsidRDefault="00ED55FC" w:rsidP="00ED55FC"/>
    <w:p w14:paraId="711E64C6" w14:textId="562A948C" w:rsidR="00ED55FC" w:rsidRDefault="00B64BD6" w:rsidP="00ED55FC">
      <w:r>
        <w:t>The agency</w:t>
      </w:r>
      <w:r w:rsidR="00ED55FC">
        <w:t>:</w:t>
      </w:r>
    </w:p>
    <w:p w14:paraId="360D006F" w14:textId="1508B4E5" w:rsidR="00ED55FC" w:rsidRDefault="00ED55FC" w:rsidP="00561C87">
      <w:pPr>
        <w:pStyle w:val="ListParagraph"/>
        <w:numPr>
          <w:ilvl w:val="0"/>
          <w:numId w:val="114"/>
        </w:numPr>
        <w:ind w:left="720"/>
      </w:pPr>
      <w:r>
        <w:t>Develops a security assessment plan that describes the scope of the assessment including:</w:t>
      </w:r>
    </w:p>
    <w:p w14:paraId="2BD66995" w14:textId="12227D33" w:rsidR="00ED55FC" w:rsidRPr="007C523E" w:rsidRDefault="00ED55FC" w:rsidP="00561C87">
      <w:pPr>
        <w:pStyle w:val="ListParagraph"/>
        <w:numPr>
          <w:ilvl w:val="1"/>
          <w:numId w:val="114"/>
        </w:numPr>
      </w:pPr>
      <w:r w:rsidRPr="007C523E">
        <w:t>Security controls and control enhancements under assessment;</w:t>
      </w:r>
    </w:p>
    <w:p w14:paraId="5B9D4900" w14:textId="295A1ECC" w:rsidR="00ED55FC" w:rsidRPr="007C523E" w:rsidRDefault="00ED55FC" w:rsidP="00561C87">
      <w:pPr>
        <w:pStyle w:val="ListParagraph"/>
        <w:numPr>
          <w:ilvl w:val="1"/>
          <w:numId w:val="114"/>
        </w:numPr>
      </w:pPr>
      <w:r w:rsidRPr="007C523E">
        <w:t>Assessment procedures to be used to determine</w:t>
      </w:r>
      <w:r w:rsidR="00272F99" w:rsidRPr="007C523E">
        <w:t xml:space="preserve"> </w:t>
      </w:r>
      <w:r w:rsidRPr="007C523E">
        <w:t>security control effectiveness; and</w:t>
      </w:r>
    </w:p>
    <w:p w14:paraId="3C0676F7" w14:textId="41463CF2" w:rsidR="00ED55FC" w:rsidRDefault="00ED55FC" w:rsidP="00561C87">
      <w:pPr>
        <w:pStyle w:val="ListParagraph"/>
        <w:numPr>
          <w:ilvl w:val="1"/>
          <w:numId w:val="114"/>
        </w:numPr>
      </w:pPr>
      <w:r w:rsidRPr="007C523E">
        <w:t>Assessment</w:t>
      </w:r>
      <w:r>
        <w:t xml:space="preserve"> environment, assessment team, and assessment roles and</w:t>
      </w:r>
      <w:r w:rsidR="00272F99">
        <w:t xml:space="preserve"> </w:t>
      </w:r>
      <w:r>
        <w:t>responsibilities;</w:t>
      </w:r>
    </w:p>
    <w:p w14:paraId="5F0EC622" w14:textId="3A919255" w:rsidR="00ED55FC" w:rsidRDefault="00ED55FC" w:rsidP="00561C87">
      <w:pPr>
        <w:pStyle w:val="ListParagraph"/>
        <w:numPr>
          <w:ilvl w:val="0"/>
          <w:numId w:val="114"/>
        </w:numPr>
        <w:ind w:left="720"/>
      </w:pPr>
      <w:r>
        <w:t xml:space="preserve">b. Assesses the security controls in the information system and its environment of operation </w:t>
      </w:r>
      <w:r w:rsidR="00ED2A33">
        <w:t>will be assessed on an annual basis</w:t>
      </w:r>
      <w:r>
        <w:t xml:space="preserve"> to determine the extent to which the controls are implemented correctly, operating as</w:t>
      </w:r>
      <w:r w:rsidR="00272F99">
        <w:t xml:space="preserve"> </w:t>
      </w:r>
      <w:r>
        <w:t>intended, and producing the desired outcome with respect to meeting established security requirements;</w:t>
      </w:r>
    </w:p>
    <w:p w14:paraId="54D3EF7A" w14:textId="41C5AE33" w:rsidR="00ED55FC" w:rsidRDefault="00ED55FC" w:rsidP="00561C87">
      <w:pPr>
        <w:pStyle w:val="ListParagraph"/>
        <w:numPr>
          <w:ilvl w:val="0"/>
          <w:numId w:val="114"/>
        </w:numPr>
        <w:ind w:left="720"/>
      </w:pPr>
      <w:r>
        <w:t>Produces a</w:t>
      </w:r>
      <w:r w:rsidR="00272F99">
        <w:t xml:space="preserve"> </w:t>
      </w:r>
      <w:r>
        <w:t>security assessment report that documents the results of the assessment; and</w:t>
      </w:r>
    </w:p>
    <w:p w14:paraId="6196EF17" w14:textId="29AFCF39" w:rsidR="00ED55FC" w:rsidRDefault="00ED55FC" w:rsidP="00561C87">
      <w:pPr>
        <w:pStyle w:val="ListParagraph"/>
        <w:numPr>
          <w:ilvl w:val="0"/>
          <w:numId w:val="114"/>
        </w:numPr>
        <w:ind w:left="720"/>
      </w:pPr>
      <w:r>
        <w:t>Provides the results of the security</w:t>
      </w:r>
      <w:r w:rsidR="00272F99">
        <w:t xml:space="preserve"> </w:t>
      </w:r>
      <w:r>
        <w:t xml:space="preserve">control assessment to </w:t>
      </w:r>
      <w:r w:rsidR="00ED2A33">
        <w:t>the State CIO.</w:t>
      </w:r>
    </w:p>
    <w:p w14:paraId="765F220A" w14:textId="77777777" w:rsidR="00ED55FC" w:rsidRDefault="00ED55FC" w:rsidP="00ED55FC"/>
    <w:p w14:paraId="3AA9CDEC" w14:textId="4895009A" w:rsidR="00ED55FC" w:rsidRDefault="003979D4" w:rsidP="006A7E28">
      <w:pPr>
        <w:pStyle w:val="Heading4"/>
      </w:pPr>
      <w:r>
        <w:t>Control Implementation Description</w:t>
      </w:r>
      <w:r w:rsidR="00ED55FC">
        <w:t>:</w:t>
      </w:r>
    </w:p>
    <w:p w14:paraId="1F4DACFB" w14:textId="77777777" w:rsidR="00ED55FC" w:rsidRDefault="00ED55FC" w:rsidP="00ED55FC"/>
    <w:p w14:paraId="01F1CF49" w14:textId="382E8748" w:rsidR="00ED55FC" w:rsidRDefault="007C523E" w:rsidP="00ED55FC">
      <w:r w:rsidRPr="00A353B9">
        <w:rPr>
          <w:i/>
          <w:color w:val="FF0000"/>
        </w:rPr>
        <w:t>&lt;&lt;Description of control implementation&gt;&gt;</w:t>
      </w:r>
    </w:p>
    <w:p w14:paraId="737E7CBD" w14:textId="60E1E52B" w:rsidR="001A1684" w:rsidRDefault="00BE36F7" w:rsidP="00ED55FC">
      <w:r w:rsidRPr="00F81F74">
        <w:rPr>
          <w:rFonts w:ascii="Arial Bold" w:hAnsi="Arial Bold"/>
          <w:b/>
          <w:noProof/>
        </w:rPr>
        <w:lastRenderedPageBreak/>
        <mc:AlternateContent>
          <mc:Choice Requires="wps">
            <w:drawing>
              <wp:anchor distT="91440" distB="91440" distL="114300" distR="114300" simplePos="0" relativeHeight="251819008" behindDoc="0" locked="0" layoutInCell="1" allowOverlap="1" wp14:anchorId="3BCAA9E3" wp14:editId="57AC1946">
                <wp:simplePos x="0" y="0"/>
                <wp:positionH relativeFrom="page">
                  <wp:posOffset>914400</wp:posOffset>
                </wp:positionH>
                <wp:positionV relativeFrom="paragraph">
                  <wp:posOffset>266700</wp:posOffset>
                </wp:positionV>
                <wp:extent cx="6048375" cy="2743200"/>
                <wp:effectExtent l="0" t="0" r="28575" b="19050"/>
                <wp:wrapTopAndBottom/>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43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9386F73" w14:textId="46038019" w:rsidR="00B856F3" w:rsidRDefault="00B856F3" w:rsidP="00BE36F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1897FA" w14:textId="77777777" w:rsidR="00B856F3" w:rsidRPr="009C5AD4" w:rsidRDefault="00B856F3" w:rsidP="00BE36F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B8AF56A" w14:textId="77777777" w:rsidR="00B856F3" w:rsidRPr="009C5AD4" w:rsidRDefault="00B856F3" w:rsidP="00BE36F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CF5A1B3" w14:textId="77777777" w:rsidR="00B856F3" w:rsidRDefault="00B856F3" w:rsidP="00BE36F7">
                            <w:pPr>
                              <w:rPr>
                                <w:iCs/>
                                <w14:textOutline w14:w="9525" w14:cap="rnd" w14:cmpd="sng" w14:algn="ctr">
                                  <w14:noFill/>
                                  <w14:prstDash w14:val="solid"/>
                                  <w14:bevel/>
                                </w14:textOutline>
                              </w:rPr>
                            </w:pPr>
                          </w:p>
                          <w:p w14:paraId="364920BA"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E794B19" w14:textId="77777777" w:rsidR="00B856F3" w:rsidRDefault="00B856F3" w:rsidP="00BE36F7">
                            <w:pPr>
                              <w:rPr>
                                <w:iCs/>
                                <w14:textOutline w14:w="9525" w14:cap="rnd" w14:cmpd="sng" w14:algn="ctr">
                                  <w14:noFill/>
                                  <w14:prstDash w14:val="solid"/>
                                  <w14:bevel/>
                                </w14:textOutline>
                              </w:rPr>
                            </w:pPr>
                          </w:p>
                          <w:p w14:paraId="7E42DB84"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5EC4432" w14:textId="77777777" w:rsidR="00B856F3" w:rsidRDefault="00B856F3" w:rsidP="00BE36F7">
                            <w:pPr>
                              <w:rPr>
                                <w:iCs/>
                                <w14:textOutline w14:w="9525" w14:cap="rnd" w14:cmpd="sng" w14:algn="ctr">
                                  <w14:noFill/>
                                  <w14:prstDash w14:val="solid"/>
                                  <w14:bevel/>
                                </w14:textOutline>
                              </w:rPr>
                            </w:pPr>
                          </w:p>
                          <w:p w14:paraId="34012C13"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C049CAF" w14:textId="77777777" w:rsidR="00B856F3" w:rsidRDefault="00B856F3" w:rsidP="00BE36F7">
                            <w:pPr>
                              <w:rPr>
                                <w:iCs/>
                                <w14:textOutline w14:w="9525" w14:cap="rnd" w14:cmpd="sng" w14:algn="ctr">
                                  <w14:noFill/>
                                  <w14:prstDash w14:val="solid"/>
                                  <w14:bevel/>
                                </w14:textOutline>
                              </w:rPr>
                            </w:pPr>
                          </w:p>
                          <w:p w14:paraId="47FBBFDD" w14:textId="77777777" w:rsidR="00B856F3" w:rsidRPr="00E36558"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AA9E3" id="_x0000_s1064" type="#_x0000_t202" style="position:absolute;left:0;text-align:left;margin-left:1in;margin-top:21pt;width:476.25pt;height:3in;z-index:2518190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" fillcolor="#f3a875 [2165]" strokecolor="#ed7d31 [3205]" strokeweight=".5pt">
                <v:fill color2="#f09558 [2613]" rotate="t" colors="0 #f7bda4;.5 #f5b195;1 #f8a581" focus="100%" type="gradient">
                  <o:fill v:ext="view" type="gradientUnscaled"/>
                </v:fill>
                <v:textbox>
                  <w:txbxContent>
                    <w:p w14:paraId="79386F73" w14:textId="46038019" w:rsidR="00B856F3" w:rsidRDefault="00B856F3" w:rsidP="00BE36F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1897FA" w14:textId="77777777" w:rsidR="00B856F3" w:rsidRPr="009C5AD4" w:rsidRDefault="00B856F3" w:rsidP="00BE36F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B8AF56A" w14:textId="77777777" w:rsidR="00B856F3" w:rsidRPr="009C5AD4" w:rsidRDefault="00B856F3" w:rsidP="00BE36F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CF5A1B3" w14:textId="77777777" w:rsidR="00B856F3" w:rsidRDefault="00B856F3" w:rsidP="00BE36F7">
                      <w:pPr>
                        <w:rPr>
                          <w:iCs/>
                          <w14:textOutline w14:w="9525" w14:cap="rnd" w14:cmpd="sng" w14:algn="ctr">
                            <w14:noFill/>
                            <w14:prstDash w14:val="solid"/>
                            <w14:bevel/>
                          </w14:textOutline>
                        </w:rPr>
                      </w:pPr>
                    </w:p>
                    <w:p w14:paraId="364920BA"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E794B19" w14:textId="77777777" w:rsidR="00B856F3" w:rsidRDefault="00B856F3" w:rsidP="00BE36F7">
                      <w:pPr>
                        <w:rPr>
                          <w:iCs/>
                          <w14:textOutline w14:w="9525" w14:cap="rnd" w14:cmpd="sng" w14:algn="ctr">
                            <w14:noFill/>
                            <w14:prstDash w14:val="solid"/>
                            <w14:bevel/>
                          </w14:textOutline>
                        </w:rPr>
                      </w:pPr>
                    </w:p>
                    <w:p w14:paraId="7E42DB84"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5EC4432" w14:textId="77777777" w:rsidR="00B856F3" w:rsidRDefault="00B856F3" w:rsidP="00BE36F7">
                      <w:pPr>
                        <w:rPr>
                          <w:iCs/>
                          <w14:textOutline w14:w="9525" w14:cap="rnd" w14:cmpd="sng" w14:algn="ctr">
                            <w14:noFill/>
                            <w14:prstDash w14:val="solid"/>
                            <w14:bevel/>
                          </w14:textOutline>
                        </w:rPr>
                      </w:pPr>
                    </w:p>
                    <w:p w14:paraId="34012C13" w14:textId="77777777" w:rsidR="00B856F3"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C049CAF" w14:textId="77777777" w:rsidR="00B856F3" w:rsidRDefault="00B856F3" w:rsidP="00BE36F7">
                      <w:pPr>
                        <w:rPr>
                          <w:iCs/>
                          <w14:textOutline w14:w="9525" w14:cap="rnd" w14:cmpd="sng" w14:algn="ctr">
                            <w14:noFill/>
                            <w14:prstDash w14:val="solid"/>
                            <w14:bevel/>
                          </w14:textOutline>
                        </w:rPr>
                      </w:pPr>
                    </w:p>
                    <w:p w14:paraId="47FBBFDD" w14:textId="77777777" w:rsidR="00B856F3" w:rsidRPr="00E36558" w:rsidRDefault="00B856F3" w:rsidP="00BE36F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05288F8" w14:textId="77777777" w:rsidR="00BE36F7" w:rsidRDefault="00BE36F7" w:rsidP="00BE36F7"/>
    <w:p w14:paraId="56845100" w14:textId="68D40A57" w:rsidR="00ED55FC" w:rsidRDefault="00ED55FC" w:rsidP="0089501D">
      <w:pPr>
        <w:pStyle w:val="Heading3"/>
      </w:pPr>
      <w:bookmarkStart w:id="83" w:name="_Toc503491739"/>
      <w:r>
        <w:t>CA-2(1)</w:t>
      </w:r>
      <w:r w:rsidR="00272F99">
        <w:tab/>
        <w:t xml:space="preserve">Security Assessments </w:t>
      </w:r>
      <w:r>
        <w:t xml:space="preserve">| </w:t>
      </w:r>
      <w:r w:rsidR="00272F99">
        <w:t>Independent Assessors</w:t>
      </w:r>
      <w:bookmarkEnd w:id="83"/>
    </w:p>
    <w:p w14:paraId="2D244E09" w14:textId="77777777" w:rsidR="00ED55FC" w:rsidRDefault="00ED55FC" w:rsidP="00ED55FC"/>
    <w:p w14:paraId="64D26B5C" w14:textId="5A36B1A9" w:rsidR="00ED55FC" w:rsidRDefault="00E128B9" w:rsidP="006A7E28">
      <w:pPr>
        <w:pStyle w:val="Heading4"/>
      </w:pPr>
      <w:r>
        <w:t>North Carolina / NIST 800-53 Control Objective:</w:t>
      </w:r>
    </w:p>
    <w:p w14:paraId="776D9C2F" w14:textId="77777777" w:rsidR="00ED55FC" w:rsidRDefault="00ED55FC" w:rsidP="00ED55FC"/>
    <w:p w14:paraId="430DA944" w14:textId="34FF8FAC" w:rsidR="00ED55FC" w:rsidRDefault="00B64BD6" w:rsidP="00ED55FC">
      <w:r>
        <w:t>The agency</w:t>
      </w:r>
      <w:r w:rsidR="00ED55FC">
        <w:t xml:space="preserve"> employs </w:t>
      </w:r>
      <w:r w:rsidR="00ED2A33">
        <w:t xml:space="preserve">third party </w:t>
      </w:r>
      <w:r w:rsidR="00ED55FC">
        <w:t>assessors or assessment teams to conduct security control assessments.</w:t>
      </w:r>
    </w:p>
    <w:p w14:paraId="7E2368A5" w14:textId="77777777" w:rsidR="00ED55FC" w:rsidRDefault="00ED55FC" w:rsidP="00ED55FC"/>
    <w:p w14:paraId="2F728511" w14:textId="4843C222" w:rsidR="00ED55FC" w:rsidRDefault="003979D4" w:rsidP="006A7E28">
      <w:pPr>
        <w:pStyle w:val="Heading4"/>
      </w:pPr>
      <w:r>
        <w:t>Control Implementation Description</w:t>
      </w:r>
      <w:r w:rsidR="00ED55FC">
        <w:t>:</w:t>
      </w:r>
    </w:p>
    <w:p w14:paraId="5767B238" w14:textId="77777777" w:rsidR="00ED55FC" w:rsidRDefault="00ED55FC" w:rsidP="00ED55FC"/>
    <w:p w14:paraId="402CEE67" w14:textId="7B0D67DF" w:rsidR="00ED55FC" w:rsidRDefault="007C523E" w:rsidP="00ED55FC">
      <w:r w:rsidRPr="00A353B9">
        <w:rPr>
          <w:i/>
          <w:color w:val="FF0000"/>
        </w:rPr>
        <w:t>&lt;&lt;Description of control implementation&gt;&gt;</w:t>
      </w:r>
    </w:p>
    <w:p w14:paraId="16C2BA04" w14:textId="77777777" w:rsidR="00ED55FC" w:rsidRDefault="00ED55FC" w:rsidP="00ED55FC"/>
    <w:p w14:paraId="4766E1B3" w14:textId="77777777" w:rsidR="001A1684" w:rsidRDefault="001A1684" w:rsidP="00ED55FC"/>
    <w:p w14:paraId="50ED7D59" w14:textId="77777777" w:rsidR="00ED55FC" w:rsidRDefault="00ED55FC" w:rsidP="0089501D">
      <w:pPr>
        <w:pStyle w:val="Heading3"/>
      </w:pPr>
      <w:bookmarkStart w:id="84" w:name="_Toc503491740"/>
      <w:r>
        <w:t>CA-3</w:t>
      </w:r>
      <w:r w:rsidR="00272F99">
        <w:tab/>
      </w:r>
      <w:r>
        <w:t>System Interconnections</w:t>
      </w:r>
      <w:bookmarkEnd w:id="84"/>
    </w:p>
    <w:p w14:paraId="41EE99B2" w14:textId="77777777" w:rsidR="00ED55FC" w:rsidRDefault="00ED55FC" w:rsidP="00ED55FC"/>
    <w:p w14:paraId="225C85A5" w14:textId="67FDD8EE" w:rsidR="00ED55FC" w:rsidRDefault="00E128B9" w:rsidP="006A7E28">
      <w:pPr>
        <w:pStyle w:val="Heading4"/>
      </w:pPr>
      <w:r>
        <w:t>North Carolina / NIST 800-53 Control Objective:</w:t>
      </w:r>
    </w:p>
    <w:p w14:paraId="527FD8DE" w14:textId="77777777" w:rsidR="00ED55FC" w:rsidRDefault="00ED55FC" w:rsidP="00ED55FC"/>
    <w:p w14:paraId="49381F62" w14:textId="77777777" w:rsidR="00B62031" w:rsidRPr="00B62031" w:rsidRDefault="00B62031" w:rsidP="00B62031">
      <w:pPr>
        <w:rPr>
          <w:color w:val="000000"/>
        </w:rPr>
      </w:pPr>
      <w:r w:rsidRPr="00B62031">
        <w:rPr>
          <w:color w:val="000000"/>
        </w:rPr>
        <w:t>All agency information systems must authorize connections from the information system to other information systems that do the following:</w:t>
      </w:r>
    </w:p>
    <w:p w14:paraId="0918DB48" w14:textId="77777777" w:rsidR="00B62031" w:rsidRPr="005C373A" w:rsidRDefault="00B62031" w:rsidP="00561C87">
      <w:pPr>
        <w:pStyle w:val="ListParagraph"/>
        <w:numPr>
          <w:ilvl w:val="0"/>
          <w:numId w:val="146"/>
        </w:numPr>
        <w:ind w:left="720"/>
        <w:rPr>
          <w:color w:val="000000"/>
        </w:rPr>
      </w:pPr>
      <w:r w:rsidRPr="005C373A">
        <w:rPr>
          <w:color w:val="000000"/>
        </w:rPr>
        <w:t xml:space="preserve">Connect </w:t>
      </w:r>
      <w:proofErr w:type="gramStart"/>
      <w:r w:rsidRPr="005C373A">
        <w:rPr>
          <w:color w:val="000000"/>
        </w:rPr>
        <w:t>through the use of</w:t>
      </w:r>
      <w:proofErr w:type="gramEnd"/>
      <w:r w:rsidRPr="005C373A">
        <w:rPr>
          <w:color w:val="000000"/>
        </w:rPr>
        <w:t xml:space="preserve"> Interconnection Security Agreements (ISAs), business associate agreement (BAA), service level agreement (SLA), etc.</w:t>
      </w:r>
    </w:p>
    <w:p w14:paraId="63765614" w14:textId="77777777" w:rsidR="00B74B9F" w:rsidRDefault="00B62031" w:rsidP="00561C87">
      <w:pPr>
        <w:pStyle w:val="ListParagraph"/>
        <w:numPr>
          <w:ilvl w:val="0"/>
          <w:numId w:val="146"/>
        </w:numPr>
        <w:ind w:left="720"/>
        <w:rPr>
          <w:color w:val="000000"/>
        </w:rPr>
      </w:pPr>
      <w:r w:rsidRPr="005C373A">
        <w:rPr>
          <w:color w:val="000000"/>
        </w:rPr>
        <w:t>For each connection, document the interface characteristics, security requirements, incident handling procedures, roles and responsibilities, costs incurred under the agreement and the nature of the information communicated.</w:t>
      </w:r>
    </w:p>
    <w:p w14:paraId="6473B577" w14:textId="77777777" w:rsidR="00B74B9F" w:rsidRDefault="00B62031" w:rsidP="00561C87">
      <w:pPr>
        <w:pStyle w:val="ListParagraph"/>
        <w:numPr>
          <w:ilvl w:val="0"/>
          <w:numId w:val="146"/>
        </w:numPr>
        <w:ind w:left="720"/>
        <w:rPr>
          <w:color w:val="000000"/>
        </w:rPr>
      </w:pPr>
      <w:r w:rsidRPr="00B74B9F">
        <w:rPr>
          <w:color w:val="000000"/>
        </w:rPr>
        <w:t>Employ deny-all and allow-by-exception policy for allowing systems that receive, process, store, or transmit data to connect to external information systems.</w:t>
      </w:r>
    </w:p>
    <w:p w14:paraId="181577ED" w14:textId="77777777" w:rsidR="00B74B9F" w:rsidRDefault="00B62031" w:rsidP="00561C87">
      <w:pPr>
        <w:pStyle w:val="ListParagraph"/>
        <w:numPr>
          <w:ilvl w:val="0"/>
          <w:numId w:val="146"/>
        </w:numPr>
        <w:ind w:left="720"/>
        <w:rPr>
          <w:color w:val="000000"/>
        </w:rPr>
      </w:pPr>
      <w:r w:rsidRPr="00B74B9F">
        <w:rPr>
          <w:color w:val="000000"/>
        </w:rPr>
        <w:lastRenderedPageBreak/>
        <w:t>Monitor the information assets connections on an annual basis verifying enforcement of security requirements.</w:t>
      </w:r>
    </w:p>
    <w:p w14:paraId="06DB4104" w14:textId="0AA67978" w:rsidR="00B62031" w:rsidRPr="00B74B9F" w:rsidRDefault="00B62031" w:rsidP="00561C87">
      <w:pPr>
        <w:pStyle w:val="ListParagraph"/>
        <w:numPr>
          <w:ilvl w:val="0"/>
          <w:numId w:val="146"/>
        </w:numPr>
        <w:ind w:left="720"/>
        <w:rPr>
          <w:color w:val="000000"/>
        </w:rPr>
      </w:pPr>
      <w:r w:rsidRPr="00B74B9F">
        <w:rPr>
          <w:color w:val="000000"/>
        </w:rPr>
        <w:t>Follow the procedures below for connections to systems outside of the State Network:</w:t>
      </w:r>
    </w:p>
    <w:p w14:paraId="2459F518" w14:textId="77777777" w:rsidR="00B62031" w:rsidRPr="00B74B9F" w:rsidRDefault="00B62031" w:rsidP="00561C87">
      <w:pPr>
        <w:pStyle w:val="ListParagraph"/>
        <w:numPr>
          <w:ilvl w:val="1"/>
          <w:numId w:val="147"/>
        </w:numPr>
        <w:ind w:left="1080"/>
        <w:rPr>
          <w:color w:val="000000"/>
        </w:rPr>
      </w:pPr>
      <w:r w:rsidRPr="00B74B9F">
        <w:rPr>
          <w:color w:val="000000"/>
        </w:rPr>
        <w:t>An approved Memorandum of Understanding / Agreement (MOU/A) or Interconnection Security Agreement (ISA) signed by the State Chief Information Officer (SCIO) or designee or Agency CIO.</w:t>
      </w:r>
    </w:p>
    <w:p w14:paraId="2A1C6DDD" w14:textId="77777777" w:rsidR="00B62031" w:rsidRPr="00B74B9F" w:rsidRDefault="00B62031" w:rsidP="00561C87">
      <w:pPr>
        <w:pStyle w:val="ListParagraph"/>
        <w:numPr>
          <w:ilvl w:val="1"/>
          <w:numId w:val="147"/>
        </w:numPr>
        <w:ind w:left="1080"/>
        <w:rPr>
          <w:color w:val="000000"/>
        </w:rPr>
      </w:pPr>
      <w:r w:rsidRPr="00B74B9F">
        <w:rPr>
          <w:color w:val="000000"/>
        </w:rPr>
        <w:t>Submit a connection request as well as a Privacy Threshold Analysis (PTA) document to the Department of Information Technology (DIT). The request shall include the following:</w:t>
      </w:r>
    </w:p>
    <w:p w14:paraId="1FAF9074" w14:textId="77777777" w:rsidR="00B62031" w:rsidRPr="00B74B9F" w:rsidRDefault="00B62031" w:rsidP="00561C87">
      <w:pPr>
        <w:pStyle w:val="ListParagraph"/>
        <w:numPr>
          <w:ilvl w:val="2"/>
          <w:numId w:val="148"/>
        </w:numPr>
        <w:ind w:left="1440" w:hanging="360"/>
        <w:rPr>
          <w:color w:val="000000"/>
        </w:rPr>
      </w:pPr>
      <w:r w:rsidRPr="00B74B9F">
        <w:rPr>
          <w:color w:val="000000"/>
        </w:rPr>
        <w:t>Type of connection to be established</w:t>
      </w:r>
    </w:p>
    <w:p w14:paraId="2D456B76" w14:textId="77777777" w:rsidR="00B62031" w:rsidRPr="00B74B9F" w:rsidRDefault="00B62031" w:rsidP="00561C87">
      <w:pPr>
        <w:pStyle w:val="ListParagraph"/>
        <w:numPr>
          <w:ilvl w:val="2"/>
          <w:numId w:val="148"/>
        </w:numPr>
        <w:ind w:left="1440" w:hanging="360"/>
        <w:rPr>
          <w:color w:val="000000"/>
        </w:rPr>
      </w:pPr>
      <w:r w:rsidRPr="00B74B9F">
        <w:rPr>
          <w:color w:val="000000"/>
        </w:rPr>
        <w:t>Type Connection requirements</w:t>
      </w:r>
    </w:p>
    <w:p w14:paraId="5B3865FB" w14:textId="77777777" w:rsidR="00B62031" w:rsidRPr="00B74B9F" w:rsidRDefault="00B62031" w:rsidP="00561C87">
      <w:pPr>
        <w:pStyle w:val="ListParagraph"/>
        <w:numPr>
          <w:ilvl w:val="2"/>
          <w:numId w:val="148"/>
        </w:numPr>
        <w:ind w:left="1440" w:hanging="360"/>
        <w:rPr>
          <w:color w:val="000000"/>
        </w:rPr>
      </w:pPr>
      <w:r w:rsidRPr="00B74B9F">
        <w:rPr>
          <w:color w:val="000000"/>
        </w:rPr>
        <w:t>Key personnel to help coordinate the planning efforts of the system interconnection</w:t>
      </w:r>
    </w:p>
    <w:p w14:paraId="1DAD3F67" w14:textId="77777777" w:rsidR="00B62031" w:rsidRPr="00B74B9F" w:rsidRDefault="00B62031" w:rsidP="00561C87">
      <w:pPr>
        <w:pStyle w:val="ListParagraph"/>
        <w:numPr>
          <w:ilvl w:val="2"/>
          <w:numId w:val="148"/>
        </w:numPr>
        <w:ind w:left="1440" w:hanging="360"/>
        <w:rPr>
          <w:color w:val="000000"/>
        </w:rPr>
      </w:pPr>
      <w:r w:rsidRPr="00B74B9F">
        <w:rPr>
          <w:color w:val="000000"/>
        </w:rPr>
        <w:t>Duration of the interconnection</w:t>
      </w:r>
    </w:p>
    <w:p w14:paraId="61DB04D6" w14:textId="77777777" w:rsidR="006771ED" w:rsidRDefault="00B62031" w:rsidP="00561C87">
      <w:pPr>
        <w:pStyle w:val="ListParagraph"/>
        <w:numPr>
          <w:ilvl w:val="2"/>
          <w:numId w:val="148"/>
        </w:numPr>
        <w:ind w:left="1440" w:hanging="360"/>
        <w:rPr>
          <w:color w:val="000000"/>
        </w:rPr>
      </w:pPr>
      <w:r w:rsidRPr="00B74B9F">
        <w:rPr>
          <w:color w:val="000000"/>
        </w:rPr>
        <w:t>Point of contact for the external organization requesting the interconnection</w:t>
      </w:r>
      <w:r w:rsidR="00200BC8" w:rsidRPr="00B74B9F">
        <w:rPr>
          <w:color w:val="000000"/>
        </w:rPr>
        <w:t xml:space="preserve"> </w:t>
      </w:r>
    </w:p>
    <w:p w14:paraId="59A07578" w14:textId="2A555EFC" w:rsidR="00B62031" w:rsidRPr="00B74B9F" w:rsidRDefault="00B62031" w:rsidP="00561C87">
      <w:pPr>
        <w:pStyle w:val="ListParagraph"/>
        <w:numPr>
          <w:ilvl w:val="2"/>
          <w:numId w:val="148"/>
        </w:numPr>
        <w:ind w:left="1440" w:hanging="360"/>
        <w:rPr>
          <w:color w:val="000000"/>
        </w:rPr>
      </w:pPr>
      <w:r w:rsidRPr="00B74B9F">
        <w:rPr>
          <w:color w:val="000000"/>
        </w:rPr>
        <w:t>of data and level of sensitivity of the data being exchanged</w:t>
      </w:r>
    </w:p>
    <w:p w14:paraId="7BC772FA" w14:textId="77777777" w:rsidR="00B62031" w:rsidRPr="00B74B9F" w:rsidRDefault="00B62031" w:rsidP="00561C87">
      <w:pPr>
        <w:pStyle w:val="ListParagraph"/>
        <w:numPr>
          <w:ilvl w:val="1"/>
          <w:numId w:val="148"/>
        </w:numPr>
        <w:ind w:left="1080"/>
        <w:rPr>
          <w:color w:val="000000"/>
        </w:rPr>
      </w:pPr>
      <w:r w:rsidRPr="00B74B9F">
        <w:rPr>
          <w:color w:val="000000"/>
        </w:rPr>
        <w:t>Prior to system interconnection, system owners must complete a security impact analysis.  The results must be provided to the Agency CIO for risk determination and approval.</w:t>
      </w:r>
    </w:p>
    <w:p w14:paraId="2D92E0B9" w14:textId="77777777" w:rsidR="00B62031" w:rsidRPr="00B74B9F" w:rsidRDefault="00B62031" w:rsidP="00561C87">
      <w:pPr>
        <w:pStyle w:val="ListParagraph"/>
        <w:numPr>
          <w:ilvl w:val="1"/>
          <w:numId w:val="147"/>
        </w:numPr>
        <w:ind w:left="1080"/>
        <w:rPr>
          <w:color w:val="000000"/>
        </w:rPr>
      </w:pPr>
      <w:r w:rsidRPr="00B74B9F">
        <w:rPr>
          <w:color w:val="000000"/>
        </w:rPr>
        <w:t xml:space="preserve">Review and update </w:t>
      </w:r>
      <w:proofErr w:type="gramStart"/>
      <w:r w:rsidRPr="00B74B9F">
        <w:rPr>
          <w:color w:val="000000"/>
        </w:rPr>
        <w:t>ISAs at minimum annually or whenever there is a significant change to any of the interconnected systems</w:t>
      </w:r>
      <w:proofErr w:type="gramEnd"/>
      <w:r w:rsidRPr="00B74B9F">
        <w:rPr>
          <w:color w:val="000000"/>
        </w:rPr>
        <w:t>.</w:t>
      </w:r>
    </w:p>
    <w:p w14:paraId="76C3F571" w14:textId="77777777" w:rsidR="00B62031" w:rsidRPr="00B74B9F" w:rsidRDefault="00B62031" w:rsidP="00561C87">
      <w:pPr>
        <w:pStyle w:val="ListParagraph"/>
        <w:numPr>
          <w:ilvl w:val="1"/>
          <w:numId w:val="149"/>
        </w:numPr>
        <w:ind w:left="1080"/>
        <w:rPr>
          <w:color w:val="000000"/>
        </w:rPr>
      </w:pPr>
      <w:r w:rsidRPr="00B74B9F">
        <w:rPr>
          <w:color w:val="000000"/>
        </w:rPr>
        <w:t>Terminate all interconnections when any of the following conditions are met:</w:t>
      </w:r>
    </w:p>
    <w:p w14:paraId="56ABE0E4" w14:textId="77777777" w:rsidR="00B62031" w:rsidRPr="00B74B9F" w:rsidRDefault="00B62031" w:rsidP="00561C87">
      <w:pPr>
        <w:pStyle w:val="ListParagraph"/>
        <w:numPr>
          <w:ilvl w:val="2"/>
          <w:numId w:val="149"/>
        </w:numPr>
        <w:rPr>
          <w:color w:val="000000"/>
        </w:rPr>
      </w:pPr>
      <w:r w:rsidRPr="00B74B9F">
        <w:rPr>
          <w:color w:val="000000"/>
        </w:rPr>
        <w:t>The ISA, MOU/MOA or SLA has expired or is withdrawn</w:t>
      </w:r>
    </w:p>
    <w:p w14:paraId="1ADF79F3" w14:textId="77777777" w:rsidR="00B62031" w:rsidRPr="00B74B9F" w:rsidRDefault="00B62031" w:rsidP="00561C87">
      <w:pPr>
        <w:pStyle w:val="ListParagraph"/>
        <w:numPr>
          <w:ilvl w:val="2"/>
          <w:numId w:val="149"/>
        </w:numPr>
        <w:rPr>
          <w:color w:val="000000"/>
        </w:rPr>
      </w:pPr>
      <w:r w:rsidRPr="00B74B9F">
        <w:rPr>
          <w:color w:val="000000"/>
        </w:rPr>
        <w:t>The business requirement for the interconnection no longer exists</w:t>
      </w:r>
    </w:p>
    <w:p w14:paraId="0A562111" w14:textId="77777777" w:rsidR="00B62031" w:rsidRPr="00B74B9F" w:rsidRDefault="00B62031" w:rsidP="00561C87">
      <w:pPr>
        <w:pStyle w:val="ListParagraph"/>
        <w:numPr>
          <w:ilvl w:val="2"/>
          <w:numId w:val="149"/>
        </w:numPr>
        <w:rPr>
          <w:color w:val="000000"/>
        </w:rPr>
      </w:pPr>
      <w:r w:rsidRPr="00B74B9F">
        <w:rPr>
          <w:color w:val="000000"/>
        </w:rPr>
        <w:t xml:space="preserve">A significant change in the environment increases the risk to an unacceptable level of operations </w:t>
      </w:r>
    </w:p>
    <w:p w14:paraId="253F4F16" w14:textId="77777777" w:rsidR="00B62031" w:rsidRPr="00B62031" w:rsidRDefault="00B62031" w:rsidP="00B62031">
      <w:pPr>
        <w:spacing w:before="120"/>
        <w:rPr>
          <w:color w:val="000000"/>
        </w:rPr>
      </w:pPr>
      <w:r w:rsidRPr="00B62031">
        <w:rPr>
          <w:b/>
          <w:color w:val="000000"/>
        </w:rPr>
        <w:t>Note</w:t>
      </w:r>
      <w:r w:rsidRPr="00B62031">
        <w:rPr>
          <w:color w:val="000000"/>
        </w:rPr>
        <w:t>: This control applies to dedicated connections between information systems and does not apply to transitory, user-controlled connections such as website browsing.</w:t>
      </w:r>
    </w:p>
    <w:p w14:paraId="620B04E0" w14:textId="77777777" w:rsidR="00B62031" w:rsidRDefault="00B62031" w:rsidP="00227FBB"/>
    <w:p w14:paraId="41DB2344" w14:textId="3AEA4EC5" w:rsidR="00ED55FC" w:rsidRDefault="003979D4" w:rsidP="006A7E28">
      <w:pPr>
        <w:pStyle w:val="Heading4"/>
      </w:pPr>
      <w:r>
        <w:t>Control Implementation Description</w:t>
      </w:r>
      <w:r w:rsidR="00ED55FC">
        <w:t>:</w:t>
      </w:r>
    </w:p>
    <w:p w14:paraId="0EE4CA50" w14:textId="77777777" w:rsidR="00ED55FC" w:rsidRDefault="00ED55FC" w:rsidP="00ED55FC"/>
    <w:p w14:paraId="42F06C58" w14:textId="3A8A359C" w:rsidR="00227FBB" w:rsidRDefault="007C523E" w:rsidP="00ED55FC">
      <w:r w:rsidRPr="00A353B9">
        <w:rPr>
          <w:i/>
          <w:color w:val="FF0000"/>
        </w:rPr>
        <w:t>&lt;&lt;Description of control implementation&gt;&gt;</w:t>
      </w:r>
    </w:p>
    <w:p w14:paraId="66F9BC3B" w14:textId="16457773" w:rsidR="00A82B42" w:rsidRDefault="00E62B05" w:rsidP="00ED55FC">
      <w:r w:rsidRPr="00F81F74">
        <w:rPr>
          <w:rFonts w:ascii="Arial Bold" w:hAnsi="Arial Bold"/>
          <w:b/>
          <w:noProof/>
        </w:rPr>
        <w:lastRenderedPageBreak/>
        <mc:AlternateContent>
          <mc:Choice Requires="wps">
            <w:drawing>
              <wp:anchor distT="91440" distB="91440" distL="114300" distR="114300" simplePos="0" relativeHeight="251821056" behindDoc="0" locked="0" layoutInCell="1" allowOverlap="1" wp14:anchorId="02042F94" wp14:editId="6ABC2FAF">
                <wp:simplePos x="0" y="0"/>
                <wp:positionH relativeFrom="page">
                  <wp:posOffset>914400</wp:posOffset>
                </wp:positionH>
                <wp:positionV relativeFrom="paragraph">
                  <wp:posOffset>266700</wp:posOffset>
                </wp:positionV>
                <wp:extent cx="6048375" cy="2762250"/>
                <wp:effectExtent l="0" t="0" r="28575" b="19050"/>
                <wp:wrapTopAndBottom/>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A6D5710" w14:textId="4D6C0821" w:rsidR="00B856F3" w:rsidRDefault="00B856F3" w:rsidP="00E62B0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B1F6E5" w14:textId="77777777" w:rsidR="00B856F3" w:rsidRPr="009C5AD4" w:rsidRDefault="00B856F3" w:rsidP="00E62B0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59B995" w14:textId="77777777" w:rsidR="00B856F3" w:rsidRPr="009C5AD4" w:rsidRDefault="00B856F3" w:rsidP="00E62B0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23175DA" w14:textId="77777777" w:rsidR="00B856F3" w:rsidRDefault="00B856F3" w:rsidP="00E62B05">
                            <w:pPr>
                              <w:rPr>
                                <w:iCs/>
                                <w14:textOutline w14:w="9525" w14:cap="rnd" w14:cmpd="sng" w14:algn="ctr">
                                  <w14:noFill/>
                                  <w14:prstDash w14:val="solid"/>
                                  <w14:bevel/>
                                </w14:textOutline>
                              </w:rPr>
                            </w:pPr>
                          </w:p>
                          <w:p w14:paraId="2E82F52D"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1049609" w14:textId="77777777" w:rsidR="00B856F3" w:rsidRDefault="00B856F3" w:rsidP="00E62B05">
                            <w:pPr>
                              <w:rPr>
                                <w:iCs/>
                                <w14:textOutline w14:w="9525" w14:cap="rnd" w14:cmpd="sng" w14:algn="ctr">
                                  <w14:noFill/>
                                  <w14:prstDash w14:val="solid"/>
                                  <w14:bevel/>
                                </w14:textOutline>
                              </w:rPr>
                            </w:pPr>
                          </w:p>
                          <w:p w14:paraId="57FCDD8A"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ACBE428" w14:textId="77777777" w:rsidR="00B856F3" w:rsidRDefault="00B856F3" w:rsidP="00E62B05">
                            <w:pPr>
                              <w:rPr>
                                <w:iCs/>
                                <w14:textOutline w14:w="9525" w14:cap="rnd" w14:cmpd="sng" w14:algn="ctr">
                                  <w14:noFill/>
                                  <w14:prstDash w14:val="solid"/>
                                  <w14:bevel/>
                                </w14:textOutline>
                              </w:rPr>
                            </w:pPr>
                          </w:p>
                          <w:p w14:paraId="1AFC9106"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545963" w14:textId="77777777" w:rsidR="00B856F3" w:rsidRDefault="00B856F3" w:rsidP="00E62B05">
                            <w:pPr>
                              <w:rPr>
                                <w:iCs/>
                                <w14:textOutline w14:w="9525" w14:cap="rnd" w14:cmpd="sng" w14:algn="ctr">
                                  <w14:noFill/>
                                  <w14:prstDash w14:val="solid"/>
                                  <w14:bevel/>
                                </w14:textOutline>
                              </w:rPr>
                            </w:pPr>
                          </w:p>
                          <w:p w14:paraId="4CF60C5F" w14:textId="77777777" w:rsidR="00B856F3" w:rsidRPr="00E36558"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42F94" id="_x0000_s1065" type="#_x0000_t202" style="position:absolute;left:0;text-align:left;margin-left:1in;margin-top:21pt;width:476.25pt;height:217.5pt;z-index:2518210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6A6D5710" w14:textId="4D6C0821" w:rsidR="00B856F3" w:rsidRDefault="00B856F3" w:rsidP="00E62B0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B1F6E5" w14:textId="77777777" w:rsidR="00B856F3" w:rsidRPr="009C5AD4" w:rsidRDefault="00B856F3" w:rsidP="00E62B0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59B995" w14:textId="77777777" w:rsidR="00B856F3" w:rsidRPr="009C5AD4" w:rsidRDefault="00B856F3" w:rsidP="00E62B0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23175DA" w14:textId="77777777" w:rsidR="00B856F3" w:rsidRDefault="00B856F3" w:rsidP="00E62B05">
                      <w:pPr>
                        <w:rPr>
                          <w:iCs/>
                          <w14:textOutline w14:w="9525" w14:cap="rnd" w14:cmpd="sng" w14:algn="ctr">
                            <w14:noFill/>
                            <w14:prstDash w14:val="solid"/>
                            <w14:bevel/>
                          </w14:textOutline>
                        </w:rPr>
                      </w:pPr>
                    </w:p>
                    <w:p w14:paraId="2E82F52D"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1049609" w14:textId="77777777" w:rsidR="00B856F3" w:rsidRDefault="00B856F3" w:rsidP="00E62B05">
                      <w:pPr>
                        <w:rPr>
                          <w:iCs/>
                          <w14:textOutline w14:w="9525" w14:cap="rnd" w14:cmpd="sng" w14:algn="ctr">
                            <w14:noFill/>
                            <w14:prstDash w14:val="solid"/>
                            <w14:bevel/>
                          </w14:textOutline>
                        </w:rPr>
                      </w:pPr>
                    </w:p>
                    <w:p w14:paraId="57FCDD8A"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ACBE428" w14:textId="77777777" w:rsidR="00B856F3" w:rsidRDefault="00B856F3" w:rsidP="00E62B05">
                      <w:pPr>
                        <w:rPr>
                          <w:iCs/>
                          <w14:textOutline w14:w="9525" w14:cap="rnd" w14:cmpd="sng" w14:algn="ctr">
                            <w14:noFill/>
                            <w14:prstDash w14:val="solid"/>
                            <w14:bevel/>
                          </w14:textOutline>
                        </w:rPr>
                      </w:pPr>
                    </w:p>
                    <w:p w14:paraId="1AFC9106" w14:textId="77777777" w:rsidR="00B856F3"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545963" w14:textId="77777777" w:rsidR="00B856F3" w:rsidRDefault="00B856F3" w:rsidP="00E62B05">
                      <w:pPr>
                        <w:rPr>
                          <w:iCs/>
                          <w14:textOutline w14:w="9525" w14:cap="rnd" w14:cmpd="sng" w14:algn="ctr">
                            <w14:noFill/>
                            <w14:prstDash w14:val="solid"/>
                            <w14:bevel/>
                          </w14:textOutline>
                        </w:rPr>
                      </w:pPr>
                    </w:p>
                    <w:p w14:paraId="4CF60C5F" w14:textId="77777777" w:rsidR="00B856F3" w:rsidRPr="00E36558" w:rsidRDefault="00B856F3" w:rsidP="00E62B0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3B4C7AB" w14:textId="77777777" w:rsidR="00E62B05" w:rsidRDefault="00E62B05" w:rsidP="00E62B05"/>
    <w:p w14:paraId="06E73DE9" w14:textId="2D788344" w:rsidR="000747E1" w:rsidRPr="00A04938" w:rsidRDefault="001153A1" w:rsidP="00E62B05">
      <w:pPr>
        <w:pStyle w:val="Heading3"/>
      </w:pPr>
      <w:bookmarkStart w:id="85" w:name="_Toc503491741"/>
      <w:r>
        <w:t>CA-3(5)</w:t>
      </w:r>
      <w:r w:rsidR="00137AB5" w:rsidRPr="00A04938">
        <w:tab/>
        <w:t>System Interconnections | Restrictions on External System Connections (Moderate Control)</w:t>
      </w:r>
      <w:bookmarkEnd w:id="85"/>
    </w:p>
    <w:p w14:paraId="2CF11430" w14:textId="50B3F219" w:rsidR="00137AB5" w:rsidRDefault="00137AB5" w:rsidP="00ED55FC"/>
    <w:p w14:paraId="230E815B" w14:textId="6B412C27" w:rsidR="00137AB5" w:rsidRDefault="00E128B9" w:rsidP="00137AB5">
      <w:pPr>
        <w:pStyle w:val="Heading4"/>
      </w:pPr>
      <w:r>
        <w:t>North Carolina / NIST 800-53 Control Objective:</w:t>
      </w:r>
    </w:p>
    <w:p w14:paraId="225B8073" w14:textId="7EE459AE" w:rsidR="00137AB5" w:rsidRDefault="00137AB5" w:rsidP="00ED55FC"/>
    <w:p w14:paraId="100A4D6D" w14:textId="31F9173F" w:rsidR="006A0393" w:rsidRPr="007C523E" w:rsidRDefault="006A0393" w:rsidP="006A0393">
      <w:pPr>
        <w:jc w:val="left"/>
        <w:rPr>
          <w:color w:val="000000" w:themeColor="text1"/>
          <w:shd w:val="clear" w:color="auto" w:fill="EEEEEE"/>
        </w:rPr>
      </w:pPr>
      <w:r w:rsidRPr="007C523E">
        <w:rPr>
          <w:bCs/>
          <w:color w:val="000000" w:themeColor="text1"/>
        </w:rPr>
        <w:t>The organization employs either an allow-all, deny-by-exception; or deny-all, permit-by-exception policy for allowing restricted or highly restricted data to connect to external information systems.</w:t>
      </w:r>
    </w:p>
    <w:p w14:paraId="6B53488F" w14:textId="15A00C21" w:rsidR="00137AB5" w:rsidRDefault="00137AB5" w:rsidP="00ED55FC"/>
    <w:p w14:paraId="1C71D070" w14:textId="32E8EB4D" w:rsidR="00137AB5" w:rsidRDefault="003979D4" w:rsidP="00137AB5">
      <w:pPr>
        <w:pStyle w:val="Heading4"/>
      </w:pPr>
      <w:r>
        <w:t>Control Implementation Description</w:t>
      </w:r>
      <w:r w:rsidR="00137AB5">
        <w:t>:</w:t>
      </w:r>
    </w:p>
    <w:p w14:paraId="37FE0E81" w14:textId="77777777" w:rsidR="00137AB5" w:rsidRDefault="00137AB5" w:rsidP="00ED55FC"/>
    <w:p w14:paraId="64DD3D8F" w14:textId="29C9928F" w:rsidR="006A0393" w:rsidRPr="00A04938" w:rsidRDefault="00D53464" w:rsidP="006A0393">
      <w:pPr>
        <w:rPr>
          <w:color w:val="000000"/>
        </w:rPr>
      </w:pPr>
      <w:r w:rsidRPr="00A353B9">
        <w:rPr>
          <w:i/>
          <w:color w:val="FF0000"/>
        </w:rPr>
        <w:t>&lt;&lt;Description of control implementation&gt;&gt;</w:t>
      </w:r>
    </w:p>
    <w:p w14:paraId="345B7D50" w14:textId="77777777" w:rsidR="00137AB5" w:rsidRDefault="00137AB5" w:rsidP="00ED55FC"/>
    <w:p w14:paraId="0F5618A0" w14:textId="77777777" w:rsidR="00EB7DC8" w:rsidRDefault="00EB7DC8" w:rsidP="00ED55FC"/>
    <w:p w14:paraId="595D6C2A" w14:textId="77777777" w:rsidR="00ED55FC" w:rsidRDefault="00ED55FC" w:rsidP="0089501D">
      <w:pPr>
        <w:pStyle w:val="Heading3"/>
      </w:pPr>
      <w:bookmarkStart w:id="86" w:name="_Toc503491742"/>
      <w:r>
        <w:t>CA-5</w:t>
      </w:r>
      <w:r w:rsidR="005F32EB">
        <w:tab/>
      </w:r>
      <w:r>
        <w:t>Plan of Action and Milestones</w:t>
      </w:r>
      <w:bookmarkEnd w:id="86"/>
    </w:p>
    <w:p w14:paraId="700B7E64" w14:textId="77777777" w:rsidR="00ED55FC" w:rsidRDefault="00ED55FC" w:rsidP="00ED55FC"/>
    <w:p w14:paraId="03FCBB31" w14:textId="62386E73" w:rsidR="00ED55FC" w:rsidRDefault="00E128B9" w:rsidP="006A7E28">
      <w:pPr>
        <w:pStyle w:val="Heading4"/>
      </w:pPr>
      <w:r>
        <w:t>North Carolina / NIST 800-53 Control Objective:</w:t>
      </w:r>
    </w:p>
    <w:p w14:paraId="11A5F9D5" w14:textId="77777777" w:rsidR="00ED55FC" w:rsidRDefault="00ED55FC" w:rsidP="00ED55FC"/>
    <w:p w14:paraId="276E083E" w14:textId="6A818945" w:rsidR="00ED55FC" w:rsidRDefault="00B64BD6" w:rsidP="00ED55FC">
      <w:r>
        <w:t>The agency</w:t>
      </w:r>
      <w:r w:rsidR="00ED55FC">
        <w:t>:</w:t>
      </w:r>
    </w:p>
    <w:p w14:paraId="433EFE47" w14:textId="63A8AE73" w:rsidR="00ED55FC" w:rsidRDefault="00ED55FC" w:rsidP="00561C87">
      <w:pPr>
        <w:pStyle w:val="ListParagraph"/>
        <w:numPr>
          <w:ilvl w:val="0"/>
          <w:numId w:val="113"/>
        </w:numPr>
        <w:ind w:left="720"/>
      </w:pPr>
      <w:r>
        <w:t xml:space="preserve">Develops a plan of action and milestones for the information system to document </w:t>
      </w:r>
      <w:r w:rsidR="00B64BD6">
        <w:t>the agency</w:t>
      </w:r>
      <w:r>
        <w:t>’s</w:t>
      </w:r>
      <w:r w:rsidR="005F32EB">
        <w:t xml:space="preserve"> </w:t>
      </w:r>
      <w:r>
        <w:t>planned remedial actions to correct weaknesses or deficiencies noted during the assessment of the security controls and</w:t>
      </w:r>
      <w:r w:rsidR="005F32EB">
        <w:t xml:space="preserve"> </w:t>
      </w:r>
      <w:r>
        <w:t>to reduce or eliminate known vulnerabilities in the system; and</w:t>
      </w:r>
    </w:p>
    <w:p w14:paraId="62ADB5C5" w14:textId="497CC3FE" w:rsidR="00ED55FC" w:rsidRDefault="00ED55FC" w:rsidP="00561C87">
      <w:pPr>
        <w:pStyle w:val="ListParagraph"/>
        <w:numPr>
          <w:ilvl w:val="0"/>
          <w:numId w:val="113"/>
        </w:numPr>
        <w:ind w:left="720"/>
      </w:pPr>
      <w:r>
        <w:t>Updates existing plan of action and milestones</w:t>
      </w:r>
      <w:r w:rsidR="005F32EB">
        <w:t xml:space="preserve"> </w:t>
      </w:r>
      <w:r w:rsidR="00E17EE6">
        <w:t>quarterly</w:t>
      </w:r>
      <w:r>
        <w:t xml:space="preserve"> based on the findings from security controls assessments, security impact</w:t>
      </w:r>
      <w:r w:rsidR="005F32EB">
        <w:t xml:space="preserve"> </w:t>
      </w:r>
      <w:r>
        <w:t>analyses, and continuous monitoring activities.</w:t>
      </w:r>
    </w:p>
    <w:p w14:paraId="3D232773" w14:textId="77777777" w:rsidR="00ED55FC" w:rsidRDefault="00ED55FC" w:rsidP="00ED55FC"/>
    <w:p w14:paraId="08AD3B4D" w14:textId="515F222B" w:rsidR="00ED55FC" w:rsidRDefault="003979D4" w:rsidP="006A7E28">
      <w:pPr>
        <w:pStyle w:val="Heading4"/>
      </w:pPr>
      <w:r>
        <w:t>Control Implementation Description</w:t>
      </w:r>
      <w:r w:rsidR="00ED55FC">
        <w:t>:</w:t>
      </w:r>
    </w:p>
    <w:p w14:paraId="78C8A840" w14:textId="77777777" w:rsidR="008D5EF9" w:rsidRDefault="008D5EF9" w:rsidP="00ED55FC"/>
    <w:p w14:paraId="44EB90B1" w14:textId="6302FE2B" w:rsidR="00ED55FC" w:rsidRDefault="00D53464" w:rsidP="00ED55FC">
      <w:r w:rsidRPr="00A353B9">
        <w:rPr>
          <w:i/>
          <w:color w:val="FF0000"/>
        </w:rPr>
        <w:t>&lt;&lt;Description of control implementation&gt;&gt;</w:t>
      </w:r>
    </w:p>
    <w:p w14:paraId="1C1AB071" w14:textId="77777777" w:rsidR="00ED55FC" w:rsidRDefault="00ED55FC" w:rsidP="00ED55FC"/>
    <w:p w14:paraId="46EFA63C" w14:textId="77777777" w:rsidR="001A1684" w:rsidRDefault="001A1684" w:rsidP="00ED55FC"/>
    <w:p w14:paraId="72C914B3" w14:textId="77777777" w:rsidR="00ED55FC" w:rsidRDefault="00ED55FC" w:rsidP="0089501D">
      <w:pPr>
        <w:pStyle w:val="Heading3"/>
      </w:pPr>
      <w:bookmarkStart w:id="87" w:name="_Toc503491743"/>
      <w:r>
        <w:t>CA-6</w:t>
      </w:r>
      <w:r w:rsidR="005F32EB">
        <w:tab/>
      </w:r>
      <w:r>
        <w:t>Security Authorization</w:t>
      </w:r>
      <w:bookmarkEnd w:id="87"/>
    </w:p>
    <w:p w14:paraId="272C0D1E" w14:textId="77777777" w:rsidR="00ED55FC" w:rsidRDefault="00ED55FC" w:rsidP="00ED55FC"/>
    <w:p w14:paraId="5FFFF590" w14:textId="4915B725" w:rsidR="00ED55FC" w:rsidRDefault="00E128B9" w:rsidP="006A7E28">
      <w:pPr>
        <w:pStyle w:val="Heading4"/>
      </w:pPr>
      <w:r>
        <w:t>North Carolina / NIST 800-53 Control Objective:</w:t>
      </w:r>
    </w:p>
    <w:p w14:paraId="797C81F5" w14:textId="77777777" w:rsidR="00ED55FC" w:rsidRDefault="00ED55FC" w:rsidP="00ED55FC"/>
    <w:p w14:paraId="38927C61" w14:textId="202CF835" w:rsidR="00ED55FC" w:rsidRDefault="00B64BD6" w:rsidP="00ED55FC">
      <w:r>
        <w:t>The agency</w:t>
      </w:r>
      <w:r w:rsidR="00ED55FC">
        <w:t>:</w:t>
      </w:r>
    </w:p>
    <w:p w14:paraId="66BA7020" w14:textId="6E3F208B" w:rsidR="00ED55FC" w:rsidRDefault="00ED55FC" w:rsidP="00561C87">
      <w:pPr>
        <w:pStyle w:val="ListParagraph"/>
        <w:numPr>
          <w:ilvl w:val="0"/>
          <w:numId w:val="112"/>
        </w:numPr>
        <w:ind w:left="720"/>
      </w:pPr>
      <w:r>
        <w:t>Assigns a senior-level executive or manager as the authorizing official for the information system;</w:t>
      </w:r>
    </w:p>
    <w:p w14:paraId="196C6221" w14:textId="2EEF55B7" w:rsidR="00ED55FC" w:rsidRDefault="00ED55FC" w:rsidP="00561C87">
      <w:pPr>
        <w:pStyle w:val="ListParagraph"/>
        <w:numPr>
          <w:ilvl w:val="0"/>
          <w:numId w:val="112"/>
        </w:numPr>
        <w:ind w:left="720"/>
      </w:pPr>
      <w:r>
        <w:t>Ensures that the authorizing official authorizes the information system for processing before commencing operations; and</w:t>
      </w:r>
    </w:p>
    <w:p w14:paraId="6DFD520B" w14:textId="7E19687E" w:rsidR="00ED55FC" w:rsidRDefault="00ED55FC" w:rsidP="00561C87">
      <w:pPr>
        <w:pStyle w:val="ListParagraph"/>
        <w:numPr>
          <w:ilvl w:val="0"/>
          <w:numId w:val="112"/>
        </w:numPr>
        <w:ind w:left="720"/>
      </w:pPr>
      <w:r>
        <w:t>Updates the security authorization [Assignment: organization-defined frequency]</w:t>
      </w:r>
      <w:r w:rsidR="005C4616" w:rsidDel="005C4616">
        <w:t xml:space="preserve"> </w:t>
      </w:r>
    </w:p>
    <w:p w14:paraId="2A4169D5" w14:textId="77777777" w:rsidR="00ED55FC" w:rsidRDefault="00ED55FC" w:rsidP="00ED55FC"/>
    <w:p w14:paraId="2A85D158" w14:textId="4FCE8658" w:rsidR="00ED55FC" w:rsidRDefault="003979D4" w:rsidP="006A7E28">
      <w:pPr>
        <w:pStyle w:val="Heading4"/>
      </w:pPr>
      <w:r>
        <w:t>Control Implementation Description</w:t>
      </w:r>
      <w:r w:rsidR="00ED55FC">
        <w:t>:</w:t>
      </w:r>
    </w:p>
    <w:p w14:paraId="6ABCE2F3" w14:textId="77777777" w:rsidR="00ED55FC" w:rsidRDefault="00ED55FC" w:rsidP="00ED55FC"/>
    <w:p w14:paraId="6B5B7724" w14:textId="05A84798" w:rsidR="00ED55FC" w:rsidRDefault="00D53464" w:rsidP="00ED55FC">
      <w:r w:rsidRPr="00A353B9">
        <w:rPr>
          <w:i/>
          <w:color w:val="FF0000"/>
        </w:rPr>
        <w:t>&lt;&lt;Description of control implementation&gt;&gt;</w:t>
      </w:r>
    </w:p>
    <w:p w14:paraId="2EF68B60" w14:textId="77777777" w:rsidR="00ED55FC" w:rsidRDefault="00ED55FC" w:rsidP="00ED55FC"/>
    <w:p w14:paraId="434DBFE9" w14:textId="77777777" w:rsidR="001A1684" w:rsidRDefault="001A1684" w:rsidP="00ED55FC"/>
    <w:p w14:paraId="18C825EA" w14:textId="77777777" w:rsidR="00ED55FC" w:rsidRDefault="00AE6A26" w:rsidP="0089501D">
      <w:pPr>
        <w:pStyle w:val="Heading3"/>
      </w:pPr>
      <w:bookmarkStart w:id="88" w:name="_Toc503491744"/>
      <w:r>
        <w:t>CA-7</w:t>
      </w:r>
      <w:r>
        <w:tab/>
      </w:r>
      <w:r w:rsidR="00ED55FC">
        <w:t>Continuous Monitoring</w:t>
      </w:r>
      <w:bookmarkEnd w:id="88"/>
    </w:p>
    <w:p w14:paraId="5163346F" w14:textId="77777777" w:rsidR="00ED55FC" w:rsidRDefault="00ED55FC" w:rsidP="00ED55FC"/>
    <w:p w14:paraId="65DF6987" w14:textId="1CEF32B9" w:rsidR="00ED55FC" w:rsidRDefault="00E128B9" w:rsidP="006A7E28">
      <w:pPr>
        <w:pStyle w:val="Heading4"/>
      </w:pPr>
      <w:r>
        <w:t>North Carolina / NIST 800-53 Control Objective:</w:t>
      </w:r>
    </w:p>
    <w:p w14:paraId="46E04CC4" w14:textId="77777777" w:rsidR="00ED55FC" w:rsidRDefault="00ED55FC" w:rsidP="00ED55FC"/>
    <w:p w14:paraId="25EDC42F" w14:textId="7FBCDE83" w:rsidR="00ED55FC" w:rsidRDefault="00B64BD6" w:rsidP="00ED55FC">
      <w:r>
        <w:t>The agency</w:t>
      </w:r>
      <w:r w:rsidR="00ED55FC">
        <w:t xml:space="preserve"> develops a continuous monitoring strategy and implements a continuous monitoring program that includes:</w:t>
      </w:r>
    </w:p>
    <w:p w14:paraId="2D8C15C5" w14:textId="25843A5E" w:rsidR="00ED55FC" w:rsidRDefault="00ED55FC" w:rsidP="00561C87">
      <w:pPr>
        <w:pStyle w:val="ListParagraph"/>
        <w:numPr>
          <w:ilvl w:val="0"/>
          <w:numId w:val="111"/>
        </w:numPr>
        <w:ind w:left="720"/>
      </w:pPr>
      <w:r>
        <w:t xml:space="preserve">Establishment of </w:t>
      </w:r>
      <w:r w:rsidR="001E2C43">
        <w:t>performance metrics</w:t>
      </w:r>
      <w:r>
        <w:t xml:space="preserve"> to be monitored;</w:t>
      </w:r>
    </w:p>
    <w:p w14:paraId="722BE01C" w14:textId="034761A6" w:rsidR="00ED55FC" w:rsidRDefault="00ED55FC" w:rsidP="00561C87">
      <w:pPr>
        <w:pStyle w:val="ListParagraph"/>
        <w:numPr>
          <w:ilvl w:val="0"/>
          <w:numId w:val="111"/>
        </w:numPr>
        <w:ind w:left="720"/>
      </w:pPr>
      <w:r>
        <w:t>Establishment of [Assignment:</w:t>
      </w:r>
      <w:r w:rsidR="00AE6A26">
        <w:t xml:space="preserve"> </w:t>
      </w:r>
      <w:r>
        <w:t>organization-defined frequencies] for monitoring and [Assignment: organization-defined frequencies] for assessments</w:t>
      </w:r>
      <w:r w:rsidR="00AE6A26">
        <w:t xml:space="preserve"> </w:t>
      </w:r>
      <w:r>
        <w:t>supporting such monitoring;</w:t>
      </w:r>
    </w:p>
    <w:p w14:paraId="18417F32" w14:textId="1DCA1A5D" w:rsidR="00ED55FC" w:rsidRDefault="00ED55FC" w:rsidP="00561C87">
      <w:pPr>
        <w:pStyle w:val="ListParagraph"/>
        <w:numPr>
          <w:ilvl w:val="0"/>
          <w:numId w:val="111"/>
        </w:numPr>
        <w:ind w:left="720"/>
      </w:pPr>
      <w:r>
        <w:t>Ongoing security control assessments in accordance with the organizational continuous</w:t>
      </w:r>
      <w:r w:rsidR="00AE6A26">
        <w:t xml:space="preserve"> </w:t>
      </w:r>
      <w:r>
        <w:t>monitoring strategy;</w:t>
      </w:r>
    </w:p>
    <w:p w14:paraId="23B95FBB" w14:textId="04506CD1" w:rsidR="00ED55FC" w:rsidRDefault="00ED55FC" w:rsidP="00561C87">
      <w:pPr>
        <w:pStyle w:val="ListParagraph"/>
        <w:numPr>
          <w:ilvl w:val="0"/>
          <w:numId w:val="111"/>
        </w:numPr>
        <w:ind w:left="720"/>
      </w:pPr>
      <w:r>
        <w:t>Ongoing security status monitoring of organization-defined metrics in accordance with the</w:t>
      </w:r>
      <w:r w:rsidR="00AE6A26">
        <w:t xml:space="preserve"> </w:t>
      </w:r>
      <w:r>
        <w:t>organizational continuous monitoring strategy;</w:t>
      </w:r>
    </w:p>
    <w:p w14:paraId="199A561D" w14:textId="43BF02B7" w:rsidR="00ED55FC" w:rsidRDefault="00ED55FC" w:rsidP="00561C87">
      <w:pPr>
        <w:pStyle w:val="ListParagraph"/>
        <w:numPr>
          <w:ilvl w:val="0"/>
          <w:numId w:val="111"/>
        </w:numPr>
        <w:ind w:left="720"/>
      </w:pPr>
      <w:r>
        <w:t>Correlation and analysis of security-related information generated by</w:t>
      </w:r>
      <w:r w:rsidR="00AE6A26">
        <w:t xml:space="preserve"> </w:t>
      </w:r>
      <w:r>
        <w:t>assessments and monitoring;</w:t>
      </w:r>
    </w:p>
    <w:p w14:paraId="50E64D75" w14:textId="2A9D3E53" w:rsidR="00ED55FC" w:rsidRDefault="00ED55FC" w:rsidP="00561C87">
      <w:pPr>
        <w:pStyle w:val="ListParagraph"/>
        <w:numPr>
          <w:ilvl w:val="0"/>
          <w:numId w:val="111"/>
        </w:numPr>
        <w:ind w:left="720"/>
      </w:pPr>
      <w:r>
        <w:t>Response actions to address results of the analysis of security-related information; and</w:t>
      </w:r>
    </w:p>
    <w:p w14:paraId="2E3660D0" w14:textId="19742EEA" w:rsidR="00ED55FC" w:rsidRDefault="00ED55FC" w:rsidP="00561C87">
      <w:pPr>
        <w:pStyle w:val="ListParagraph"/>
        <w:numPr>
          <w:ilvl w:val="0"/>
          <w:numId w:val="111"/>
        </w:numPr>
        <w:ind w:left="720"/>
      </w:pPr>
      <w:r>
        <w:t xml:space="preserve">Reporting the security status of organization and the information system to </w:t>
      </w:r>
      <w:r w:rsidR="008D6BB3" w:rsidRPr="008D6BB3">
        <w:t>ESRMO within 30 days of completion of an assessment through the ESRMO EGRC repository</w:t>
      </w:r>
    </w:p>
    <w:p w14:paraId="772CE732" w14:textId="77777777" w:rsidR="00ED55FC" w:rsidRDefault="00ED55FC" w:rsidP="00ED55FC"/>
    <w:p w14:paraId="10AE6EFD" w14:textId="6DAD4AA0" w:rsidR="00ED55FC" w:rsidRDefault="003979D4" w:rsidP="006A7E28">
      <w:pPr>
        <w:pStyle w:val="Heading4"/>
      </w:pPr>
      <w:r>
        <w:t>Control Implementation Description</w:t>
      </w:r>
      <w:r w:rsidR="00ED55FC">
        <w:t>:</w:t>
      </w:r>
    </w:p>
    <w:p w14:paraId="0EE4A346" w14:textId="77777777" w:rsidR="00ED55FC" w:rsidRDefault="00ED55FC" w:rsidP="00ED55FC"/>
    <w:p w14:paraId="74587337" w14:textId="7BDD4310" w:rsidR="00ED55FC" w:rsidRDefault="00D53464" w:rsidP="00ED55FC">
      <w:r w:rsidRPr="00A353B9">
        <w:rPr>
          <w:i/>
          <w:color w:val="FF0000"/>
        </w:rPr>
        <w:t>&lt;&lt;Description of control implementation&gt;&gt;</w:t>
      </w:r>
    </w:p>
    <w:p w14:paraId="00490D6E" w14:textId="6FEBEBA1" w:rsidR="001A1684" w:rsidRDefault="00A25B39" w:rsidP="0029478E">
      <w:r w:rsidRPr="00F81F74">
        <w:rPr>
          <w:rFonts w:ascii="Arial Bold" w:hAnsi="Arial Bold"/>
          <w:b/>
          <w:noProof/>
        </w:rPr>
        <w:lastRenderedPageBreak/>
        <mc:AlternateContent>
          <mc:Choice Requires="wps">
            <w:drawing>
              <wp:anchor distT="91440" distB="91440" distL="114300" distR="114300" simplePos="0" relativeHeight="251823104" behindDoc="0" locked="0" layoutInCell="1" allowOverlap="1" wp14:anchorId="6CD3D1F2" wp14:editId="284F2E49">
                <wp:simplePos x="0" y="0"/>
                <wp:positionH relativeFrom="page">
                  <wp:posOffset>914400</wp:posOffset>
                </wp:positionH>
                <wp:positionV relativeFrom="paragraph">
                  <wp:posOffset>440055</wp:posOffset>
                </wp:positionV>
                <wp:extent cx="6048375" cy="2762250"/>
                <wp:effectExtent l="0" t="0" r="28575" b="19050"/>
                <wp:wrapTopAndBottom/>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4FB67EC" w14:textId="68B265EF" w:rsidR="00B856F3" w:rsidRDefault="00B856F3" w:rsidP="00EB7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CEB29B" w14:textId="77777777" w:rsidR="00B856F3" w:rsidRPr="009C5AD4" w:rsidRDefault="00B856F3" w:rsidP="00EB7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3A6D778" w14:textId="77777777" w:rsidR="00B856F3" w:rsidRPr="009C5AD4" w:rsidRDefault="00B856F3" w:rsidP="00EB7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2A51DD6" w14:textId="77777777" w:rsidR="00B856F3" w:rsidRDefault="00B856F3" w:rsidP="00EB7DC8">
                            <w:pPr>
                              <w:rPr>
                                <w:iCs/>
                                <w14:textOutline w14:w="9525" w14:cap="rnd" w14:cmpd="sng" w14:algn="ctr">
                                  <w14:noFill/>
                                  <w14:prstDash w14:val="solid"/>
                                  <w14:bevel/>
                                </w14:textOutline>
                              </w:rPr>
                            </w:pPr>
                          </w:p>
                          <w:p w14:paraId="737695B2"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759D0A4" w14:textId="77777777" w:rsidR="00B856F3" w:rsidRDefault="00B856F3" w:rsidP="00EB7DC8">
                            <w:pPr>
                              <w:rPr>
                                <w:iCs/>
                                <w14:textOutline w14:w="9525" w14:cap="rnd" w14:cmpd="sng" w14:algn="ctr">
                                  <w14:noFill/>
                                  <w14:prstDash w14:val="solid"/>
                                  <w14:bevel/>
                                </w14:textOutline>
                              </w:rPr>
                            </w:pPr>
                          </w:p>
                          <w:p w14:paraId="3BA5EA89"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7236422" w14:textId="77777777" w:rsidR="00B856F3" w:rsidRDefault="00B856F3" w:rsidP="00EB7DC8">
                            <w:pPr>
                              <w:rPr>
                                <w:iCs/>
                                <w14:textOutline w14:w="9525" w14:cap="rnd" w14:cmpd="sng" w14:algn="ctr">
                                  <w14:noFill/>
                                  <w14:prstDash w14:val="solid"/>
                                  <w14:bevel/>
                                </w14:textOutline>
                              </w:rPr>
                            </w:pPr>
                          </w:p>
                          <w:p w14:paraId="53C54870"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278D398" w14:textId="77777777" w:rsidR="00B856F3" w:rsidRDefault="00B856F3" w:rsidP="00EB7DC8">
                            <w:pPr>
                              <w:rPr>
                                <w:iCs/>
                                <w14:textOutline w14:w="9525" w14:cap="rnd" w14:cmpd="sng" w14:algn="ctr">
                                  <w14:noFill/>
                                  <w14:prstDash w14:val="solid"/>
                                  <w14:bevel/>
                                </w14:textOutline>
                              </w:rPr>
                            </w:pPr>
                          </w:p>
                          <w:p w14:paraId="005A3F12" w14:textId="77777777" w:rsidR="00B856F3" w:rsidRPr="00E36558"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3D1F2" id="_x0000_s1066" type="#_x0000_t202" style="position:absolute;left:0;text-align:left;margin-left:1in;margin-top:34.65pt;width:476.25pt;height:217.5pt;z-index:2518231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74FB67EC" w14:textId="68B265EF" w:rsidR="00B856F3" w:rsidRDefault="00B856F3" w:rsidP="00EB7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CA-7(1)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CEB29B" w14:textId="77777777" w:rsidR="00B856F3" w:rsidRPr="009C5AD4" w:rsidRDefault="00B856F3" w:rsidP="00EB7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3A6D778" w14:textId="77777777" w:rsidR="00B856F3" w:rsidRPr="009C5AD4" w:rsidRDefault="00B856F3" w:rsidP="00EB7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2A51DD6" w14:textId="77777777" w:rsidR="00B856F3" w:rsidRDefault="00B856F3" w:rsidP="00EB7DC8">
                      <w:pPr>
                        <w:rPr>
                          <w:iCs/>
                          <w14:textOutline w14:w="9525" w14:cap="rnd" w14:cmpd="sng" w14:algn="ctr">
                            <w14:noFill/>
                            <w14:prstDash w14:val="solid"/>
                            <w14:bevel/>
                          </w14:textOutline>
                        </w:rPr>
                      </w:pPr>
                    </w:p>
                    <w:p w14:paraId="737695B2"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759D0A4" w14:textId="77777777" w:rsidR="00B856F3" w:rsidRDefault="00B856F3" w:rsidP="00EB7DC8">
                      <w:pPr>
                        <w:rPr>
                          <w:iCs/>
                          <w14:textOutline w14:w="9525" w14:cap="rnd" w14:cmpd="sng" w14:algn="ctr">
                            <w14:noFill/>
                            <w14:prstDash w14:val="solid"/>
                            <w14:bevel/>
                          </w14:textOutline>
                        </w:rPr>
                      </w:pPr>
                    </w:p>
                    <w:p w14:paraId="3BA5EA89"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7236422" w14:textId="77777777" w:rsidR="00B856F3" w:rsidRDefault="00B856F3" w:rsidP="00EB7DC8">
                      <w:pPr>
                        <w:rPr>
                          <w:iCs/>
                          <w14:textOutline w14:w="9525" w14:cap="rnd" w14:cmpd="sng" w14:algn="ctr">
                            <w14:noFill/>
                            <w14:prstDash w14:val="solid"/>
                            <w14:bevel/>
                          </w14:textOutline>
                        </w:rPr>
                      </w:pPr>
                    </w:p>
                    <w:p w14:paraId="53C54870" w14:textId="77777777" w:rsidR="00B856F3"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278D398" w14:textId="77777777" w:rsidR="00B856F3" w:rsidRDefault="00B856F3" w:rsidP="00EB7DC8">
                      <w:pPr>
                        <w:rPr>
                          <w:iCs/>
                          <w14:textOutline w14:w="9525" w14:cap="rnd" w14:cmpd="sng" w14:algn="ctr">
                            <w14:noFill/>
                            <w14:prstDash w14:val="solid"/>
                            <w14:bevel/>
                          </w14:textOutline>
                        </w:rPr>
                      </w:pPr>
                    </w:p>
                    <w:p w14:paraId="005A3F12" w14:textId="77777777" w:rsidR="00B856F3" w:rsidRPr="00E36558" w:rsidRDefault="00B856F3" w:rsidP="00EB7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D94DF99" w14:textId="391EDC08" w:rsidR="001A1684" w:rsidRPr="001A1684" w:rsidRDefault="001A1684" w:rsidP="001A1684"/>
    <w:p w14:paraId="2352B1A0" w14:textId="64CD37E8" w:rsidR="00ED55FC" w:rsidRDefault="00ED55FC" w:rsidP="0089501D">
      <w:pPr>
        <w:pStyle w:val="Heading3"/>
      </w:pPr>
      <w:bookmarkStart w:id="89" w:name="_Toc503491745"/>
      <w:r>
        <w:t>CA-7(1)</w:t>
      </w:r>
      <w:r w:rsidR="001153A1">
        <w:tab/>
      </w:r>
      <w:r w:rsidR="00E0650B">
        <w:t>Continuous Monitoring | Independent Assessment</w:t>
      </w:r>
      <w:bookmarkEnd w:id="89"/>
    </w:p>
    <w:p w14:paraId="3674FC15" w14:textId="77777777" w:rsidR="00ED55FC" w:rsidRDefault="00ED55FC" w:rsidP="00ED55FC"/>
    <w:p w14:paraId="40F77D15" w14:textId="1699691F" w:rsidR="00ED55FC" w:rsidRDefault="00E128B9" w:rsidP="006A7E28">
      <w:pPr>
        <w:pStyle w:val="Heading4"/>
      </w:pPr>
      <w:r>
        <w:t>North Carolina / NIST 800-53 Control Objective:</w:t>
      </w:r>
    </w:p>
    <w:p w14:paraId="71866518" w14:textId="77777777" w:rsidR="00ED55FC" w:rsidRDefault="00ED55FC" w:rsidP="00ED55FC"/>
    <w:p w14:paraId="4BE13B16" w14:textId="589F137C" w:rsidR="00ED55FC" w:rsidRDefault="00B64BD6" w:rsidP="00ED55FC">
      <w:r>
        <w:t>The agency</w:t>
      </w:r>
      <w:r w:rsidR="00ED55FC">
        <w:t xml:space="preserve"> employs assessors or assessment teams </w:t>
      </w:r>
      <w:r w:rsidR="008D6BB3">
        <w:t>from third-party providers</w:t>
      </w:r>
      <w:r w:rsidR="00E0650B">
        <w:t xml:space="preserve"> </w:t>
      </w:r>
      <w:r w:rsidR="00ED55FC">
        <w:t>to monitor the security controls in the information system on an ongoing basis.</w:t>
      </w:r>
    </w:p>
    <w:p w14:paraId="1AA48E17" w14:textId="77777777" w:rsidR="00ED55FC" w:rsidRDefault="00ED55FC" w:rsidP="00ED55FC"/>
    <w:p w14:paraId="35EBCCB1" w14:textId="372D1613" w:rsidR="00ED55FC" w:rsidRDefault="003979D4" w:rsidP="006A7E28">
      <w:pPr>
        <w:pStyle w:val="Heading4"/>
      </w:pPr>
      <w:r>
        <w:t>Control Implementation Description</w:t>
      </w:r>
      <w:r w:rsidR="00ED55FC">
        <w:t>:</w:t>
      </w:r>
    </w:p>
    <w:p w14:paraId="32186EF4" w14:textId="77777777" w:rsidR="00ED55FC" w:rsidRDefault="00ED55FC" w:rsidP="00ED55FC"/>
    <w:p w14:paraId="6E655982" w14:textId="67F158A4" w:rsidR="00ED55FC" w:rsidRDefault="00D53464" w:rsidP="00ED55FC">
      <w:r w:rsidRPr="00A353B9">
        <w:rPr>
          <w:i/>
          <w:color w:val="FF0000"/>
        </w:rPr>
        <w:t>&lt;&lt;Description of control implementation&gt;&gt;</w:t>
      </w:r>
    </w:p>
    <w:p w14:paraId="4A8AFFAC" w14:textId="77777777" w:rsidR="00022BD9" w:rsidRDefault="00022BD9" w:rsidP="00ED55FC"/>
    <w:p w14:paraId="517F5229" w14:textId="0FDD4604" w:rsidR="00022BD9" w:rsidRDefault="00022BD9" w:rsidP="00ED55FC">
      <w:r w:rsidRPr="00F81F74">
        <w:rPr>
          <w:rFonts w:ascii="Arial Bold" w:hAnsi="Arial Bold"/>
          <w:b/>
          <w:noProof/>
        </w:rPr>
        <mc:AlternateContent>
          <mc:Choice Requires="wps">
            <w:drawing>
              <wp:anchor distT="91440" distB="91440" distL="114300" distR="114300" simplePos="0" relativeHeight="251681792" behindDoc="0" locked="0" layoutInCell="1" allowOverlap="1" wp14:anchorId="36D3BED3" wp14:editId="744C8768">
                <wp:simplePos x="0" y="0"/>
                <wp:positionH relativeFrom="page">
                  <wp:posOffset>914400</wp:posOffset>
                </wp:positionH>
                <wp:positionV relativeFrom="paragraph">
                  <wp:posOffset>262890</wp:posOffset>
                </wp:positionV>
                <wp:extent cx="6048375" cy="2038350"/>
                <wp:effectExtent l="0" t="0" r="28575" b="19050"/>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7FBF38" w14:textId="3B76CC5E" w:rsidR="00B856F3" w:rsidRDefault="00B856F3" w:rsidP="00022BD9">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w:t>
                            </w: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D79664"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8B16C5E"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973DAB" w14:textId="77777777" w:rsidR="00B856F3" w:rsidRDefault="00B856F3" w:rsidP="00022BD9">
                            <w:pPr>
                              <w:jc w:val="left"/>
                              <w:rPr>
                                <w:iCs/>
                                <w14:textOutline w14:w="9525" w14:cap="rnd" w14:cmpd="sng" w14:algn="ctr">
                                  <w14:noFill/>
                                  <w14:prstDash w14:val="solid"/>
                                  <w14:bevel/>
                                </w14:textOutline>
                              </w:rPr>
                            </w:pPr>
                          </w:p>
                          <w:p w14:paraId="1A25BC10" w14:textId="5DBD0A5D"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AC7DB7" w14:textId="77777777" w:rsidR="00B856F3" w:rsidRDefault="00B856F3" w:rsidP="00022BD9">
                            <w:pPr>
                              <w:jc w:val="left"/>
                              <w:rPr>
                                <w:iCs/>
                                <w14:textOutline w14:w="9525" w14:cap="rnd" w14:cmpd="sng" w14:algn="ctr">
                                  <w14:noFill/>
                                  <w14:prstDash w14:val="solid"/>
                                  <w14:bevel/>
                                </w14:textOutline>
                              </w:rPr>
                            </w:pPr>
                          </w:p>
                          <w:p w14:paraId="585FAF65"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9D88E54" w14:textId="77777777" w:rsidR="00B856F3" w:rsidRDefault="00B856F3" w:rsidP="00022BD9">
                            <w:pPr>
                              <w:jc w:val="left"/>
                              <w:rPr>
                                <w:iCs/>
                                <w14:textOutline w14:w="9525" w14:cap="rnd" w14:cmpd="sng" w14:algn="ctr">
                                  <w14:noFill/>
                                  <w14:prstDash w14:val="solid"/>
                                  <w14:bevel/>
                                </w14:textOutline>
                              </w:rPr>
                            </w:pPr>
                          </w:p>
                          <w:p w14:paraId="33D92826"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3BED3" id="_x0000_s1067" type="#_x0000_t202" style="position:absolute;left:0;text-align:left;margin-left:1in;margin-top:20.7pt;width:476.25pt;height:160.5pt;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C7FBF38" w14:textId="3B76CC5E" w:rsidR="00B856F3" w:rsidRDefault="00B856F3" w:rsidP="00022BD9">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w:t>
                      </w:r>
                      <w:r w:rsidRPr="006E3C55">
                        <w:rPr>
                          <w:iCs/>
                          <w:u w:val="single"/>
                          <w14:textOutline w14:w="9525" w14:cap="rnd" w14:cmpd="sng" w14:algn="ctr">
                            <w14:noFill/>
                            <w14:prstDash w14:val="solid"/>
                            <w14:bevel/>
                          </w14:textOutline>
                        </w:rPr>
                        <w:t>A-</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D79664"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8B16C5E" w14:textId="77777777" w:rsidR="00B856F3" w:rsidRPr="009C5AD4" w:rsidRDefault="00B856F3" w:rsidP="00022BD9">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973DAB" w14:textId="77777777" w:rsidR="00B856F3" w:rsidRDefault="00B856F3" w:rsidP="00022BD9">
                      <w:pPr>
                        <w:jc w:val="left"/>
                        <w:rPr>
                          <w:iCs/>
                          <w14:textOutline w14:w="9525" w14:cap="rnd" w14:cmpd="sng" w14:algn="ctr">
                            <w14:noFill/>
                            <w14:prstDash w14:val="solid"/>
                            <w14:bevel/>
                          </w14:textOutline>
                        </w:rPr>
                      </w:pPr>
                    </w:p>
                    <w:p w14:paraId="1A25BC10" w14:textId="5DBD0A5D"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AC7DB7" w14:textId="77777777" w:rsidR="00B856F3" w:rsidRDefault="00B856F3" w:rsidP="00022BD9">
                      <w:pPr>
                        <w:jc w:val="left"/>
                        <w:rPr>
                          <w:iCs/>
                          <w14:textOutline w14:w="9525" w14:cap="rnd" w14:cmpd="sng" w14:algn="ctr">
                            <w14:noFill/>
                            <w14:prstDash w14:val="solid"/>
                            <w14:bevel/>
                          </w14:textOutline>
                        </w:rPr>
                      </w:pPr>
                    </w:p>
                    <w:p w14:paraId="585FAF65" w14:textId="77777777" w:rsidR="00B856F3"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9D88E54" w14:textId="77777777" w:rsidR="00B856F3" w:rsidRDefault="00B856F3" w:rsidP="00022BD9">
                      <w:pPr>
                        <w:jc w:val="left"/>
                        <w:rPr>
                          <w:iCs/>
                          <w14:textOutline w14:w="9525" w14:cap="rnd" w14:cmpd="sng" w14:algn="ctr">
                            <w14:noFill/>
                            <w14:prstDash w14:val="solid"/>
                            <w14:bevel/>
                          </w14:textOutline>
                        </w:rPr>
                      </w:pPr>
                    </w:p>
                    <w:p w14:paraId="33D92826" w14:textId="77777777" w:rsidR="00B856F3" w:rsidRPr="00E36558" w:rsidRDefault="00B856F3" w:rsidP="00022BD9">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ED8A4B1" w14:textId="77777777" w:rsidR="00ED55FC" w:rsidRDefault="00ED55FC" w:rsidP="0089501D">
      <w:pPr>
        <w:pStyle w:val="Heading3"/>
      </w:pPr>
      <w:bookmarkStart w:id="90" w:name="_Toc503491746"/>
      <w:r>
        <w:lastRenderedPageBreak/>
        <w:t>CA-8</w:t>
      </w:r>
      <w:r w:rsidR="00E0650B">
        <w:tab/>
      </w:r>
      <w:r>
        <w:t>Penetration Testing</w:t>
      </w:r>
      <w:bookmarkEnd w:id="90"/>
    </w:p>
    <w:p w14:paraId="4832F304" w14:textId="77777777" w:rsidR="00ED55FC" w:rsidRDefault="00ED55FC" w:rsidP="00ED55FC"/>
    <w:p w14:paraId="65A1BCB0" w14:textId="5ACF3538" w:rsidR="00ED55FC" w:rsidRDefault="00E128B9" w:rsidP="006A7E28">
      <w:pPr>
        <w:pStyle w:val="Heading4"/>
      </w:pPr>
      <w:r>
        <w:t>North Carolina / NIST 800-53 Control Objective:</w:t>
      </w:r>
    </w:p>
    <w:p w14:paraId="08D09CC8" w14:textId="77777777" w:rsidR="00ED55FC" w:rsidRDefault="00ED55FC" w:rsidP="00ED55FC"/>
    <w:p w14:paraId="461B6D43" w14:textId="69BB59EE" w:rsidR="00ED55FC" w:rsidRDefault="00B64BD6" w:rsidP="00ED55FC">
      <w:r>
        <w:t>The agency</w:t>
      </w:r>
      <w:r w:rsidR="00ED55FC">
        <w:t xml:space="preserve"> conducts penetration testing [Assignment: organization-defined frequency] on [Assignment: organization-defined information systems or system components].</w:t>
      </w:r>
    </w:p>
    <w:p w14:paraId="253B7D8E" w14:textId="77777777" w:rsidR="00ED55FC" w:rsidRDefault="00ED55FC" w:rsidP="00ED55FC"/>
    <w:p w14:paraId="764C7EBC" w14:textId="480D304B" w:rsidR="00ED55FC" w:rsidRDefault="003979D4" w:rsidP="006A7E28">
      <w:pPr>
        <w:pStyle w:val="Heading4"/>
      </w:pPr>
      <w:r>
        <w:t>Control Implementation Description</w:t>
      </w:r>
      <w:r w:rsidR="00ED55FC">
        <w:t>:</w:t>
      </w:r>
    </w:p>
    <w:p w14:paraId="6FA6DD71" w14:textId="77777777" w:rsidR="00ED55FC" w:rsidRDefault="00ED55FC" w:rsidP="00ED55FC"/>
    <w:p w14:paraId="6F8A2EA9" w14:textId="0C6E6B8F" w:rsidR="00ED55FC" w:rsidRDefault="00D00393" w:rsidP="00ED55FC">
      <w:r w:rsidRPr="00A353B9">
        <w:rPr>
          <w:i/>
          <w:color w:val="FF0000"/>
        </w:rPr>
        <w:t>&lt;&lt;Description of control implementation&gt;&gt;</w:t>
      </w:r>
    </w:p>
    <w:p w14:paraId="232CF7EA" w14:textId="77777777" w:rsidR="00ED55FC" w:rsidRDefault="00ED55FC" w:rsidP="00ED55FC"/>
    <w:p w14:paraId="0F2FA2DA" w14:textId="77777777" w:rsidR="007664DB" w:rsidRDefault="007664DB" w:rsidP="00ED55FC"/>
    <w:p w14:paraId="31874CAE" w14:textId="77777777" w:rsidR="00ED55FC" w:rsidRDefault="00ED55FC" w:rsidP="0089501D">
      <w:pPr>
        <w:pStyle w:val="Heading3"/>
      </w:pPr>
      <w:bookmarkStart w:id="91" w:name="_Toc503491747"/>
      <w:r>
        <w:t>CA-9</w:t>
      </w:r>
      <w:r w:rsidR="00E0650B">
        <w:tab/>
      </w:r>
      <w:r>
        <w:t>Internal System Connections</w:t>
      </w:r>
      <w:bookmarkEnd w:id="91"/>
    </w:p>
    <w:p w14:paraId="2E956DA1" w14:textId="77777777" w:rsidR="00ED55FC" w:rsidRDefault="00ED55FC" w:rsidP="00ED55FC"/>
    <w:p w14:paraId="359B78BB" w14:textId="6DED3BEC" w:rsidR="00ED55FC" w:rsidRDefault="00E128B9" w:rsidP="006A7E28">
      <w:pPr>
        <w:pStyle w:val="Heading4"/>
      </w:pPr>
      <w:r>
        <w:t>North Carolina / NIST 800-53 Control Objective:</w:t>
      </w:r>
    </w:p>
    <w:p w14:paraId="28735D1A" w14:textId="77777777" w:rsidR="00ED55FC" w:rsidRDefault="00ED55FC" w:rsidP="00ED55FC"/>
    <w:p w14:paraId="6CC766A4" w14:textId="5375F027" w:rsidR="00ED55FC" w:rsidRDefault="00B64BD6" w:rsidP="00ED55FC">
      <w:r>
        <w:t>The agency</w:t>
      </w:r>
      <w:r w:rsidR="00ED55FC">
        <w:t>:</w:t>
      </w:r>
    </w:p>
    <w:p w14:paraId="38B98442" w14:textId="2034F931" w:rsidR="00ED55FC" w:rsidRDefault="00ED55FC" w:rsidP="00561C87">
      <w:pPr>
        <w:pStyle w:val="ListParagraph"/>
        <w:numPr>
          <w:ilvl w:val="0"/>
          <w:numId w:val="110"/>
        </w:numPr>
        <w:ind w:left="720"/>
      </w:pPr>
      <w:r>
        <w:t xml:space="preserve">Authorizes internal connections </w:t>
      </w:r>
      <w:r w:rsidR="008D6BB3">
        <w:t>for agency defined classes and subclasses of components</w:t>
      </w:r>
      <w:r>
        <w:t xml:space="preserve"> to the information system; and</w:t>
      </w:r>
    </w:p>
    <w:p w14:paraId="4013BA5C" w14:textId="17E5F0D3" w:rsidR="00ED55FC" w:rsidRDefault="00ED55FC" w:rsidP="00561C87">
      <w:pPr>
        <w:pStyle w:val="ListParagraph"/>
        <w:numPr>
          <w:ilvl w:val="0"/>
          <w:numId w:val="110"/>
        </w:numPr>
        <w:ind w:left="720"/>
      </w:pPr>
      <w:r>
        <w:t>Documents, for each internal connection, the interface</w:t>
      </w:r>
      <w:r w:rsidR="00E0650B">
        <w:t xml:space="preserve"> </w:t>
      </w:r>
      <w:r>
        <w:t>characteristics, security requirements, and the nature of the information communicated.</w:t>
      </w:r>
    </w:p>
    <w:p w14:paraId="4FE121DB" w14:textId="77777777" w:rsidR="00ED55FC" w:rsidRDefault="00ED55FC" w:rsidP="00ED55FC"/>
    <w:p w14:paraId="0ADC9E83" w14:textId="249ACD73" w:rsidR="00ED55FC" w:rsidRDefault="003979D4" w:rsidP="006A7E28">
      <w:pPr>
        <w:pStyle w:val="Heading4"/>
      </w:pPr>
      <w:r>
        <w:t>Control Implementation Description</w:t>
      </w:r>
      <w:r w:rsidR="00ED55FC">
        <w:t>:</w:t>
      </w:r>
    </w:p>
    <w:p w14:paraId="4CB9B3CC" w14:textId="77777777" w:rsidR="00ED55FC" w:rsidRDefault="00ED55FC" w:rsidP="00ED55FC"/>
    <w:p w14:paraId="0B337965" w14:textId="78DF6AA5" w:rsidR="00ED55FC" w:rsidRDefault="00D00393" w:rsidP="00ED55FC">
      <w:r w:rsidRPr="00A353B9">
        <w:rPr>
          <w:i/>
          <w:color w:val="FF0000"/>
        </w:rPr>
        <w:t>&lt;&lt;Description of control implementation&gt;&gt;</w:t>
      </w:r>
    </w:p>
    <w:p w14:paraId="50C4DAD4" w14:textId="77777777" w:rsidR="00ED55FC" w:rsidRDefault="00ED55FC" w:rsidP="00ED55FC"/>
    <w:p w14:paraId="2B0BC744" w14:textId="46CB740B" w:rsidR="007664DB" w:rsidRDefault="007664DB" w:rsidP="00D53464">
      <w:pPr>
        <w:jc w:val="left"/>
        <w:rPr>
          <w:bCs/>
        </w:rPr>
      </w:pPr>
    </w:p>
    <w:p w14:paraId="2477C9BA" w14:textId="66923E3E" w:rsidR="00D53464" w:rsidRDefault="00D53464">
      <w:pPr>
        <w:spacing w:after="160" w:line="259" w:lineRule="auto"/>
        <w:jc w:val="left"/>
        <w:rPr>
          <w:bCs/>
        </w:rPr>
      </w:pPr>
      <w:r>
        <w:rPr>
          <w:bCs/>
        </w:rPr>
        <w:br w:type="page"/>
      </w:r>
    </w:p>
    <w:p w14:paraId="7DE843C8" w14:textId="3E1598BE" w:rsidR="00ED55FC" w:rsidRDefault="00ED55FC" w:rsidP="00A778A2">
      <w:pPr>
        <w:pStyle w:val="Heading2"/>
      </w:pPr>
      <w:bookmarkStart w:id="92" w:name="_Toc503491748"/>
      <w:r>
        <w:lastRenderedPageBreak/>
        <w:t>Configuration Management</w:t>
      </w:r>
      <w:r w:rsidR="007664DB">
        <w:t xml:space="preserve"> (CM)</w:t>
      </w:r>
      <w:bookmarkEnd w:id="92"/>
    </w:p>
    <w:p w14:paraId="527D45D1" w14:textId="77777777" w:rsidR="00ED55FC" w:rsidRDefault="00ED55FC" w:rsidP="00ED55FC"/>
    <w:p w14:paraId="2AEC4E00" w14:textId="77777777" w:rsidR="00ED55FC" w:rsidRDefault="00851937" w:rsidP="0089501D">
      <w:pPr>
        <w:pStyle w:val="Heading3"/>
      </w:pPr>
      <w:bookmarkStart w:id="93" w:name="_Toc503491749"/>
      <w:r>
        <w:t>CM-1</w:t>
      </w:r>
      <w:r>
        <w:tab/>
      </w:r>
      <w:r w:rsidR="00ED55FC">
        <w:t>Configuration Management Policy and Procedures</w:t>
      </w:r>
      <w:bookmarkEnd w:id="93"/>
    </w:p>
    <w:p w14:paraId="46791F21" w14:textId="77777777" w:rsidR="00ED55FC" w:rsidRDefault="00ED55FC" w:rsidP="00ED55FC"/>
    <w:p w14:paraId="2FAC199E" w14:textId="1DF937D6" w:rsidR="00ED55FC" w:rsidRDefault="00E128B9" w:rsidP="00851937">
      <w:pPr>
        <w:pStyle w:val="Heading4"/>
      </w:pPr>
      <w:r>
        <w:t>North Carolina / NIST 800-53 Control Objective:</w:t>
      </w:r>
    </w:p>
    <w:p w14:paraId="785F9A10" w14:textId="77777777" w:rsidR="00ED55FC" w:rsidRDefault="00ED55FC" w:rsidP="00ED55FC"/>
    <w:p w14:paraId="06A64596" w14:textId="7E366047" w:rsidR="00851937" w:rsidRDefault="00B64BD6" w:rsidP="00851937">
      <w:r>
        <w:t>The agency</w:t>
      </w:r>
      <w:r w:rsidR="00851937">
        <w:t>:</w:t>
      </w:r>
    </w:p>
    <w:p w14:paraId="33C84304" w14:textId="6C5077F1" w:rsidR="00851937" w:rsidRDefault="00851937" w:rsidP="00561C87">
      <w:pPr>
        <w:pStyle w:val="ListParagraph"/>
        <w:numPr>
          <w:ilvl w:val="0"/>
          <w:numId w:val="109"/>
        </w:numPr>
        <w:ind w:left="720"/>
      </w:pPr>
      <w:r>
        <w:t xml:space="preserve">Develops, documents, and disseminates to </w:t>
      </w:r>
      <w:r w:rsidR="00BF5B5D" w:rsidRPr="00D00393">
        <w:rPr>
          <w:rFonts w:ascii="Calibri" w:hAnsi="Calibri"/>
        </w:rPr>
        <w:t>all covered personnel that utilize IT resources</w:t>
      </w:r>
    </w:p>
    <w:p w14:paraId="24BFBAC9" w14:textId="3D5B35FE" w:rsidR="00851937" w:rsidRDefault="00851937" w:rsidP="00561C87">
      <w:pPr>
        <w:pStyle w:val="ListParagraph"/>
        <w:numPr>
          <w:ilvl w:val="1"/>
          <w:numId w:val="109"/>
        </w:numPr>
        <w:ind w:left="1080"/>
      </w:pPr>
      <w:r>
        <w:t>A configuration management policy that addresses purpose, scope, roles, responsibilities, management commitment, coordination among organizational entities, and compliance; and</w:t>
      </w:r>
    </w:p>
    <w:p w14:paraId="6A6D6BB0" w14:textId="0A16020D" w:rsidR="00851937" w:rsidRDefault="00851937" w:rsidP="00561C87">
      <w:pPr>
        <w:pStyle w:val="ListParagraph"/>
        <w:numPr>
          <w:ilvl w:val="1"/>
          <w:numId w:val="109"/>
        </w:numPr>
        <w:ind w:left="1080"/>
      </w:pPr>
      <w:r>
        <w:t>Procedures to facilitate the implementation of the configuration management policy and associated configuration management controls; and</w:t>
      </w:r>
    </w:p>
    <w:p w14:paraId="02C92166" w14:textId="4536EFD4" w:rsidR="00851937" w:rsidRDefault="00851937" w:rsidP="00561C87">
      <w:pPr>
        <w:pStyle w:val="ListParagraph"/>
        <w:numPr>
          <w:ilvl w:val="0"/>
          <w:numId w:val="109"/>
        </w:numPr>
        <w:ind w:left="720"/>
      </w:pPr>
      <w:r>
        <w:t>Reviews and updates the current:</w:t>
      </w:r>
    </w:p>
    <w:p w14:paraId="7912ED17" w14:textId="190B4264" w:rsidR="00851937" w:rsidRDefault="00851937" w:rsidP="00561C87">
      <w:pPr>
        <w:pStyle w:val="ListParagraph"/>
        <w:numPr>
          <w:ilvl w:val="1"/>
          <w:numId w:val="109"/>
        </w:numPr>
        <w:ind w:left="1080"/>
      </w:pPr>
      <w:r>
        <w:t xml:space="preserve">Configuration management policy </w:t>
      </w:r>
      <w:r w:rsidR="008D6BB3">
        <w:t>annually</w:t>
      </w:r>
      <w:r>
        <w:t>; and</w:t>
      </w:r>
    </w:p>
    <w:p w14:paraId="661E7D8C" w14:textId="5ED1AD71" w:rsidR="00ED55FC" w:rsidRDefault="00851937" w:rsidP="00561C87">
      <w:pPr>
        <w:pStyle w:val="ListParagraph"/>
        <w:numPr>
          <w:ilvl w:val="1"/>
          <w:numId w:val="109"/>
        </w:numPr>
        <w:ind w:left="1080"/>
      </w:pPr>
      <w:r>
        <w:t>Configuration management procedures [Assignment: organization-defined frequency].</w:t>
      </w:r>
    </w:p>
    <w:p w14:paraId="3AC34DE2" w14:textId="77777777" w:rsidR="00851937" w:rsidRDefault="00851937" w:rsidP="00851937"/>
    <w:p w14:paraId="718FB1C3" w14:textId="65DD7787" w:rsidR="00ED55FC" w:rsidRDefault="003979D4" w:rsidP="00AD615D">
      <w:pPr>
        <w:pStyle w:val="Heading4"/>
      </w:pPr>
      <w:r>
        <w:t>Control Implementation Description</w:t>
      </w:r>
      <w:r w:rsidR="00ED55FC">
        <w:t>:</w:t>
      </w:r>
    </w:p>
    <w:p w14:paraId="30A37DCD" w14:textId="77777777" w:rsidR="00ED55FC" w:rsidRDefault="00ED55FC" w:rsidP="00ED55FC"/>
    <w:p w14:paraId="0B1DF3F9" w14:textId="1CBD6010" w:rsidR="00ED55FC" w:rsidRDefault="00D00393" w:rsidP="00ED55FC">
      <w:r w:rsidRPr="00A353B9">
        <w:rPr>
          <w:i/>
          <w:color w:val="FF0000"/>
        </w:rPr>
        <w:t>&lt;&lt;Description of control implementation&gt;&gt;</w:t>
      </w:r>
    </w:p>
    <w:p w14:paraId="17254A69" w14:textId="77777777" w:rsidR="00851937" w:rsidRDefault="00851937" w:rsidP="0029478E"/>
    <w:p w14:paraId="062F99F3" w14:textId="77777777" w:rsidR="00EB7DC8" w:rsidRDefault="00EB7DC8" w:rsidP="0029478E"/>
    <w:p w14:paraId="0CA46568" w14:textId="77777777" w:rsidR="00ED55FC" w:rsidRPr="0089501D" w:rsidRDefault="00851937" w:rsidP="0089501D">
      <w:pPr>
        <w:pStyle w:val="Heading3"/>
      </w:pPr>
      <w:bookmarkStart w:id="94" w:name="_Toc503491750"/>
      <w:r w:rsidRPr="0089501D">
        <w:t>C</w:t>
      </w:r>
      <w:r w:rsidR="00ED55FC" w:rsidRPr="0089501D">
        <w:t>M-2</w:t>
      </w:r>
      <w:r w:rsidRPr="0089501D">
        <w:tab/>
      </w:r>
      <w:r w:rsidR="00ED55FC" w:rsidRPr="0089501D">
        <w:t>Baseline Configuration</w:t>
      </w:r>
      <w:bookmarkEnd w:id="94"/>
    </w:p>
    <w:p w14:paraId="19D2F04B" w14:textId="77777777" w:rsidR="00ED55FC" w:rsidRDefault="00ED55FC" w:rsidP="00ED55FC"/>
    <w:p w14:paraId="4C5938D9" w14:textId="32227062" w:rsidR="00ED55FC" w:rsidRDefault="00E128B9" w:rsidP="00AD615D">
      <w:pPr>
        <w:pStyle w:val="Heading4"/>
      </w:pPr>
      <w:r>
        <w:t>North Carolina / NIST 800-53 Control Objective:</w:t>
      </w:r>
    </w:p>
    <w:p w14:paraId="15E6C13D" w14:textId="77777777" w:rsidR="00ED55FC" w:rsidRDefault="00ED55FC" w:rsidP="00ED55FC"/>
    <w:p w14:paraId="509003EC" w14:textId="0E99600C" w:rsidR="00ED55FC" w:rsidRDefault="00B64BD6" w:rsidP="00ED55FC">
      <w:r>
        <w:t>The agency</w:t>
      </w:r>
      <w:r w:rsidR="00851937" w:rsidRPr="00851937">
        <w:t xml:space="preserve"> develops, documents, and maintains under configuration control, a current baseline configuration of the information system.</w:t>
      </w:r>
    </w:p>
    <w:p w14:paraId="3FF34881" w14:textId="77777777" w:rsidR="00ED55FC" w:rsidRDefault="00ED55FC" w:rsidP="00ED55FC"/>
    <w:p w14:paraId="7331598C" w14:textId="241380D6" w:rsidR="00ED55FC" w:rsidRDefault="003979D4" w:rsidP="00AD615D">
      <w:pPr>
        <w:pStyle w:val="Heading4"/>
      </w:pPr>
      <w:r>
        <w:t>Control Implementation Description</w:t>
      </w:r>
      <w:r w:rsidR="00ED55FC">
        <w:t>:</w:t>
      </w:r>
    </w:p>
    <w:p w14:paraId="47454426" w14:textId="77777777" w:rsidR="00ED55FC" w:rsidRDefault="00ED55FC" w:rsidP="00ED55FC"/>
    <w:p w14:paraId="47543C0C" w14:textId="2FC7D97E" w:rsidR="00ED55FC" w:rsidRDefault="00D00393" w:rsidP="00ED55FC">
      <w:r w:rsidRPr="00A353B9">
        <w:rPr>
          <w:i/>
          <w:color w:val="FF0000"/>
        </w:rPr>
        <w:t>&lt;&lt;Description of control implementation&gt;&gt;</w:t>
      </w:r>
    </w:p>
    <w:p w14:paraId="059074D3" w14:textId="77777777" w:rsidR="00ED55FC" w:rsidRDefault="00ED55FC" w:rsidP="00ED55FC"/>
    <w:p w14:paraId="11DE7BAD" w14:textId="13EEB5FE" w:rsidR="00ED55FC" w:rsidRDefault="00EE74B2" w:rsidP="00ED55FC">
      <w:r w:rsidRPr="00F81F74">
        <w:rPr>
          <w:rFonts w:ascii="Arial Bold" w:hAnsi="Arial Bold"/>
          <w:b/>
          <w:noProof/>
        </w:rPr>
        <w:lastRenderedPageBreak/>
        <mc:AlternateContent>
          <mc:Choice Requires="wps">
            <w:drawing>
              <wp:anchor distT="91440" distB="91440" distL="114300" distR="114300" simplePos="0" relativeHeight="251825152" behindDoc="0" locked="0" layoutInCell="1" allowOverlap="1" wp14:anchorId="47C8977B" wp14:editId="12D8EAF4">
                <wp:simplePos x="0" y="0"/>
                <wp:positionH relativeFrom="page">
                  <wp:posOffset>914400</wp:posOffset>
                </wp:positionH>
                <wp:positionV relativeFrom="paragraph">
                  <wp:posOffset>266700</wp:posOffset>
                </wp:positionV>
                <wp:extent cx="6048375" cy="2771775"/>
                <wp:effectExtent l="0" t="0" r="28575" b="28575"/>
                <wp:wrapTopAndBottom/>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7BB03A4" w14:textId="4793F5D0" w:rsidR="00B856F3" w:rsidRDefault="00B856F3" w:rsidP="00EE74B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876B17" w14:textId="77777777" w:rsidR="00B856F3" w:rsidRPr="009C5AD4" w:rsidRDefault="00B856F3" w:rsidP="00EE74B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2243A42" w14:textId="77777777" w:rsidR="00B856F3" w:rsidRPr="009C5AD4" w:rsidRDefault="00B856F3" w:rsidP="00EE74B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2DBB4D7" w14:textId="77777777" w:rsidR="00B856F3" w:rsidRDefault="00B856F3" w:rsidP="00EE74B2">
                            <w:pPr>
                              <w:rPr>
                                <w:iCs/>
                                <w14:textOutline w14:w="9525" w14:cap="rnd" w14:cmpd="sng" w14:algn="ctr">
                                  <w14:noFill/>
                                  <w14:prstDash w14:val="solid"/>
                                  <w14:bevel/>
                                </w14:textOutline>
                              </w:rPr>
                            </w:pPr>
                          </w:p>
                          <w:p w14:paraId="01B58529"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BC23356" w14:textId="77777777" w:rsidR="00B856F3" w:rsidRDefault="00B856F3" w:rsidP="00EE74B2">
                            <w:pPr>
                              <w:rPr>
                                <w:iCs/>
                                <w14:textOutline w14:w="9525" w14:cap="rnd" w14:cmpd="sng" w14:algn="ctr">
                                  <w14:noFill/>
                                  <w14:prstDash w14:val="solid"/>
                                  <w14:bevel/>
                                </w14:textOutline>
                              </w:rPr>
                            </w:pPr>
                          </w:p>
                          <w:p w14:paraId="543841FC"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D4845EE" w14:textId="77777777" w:rsidR="00B856F3" w:rsidRDefault="00B856F3" w:rsidP="00EE74B2">
                            <w:pPr>
                              <w:rPr>
                                <w:iCs/>
                                <w14:textOutline w14:w="9525" w14:cap="rnd" w14:cmpd="sng" w14:algn="ctr">
                                  <w14:noFill/>
                                  <w14:prstDash w14:val="solid"/>
                                  <w14:bevel/>
                                </w14:textOutline>
                              </w:rPr>
                            </w:pPr>
                          </w:p>
                          <w:p w14:paraId="28AF65B9"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BDE2EC4" w14:textId="77777777" w:rsidR="00B856F3" w:rsidRDefault="00B856F3" w:rsidP="00EE74B2">
                            <w:pPr>
                              <w:rPr>
                                <w:iCs/>
                                <w14:textOutline w14:w="9525" w14:cap="rnd" w14:cmpd="sng" w14:algn="ctr">
                                  <w14:noFill/>
                                  <w14:prstDash w14:val="solid"/>
                                  <w14:bevel/>
                                </w14:textOutline>
                              </w:rPr>
                            </w:pPr>
                          </w:p>
                          <w:p w14:paraId="45B4F6C2" w14:textId="77777777" w:rsidR="00B856F3" w:rsidRPr="00E36558"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8977B" id="_x0000_s1068" type="#_x0000_t202" style="position:absolute;left:0;text-align:left;margin-left:1in;margin-top:21pt;width:476.25pt;height:218.25pt;z-index:2518251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27BB03A4" w14:textId="4793F5D0" w:rsidR="00B856F3" w:rsidRDefault="00B856F3" w:rsidP="00EE74B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876B17" w14:textId="77777777" w:rsidR="00B856F3" w:rsidRPr="009C5AD4" w:rsidRDefault="00B856F3" w:rsidP="00EE74B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2243A42" w14:textId="77777777" w:rsidR="00B856F3" w:rsidRPr="009C5AD4" w:rsidRDefault="00B856F3" w:rsidP="00EE74B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2DBB4D7" w14:textId="77777777" w:rsidR="00B856F3" w:rsidRDefault="00B856F3" w:rsidP="00EE74B2">
                      <w:pPr>
                        <w:rPr>
                          <w:iCs/>
                          <w14:textOutline w14:w="9525" w14:cap="rnd" w14:cmpd="sng" w14:algn="ctr">
                            <w14:noFill/>
                            <w14:prstDash w14:val="solid"/>
                            <w14:bevel/>
                          </w14:textOutline>
                        </w:rPr>
                      </w:pPr>
                    </w:p>
                    <w:p w14:paraId="01B58529"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BC23356" w14:textId="77777777" w:rsidR="00B856F3" w:rsidRDefault="00B856F3" w:rsidP="00EE74B2">
                      <w:pPr>
                        <w:rPr>
                          <w:iCs/>
                          <w14:textOutline w14:w="9525" w14:cap="rnd" w14:cmpd="sng" w14:algn="ctr">
                            <w14:noFill/>
                            <w14:prstDash w14:val="solid"/>
                            <w14:bevel/>
                          </w14:textOutline>
                        </w:rPr>
                      </w:pPr>
                    </w:p>
                    <w:p w14:paraId="543841FC"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D4845EE" w14:textId="77777777" w:rsidR="00B856F3" w:rsidRDefault="00B856F3" w:rsidP="00EE74B2">
                      <w:pPr>
                        <w:rPr>
                          <w:iCs/>
                          <w14:textOutline w14:w="9525" w14:cap="rnd" w14:cmpd="sng" w14:algn="ctr">
                            <w14:noFill/>
                            <w14:prstDash w14:val="solid"/>
                            <w14:bevel/>
                          </w14:textOutline>
                        </w:rPr>
                      </w:pPr>
                    </w:p>
                    <w:p w14:paraId="28AF65B9" w14:textId="77777777" w:rsidR="00B856F3"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BDE2EC4" w14:textId="77777777" w:rsidR="00B856F3" w:rsidRDefault="00B856F3" w:rsidP="00EE74B2">
                      <w:pPr>
                        <w:rPr>
                          <w:iCs/>
                          <w14:textOutline w14:w="9525" w14:cap="rnd" w14:cmpd="sng" w14:algn="ctr">
                            <w14:noFill/>
                            <w14:prstDash w14:val="solid"/>
                            <w14:bevel/>
                          </w14:textOutline>
                        </w:rPr>
                      </w:pPr>
                    </w:p>
                    <w:p w14:paraId="45B4F6C2" w14:textId="77777777" w:rsidR="00B856F3" w:rsidRPr="00E36558" w:rsidRDefault="00B856F3" w:rsidP="00EE74B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F3B5818" w14:textId="1841A1EA" w:rsidR="00ED55FC" w:rsidRDefault="00ED55FC" w:rsidP="0089501D">
      <w:pPr>
        <w:pStyle w:val="Heading3"/>
      </w:pPr>
      <w:bookmarkStart w:id="95" w:name="_Toc503491751"/>
      <w:r>
        <w:t>CM-2(1)</w:t>
      </w:r>
      <w:r w:rsidR="001153A1">
        <w:tab/>
      </w:r>
      <w:r w:rsidR="00851937">
        <w:t xml:space="preserve">Baseline Configuration </w:t>
      </w:r>
      <w:r>
        <w:t xml:space="preserve">| </w:t>
      </w:r>
      <w:r w:rsidR="00851937">
        <w:t>Reviews and Updates</w:t>
      </w:r>
      <w:bookmarkEnd w:id="95"/>
    </w:p>
    <w:p w14:paraId="42AF45B1" w14:textId="77777777" w:rsidR="00ED55FC" w:rsidRDefault="00ED55FC" w:rsidP="00ED55FC"/>
    <w:p w14:paraId="59118140" w14:textId="62A1C791" w:rsidR="00ED55FC" w:rsidRDefault="00E128B9" w:rsidP="00AD615D">
      <w:pPr>
        <w:pStyle w:val="Heading4"/>
      </w:pPr>
      <w:r>
        <w:t>North Carolina / NIST 800-53 Control Objective:</w:t>
      </w:r>
    </w:p>
    <w:p w14:paraId="0F9847F3" w14:textId="77777777" w:rsidR="00ED55FC" w:rsidRDefault="00ED55FC" w:rsidP="00ED55FC"/>
    <w:p w14:paraId="600CE4A1" w14:textId="2D06726B" w:rsidR="00851937" w:rsidRDefault="00B64BD6" w:rsidP="00851937">
      <w:r>
        <w:t>The agency</w:t>
      </w:r>
      <w:r w:rsidR="00851937">
        <w:t xml:space="preserve"> reviews and updates the baseline configuration of the information system:</w:t>
      </w:r>
    </w:p>
    <w:p w14:paraId="69ABECE5" w14:textId="409DB314" w:rsidR="00851937" w:rsidRDefault="00342827" w:rsidP="00561C87">
      <w:pPr>
        <w:pStyle w:val="ListParagraph"/>
        <w:numPr>
          <w:ilvl w:val="0"/>
          <w:numId w:val="108"/>
        </w:numPr>
        <w:ind w:left="720"/>
      </w:pPr>
      <w:r>
        <w:t>Annually at a minimum</w:t>
      </w:r>
      <w:r w:rsidR="00851937">
        <w:t>;</w:t>
      </w:r>
    </w:p>
    <w:p w14:paraId="03AC096D" w14:textId="09FBCE7F" w:rsidR="00851937" w:rsidRDefault="00851937" w:rsidP="00561C87">
      <w:pPr>
        <w:pStyle w:val="ListParagraph"/>
        <w:numPr>
          <w:ilvl w:val="0"/>
          <w:numId w:val="108"/>
        </w:numPr>
        <w:ind w:left="720"/>
      </w:pPr>
      <w:r>
        <w:t xml:space="preserve">When required due to </w:t>
      </w:r>
      <w:r w:rsidR="00342827">
        <w:t>significant change in the baseline configuration, increase in interconnections with other systems outside the authorized boundary or significant changes in the security requirements of the system</w:t>
      </w:r>
      <w:r>
        <w:t>; and</w:t>
      </w:r>
    </w:p>
    <w:p w14:paraId="79F25437" w14:textId="0C6F1D21" w:rsidR="00ED55FC" w:rsidRDefault="00851937" w:rsidP="00561C87">
      <w:pPr>
        <w:pStyle w:val="ListParagraph"/>
        <w:numPr>
          <w:ilvl w:val="0"/>
          <w:numId w:val="108"/>
        </w:numPr>
        <w:ind w:left="720"/>
      </w:pPr>
      <w:r>
        <w:t>As an integral part of information system component installations and upgrades.</w:t>
      </w:r>
    </w:p>
    <w:p w14:paraId="6095B5F8" w14:textId="77777777" w:rsidR="00851937" w:rsidRDefault="00851937" w:rsidP="00851937"/>
    <w:p w14:paraId="6A72CBD3" w14:textId="5A93EDED" w:rsidR="00ED55FC" w:rsidRDefault="003979D4" w:rsidP="00AD615D">
      <w:pPr>
        <w:pStyle w:val="Heading4"/>
      </w:pPr>
      <w:r>
        <w:t>Control Implementation Description</w:t>
      </w:r>
      <w:r w:rsidR="00ED55FC">
        <w:t>:</w:t>
      </w:r>
    </w:p>
    <w:p w14:paraId="51024A99" w14:textId="77777777" w:rsidR="00ED55FC" w:rsidRDefault="00ED55FC" w:rsidP="00ED55FC"/>
    <w:p w14:paraId="5FF4AD77" w14:textId="414EF9FC" w:rsidR="00ED55FC" w:rsidRDefault="00D00393" w:rsidP="00ED55FC">
      <w:r w:rsidRPr="00A353B9">
        <w:rPr>
          <w:i/>
          <w:color w:val="FF0000"/>
        </w:rPr>
        <w:t>&lt;&lt;Description of control implementation&gt;&gt;</w:t>
      </w:r>
    </w:p>
    <w:p w14:paraId="48AF9EEC" w14:textId="77777777" w:rsidR="00ED55FC" w:rsidRDefault="00ED55FC" w:rsidP="00ED55FC"/>
    <w:p w14:paraId="7FD5A0D1" w14:textId="3AADE440" w:rsidR="007664DB" w:rsidRDefault="0098160D" w:rsidP="00ED55FC">
      <w:r w:rsidRPr="00F81F74">
        <w:rPr>
          <w:rFonts w:ascii="Arial Bold" w:hAnsi="Arial Bold"/>
          <w:b/>
          <w:noProof/>
        </w:rPr>
        <w:lastRenderedPageBreak/>
        <mc:AlternateContent>
          <mc:Choice Requires="wps">
            <w:drawing>
              <wp:anchor distT="91440" distB="91440" distL="114300" distR="114300" simplePos="0" relativeHeight="251827200" behindDoc="0" locked="0" layoutInCell="1" allowOverlap="1" wp14:anchorId="3C1A3461" wp14:editId="545851DE">
                <wp:simplePos x="0" y="0"/>
                <wp:positionH relativeFrom="page">
                  <wp:posOffset>914400</wp:posOffset>
                </wp:positionH>
                <wp:positionV relativeFrom="paragraph">
                  <wp:posOffset>262890</wp:posOffset>
                </wp:positionV>
                <wp:extent cx="6048375" cy="2771775"/>
                <wp:effectExtent l="0" t="0" r="28575" b="28575"/>
                <wp:wrapTopAndBottom/>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4E889E" w14:textId="53D75C30" w:rsidR="00B856F3" w:rsidRDefault="00B856F3" w:rsidP="0098160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5DBDD8F" w14:textId="77777777" w:rsidR="00B856F3" w:rsidRPr="009C5AD4" w:rsidRDefault="00B856F3" w:rsidP="0098160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ECF7E5C" w14:textId="77777777" w:rsidR="00B856F3" w:rsidRPr="009C5AD4" w:rsidRDefault="00B856F3" w:rsidP="0098160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92F46DF" w14:textId="77777777" w:rsidR="00B856F3" w:rsidRDefault="00B856F3" w:rsidP="0098160D">
                            <w:pPr>
                              <w:rPr>
                                <w:iCs/>
                                <w14:textOutline w14:w="9525" w14:cap="rnd" w14:cmpd="sng" w14:algn="ctr">
                                  <w14:noFill/>
                                  <w14:prstDash w14:val="solid"/>
                                  <w14:bevel/>
                                </w14:textOutline>
                              </w:rPr>
                            </w:pPr>
                          </w:p>
                          <w:p w14:paraId="45BE9C5F"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C81CDAA" w14:textId="77777777" w:rsidR="00B856F3" w:rsidRDefault="00B856F3" w:rsidP="0098160D">
                            <w:pPr>
                              <w:rPr>
                                <w:iCs/>
                                <w14:textOutline w14:w="9525" w14:cap="rnd" w14:cmpd="sng" w14:algn="ctr">
                                  <w14:noFill/>
                                  <w14:prstDash w14:val="solid"/>
                                  <w14:bevel/>
                                </w14:textOutline>
                              </w:rPr>
                            </w:pPr>
                          </w:p>
                          <w:p w14:paraId="5ABBD4D6"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2E10D06" w14:textId="77777777" w:rsidR="00B856F3" w:rsidRDefault="00B856F3" w:rsidP="0098160D">
                            <w:pPr>
                              <w:rPr>
                                <w:iCs/>
                                <w14:textOutline w14:w="9525" w14:cap="rnd" w14:cmpd="sng" w14:algn="ctr">
                                  <w14:noFill/>
                                  <w14:prstDash w14:val="solid"/>
                                  <w14:bevel/>
                                </w14:textOutline>
                              </w:rPr>
                            </w:pPr>
                          </w:p>
                          <w:p w14:paraId="3EBDA5FA"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C9538F9" w14:textId="77777777" w:rsidR="00B856F3" w:rsidRDefault="00B856F3" w:rsidP="0098160D">
                            <w:pPr>
                              <w:rPr>
                                <w:iCs/>
                                <w14:textOutline w14:w="9525" w14:cap="rnd" w14:cmpd="sng" w14:algn="ctr">
                                  <w14:noFill/>
                                  <w14:prstDash w14:val="solid"/>
                                  <w14:bevel/>
                                </w14:textOutline>
                              </w:rPr>
                            </w:pPr>
                          </w:p>
                          <w:p w14:paraId="53B75111" w14:textId="77777777" w:rsidR="00B856F3" w:rsidRPr="00E36558"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A3461" id="_x0000_s1069" type="#_x0000_t202" style="position:absolute;left:0;text-align:left;margin-left:1in;margin-top:20.7pt;width:476.25pt;height:218.25pt;z-index:2518272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E4E889E" w14:textId="53D75C30" w:rsidR="00B856F3" w:rsidRDefault="00B856F3" w:rsidP="0098160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5DBDD8F" w14:textId="77777777" w:rsidR="00B856F3" w:rsidRPr="009C5AD4" w:rsidRDefault="00B856F3" w:rsidP="0098160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ECF7E5C" w14:textId="77777777" w:rsidR="00B856F3" w:rsidRPr="009C5AD4" w:rsidRDefault="00B856F3" w:rsidP="0098160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92F46DF" w14:textId="77777777" w:rsidR="00B856F3" w:rsidRDefault="00B856F3" w:rsidP="0098160D">
                      <w:pPr>
                        <w:rPr>
                          <w:iCs/>
                          <w14:textOutline w14:w="9525" w14:cap="rnd" w14:cmpd="sng" w14:algn="ctr">
                            <w14:noFill/>
                            <w14:prstDash w14:val="solid"/>
                            <w14:bevel/>
                          </w14:textOutline>
                        </w:rPr>
                      </w:pPr>
                    </w:p>
                    <w:p w14:paraId="45BE9C5F"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C81CDAA" w14:textId="77777777" w:rsidR="00B856F3" w:rsidRDefault="00B856F3" w:rsidP="0098160D">
                      <w:pPr>
                        <w:rPr>
                          <w:iCs/>
                          <w14:textOutline w14:w="9525" w14:cap="rnd" w14:cmpd="sng" w14:algn="ctr">
                            <w14:noFill/>
                            <w14:prstDash w14:val="solid"/>
                            <w14:bevel/>
                          </w14:textOutline>
                        </w:rPr>
                      </w:pPr>
                    </w:p>
                    <w:p w14:paraId="5ABBD4D6"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2E10D06" w14:textId="77777777" w:rsidR="00B856F3" w:rsidRDefault="00B856F3" w:rsidP="0098160D">
                      <w:pPr>
                        <w:rPr>
                          <w:iCs/>
                          <w14:textOutline w14:w="9525" w14:cap="rnd" w14:cmpd="sng" w14:algn="ctr">
                            <w14:noFill/>
                            <w14:prstDash w14:val="solid"/>
                            <w14:bevel/>
                          </w14:textOutline>
                        </w:rPr>
                      </w:pPr>
                    </w:p>
                    <w:p w14:paraId="3EBDA5FA" w14:textId="77777777" w:rsidR="00B856F3"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C9538F9" w14:textId="77777777" w:rsidR="00B856F3" w:rsidRDefault="00B856F3" w:rsidP="0098160D">
                      <w:pPr>
                        <w:rPr>
                          <w:iCs/>
                          <w14:textOutline w14:w="9525" w14:cap="rnd" w14:cmpd="sng" w14:algn="ctr">
                            <w14:noFill/>
                            <w14:prstDash w14:val="solid"/>
                            <w14:bevel/>
                          </w14:textOutline>
                        </w:rPr>
                      </w:pPr>
                    </w:p>
                    <w:p w14:paraId="53B75111" w14:textId="77777777" w:rsidR="00B856F3" w:rsidRPr="00E36558" w:rsidRDefault="00B856F3" w:rsidP="0098160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06DD5A9" w14:textId="5B476E8E" w:rsidR="00ED55FC" w:rsidRDefault="00ED55FC" w:rsidP="0089501D">
      <w:pPr>
        <w:pStyle w:val="Heading3"/>
      </w:pPr>
      <w:bookmarkStart w:id="96" w:name="_Toc503491752"/>
      <w:r>
        <w:t>CM-2(3)</w:t>
      </w:r>
      <w:r w:rsidR="001153A1">
        <w:tab/>
      </w:r>
      <w:r w:rsidR="00851937">
        <w:t xml:space="preserve">Baseline Configuration | Retention of Previous </w:t>
      </w:r>
      <w:r w:rsidR="005C4616">
        <w:t>Configurations</w:t>
      </w:r>
      <w:bookmarkEnd w:id="96"/>
    </w:p>
    <w:p w14:paraId="50AA81CB" w14:textId="77777777" w:rsidR="00ED55FC" w:rsidRDefault="00ED55FC" w:rsidP="00ED55FC"/>
    <w:p w14:paraId="38423AF0" w14:textId="774466D3" w:rsidR="00ED55FC" w:rsidRDefault="00E128B9" w:rsidP="00AD615D">
      <w:pPr>
        <w:pStyle w:val="Heading4"/>
      </w:pPr>
      <w:r>
        <w:t>North Carolina / NIST 800-53 Control Objective:</w:t>
      </w:r>
    </w:p>
    <w:p w14:paraId="5FDBDC22" w14:textId="77777777" w:rsidR="00ED55FC" w:rsidRDefault="00ED55FC" w:rsidP="00ED55FC"/>
    <w:p w14:paraId="1098E11E" w14:textId="6D3B926F" w:rsidR="00ED55FC" w:rsidRDefault="00B64BD6" w:rsidP="00ED55FC">
      <w:r>
        <w:t>The agency</w:t>
      </w:r>
      <w:r w:rsidR="00851937" w:rsidRPr="00851937">
        <w:t xml:space="preserve"> retains </w:t>
      </w:r>
      <w:r w:rsidR="00342827" w:rsidRPr="00342827">
        <w:t>previous versions of baseline configurations of the information system to support rollback</w:t>
      </w:r>
      <w:r w:rsidR="00851937" w:rsidRPr="00851937">
        <w:t>.</w:t>
      </w:r>
    </w:p>
    <w:p w14:paraId="5400EA6E" w14:textId="77777777" w:rsidR="00ED55FC" w:rsidRDefault="00ED55FC" w:rsidP="00ED55FC"/>
    <w:p w14:paraId="422E5015" w14:textId="51891D08" w:rsidR="00ED55FC" w:rsidRDefault="003979D4" w:rsidP="00AD615D">
      <w:pPr>
        <w:pStyle w:val="Heading4"/>
      </w:pPr>
      <w:r>
        <w:t>Control Implementation Description</w:t>
      </w:r>
      <w:r w:rsidR="00ED55FC">
        <w:t>:</w:t>
      </w:r>
    </w:p>
    <w:p w14:paraId="05C31278" w14:textId="77777777" w:rsidR="00ED55FC" w:rsidRDefault="00ED55FC" w:rsidP="00ED55FC"/>
    <w:p w14:paraId="27A83B18" w14:textId="13F64836" w:rsidR="00ED55FC" w:rsidRDefault="00D00393" w:rsidP="00ED55FC">
      <w:r w:rsidRPr="00A353B9">
        <w:rPr>
          <w:i/>
          <w:color w:val="FF0000"/>
        </w:rPr>
        <w:t>&lt;&lt;Description of control implementation&gt;&gt;</w:t>
      </w:r>
    </w:p>
    <w:p w14:paraId="7BEFD5B7" w14:textId="77777777" w:rsidR="00ED55FC" w:rsidRDefault="00ED55FC" w:rsidP="00ED55FC"/>
    <w:p w14:paraId="194FB620" w14:textId="3A4DE20B" w:rsidR="007664DB" w:rsidRDefault="00130969" w:rsidP="00ED55FC">
      <w:r w:rsidRPr="00F81F74">
        <w:rPr>
          <w:rFonts w:ascii="Arial Bold" w:hAnsi="Arial Bold"/>
          <w:b/>
          <w:noProof/>
        </w:rPr>
        <w:lastRenderedPageBreak/>
        <mc:AlternateContent>
          <mc:Choice Requires="wps">
            <w:drawing>
              <wp:anchor distT="91440" distB="91440" distL="114300" distR="114300" simplePos="0" relativeHeight="251829248" behindDoc="0" locked="0" layoutInCell="1" allowOverlap="1" wp14:anchorId="58E58262" wp14:editId="77C7C0E4">
                <wp:simplePos x="0" y="0"/>
                <wp:positionH relativeFrom="page">
                  <wp:posOffset>914400</wp:posOffset>
                </wp:positionH>
                <wp:positionV relativeFrom="paragraph">
                  <wp:posOffset>262890</wp:posOffset>
                </wp:positionV>
                <wp:extent cx="6048375" cy="2771775"/>
                <wp:effectExtent l="0" t="0" r="28575" b="28575"/>
                <wp:wrapTopAndBottom/>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20AA2F3" w14:textId="3DEC5D50" w:rsidR="00B856F3" w:rsidRDefault="00B856F3" w:rsidP="0013096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D19F608" w14:textId="77777777" w:rsidR="00B856F3" w:rsidRPr="009C5AD4" w:rsidRDefault="00B856F3" w:rsidP="0013096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8005BC3" w14:textId="77777777" w:rsidR="00B856F3" w:rsidRPr="009C5AD4" w:rsidRDefault="00B856F3" w:rsidP="0013096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0CD0CEE" w14:textId="77777777" w:rsidR="00B856F3" w:rsidRDefault="00B856F3" w:rsidP="00130969">
                            <w:pPr>
                              <w:rPr>
                                <w:iCs/>
                                <w14:textOutline w14:w="9525" w14:cap="rnd" w14:cmpd="sng" w14:algn="ctr">
                                  <w14:noFill/>
                                  <w14:prstDash w14:val="solid"/>
                                  <w14:bevel/>
                                </w14:textOutline>
                              </w:rPr>
                            </w:pPr>
                          </w:p>
                          <w:p w14:paraId="5575A5B4"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D62E0C8" w14:textId="77777777" w:rsidR="00B856F3" w:rsidRDefault="00B856F3" w:rsidP="00130969">
                            <w:pPr>
                              <w:rPr>
                                <w:iCs/>
                                <w14:textOutline w14:w="9525" w14:cap="rnd" w14:cmpd="sng" w14:algn="ctr">
                                  <w14:noFill/>
                                  <w14:prstDash w14:val="solid"/>
                                  <w14:bevel/>
                                </w14:textOutline>
                              </w:rPr>
                            </w:pPr>
                          </w:p>
                          <w:p w14:paraId="7556174B"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2C892C2" w14:textId="77777777" w:rsidR="00B856F3" w:rsidRDefault="00B856F3" w:rsidP="00130969">
                            <w:pPr>
                              <w:rPr>
                                <w:iCs/>
                                <w14:textOutline w14:w="9525" w14:cap="rnd" w14:cmpd="sng" w14:algn="ctr">
                                  <w14:noFill/>
                                  <w14:prstDash w14:val="solid"/>
                                  <w14:bevel/>
                                </w14:textOutline>
                              </w:rPr>
                            </w:pPr>
                          </w:p>
                          <w:p w14:paraId="63B2CF5A"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DC99659" w14:textId="77777777" w:rsidR="00B856F3" w:rsidRDefault="00B856F3" w:rsidP="00130969">
                            <w:pPr>
                              <w:rPr>
                                <w:iCs/>
                                <w14:textOutline w14:w="9525" w14:cap="rnd" w14:cmpd="sng" w14:algn="ctr">
                                  <w14:noFill/>
                                  <w14:prstDash w14:val="solid"/>
                                  <w14:bevel/>
                                </w14:textOutline>
                              </w:rPr>
                            </w:pPr>
                          </w:p>
                          <w:p w14:paraId="1999BF55" w14:textId="77777777" w:rsidR="00B856F3" w:rsidRPr="00E36558"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58262" id="_x0000_s1070" type="#_x0000_t202" style="position:absolute;left:0;text-align:left;margin-left:1in;margin-top:20.7pt;width:476.25pt;height:218.25pt;z-index:2518292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220AA2F3" w14:textId="3DEC5D50" w:rsidR="00B856F3" w:rsidRDefault="00B856F3" w:rsidP="0013096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D19F608" w14:textId="77777777" w:rsidR="00B856F3" w:rsidRPr="009C5AD4" w:rsidRDefault="00B856F3" w:rsidP="0013096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8005BC3" w14:textId="77777777" w:rsidR="00B856F3" w:rsidRPr="009C5AD4" w:rsidRDefault="00B856F3" w:rsidP="0013096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0CD0CEE" w14:textId="77777777" w:rsidR="00B856F3" w:rsidRDefault="00B856F3" w:rsidP="00130969">
                      <w:pPr>
                        <w:rPr>
                          <w:iCs/>
                          <w14:textOutline w14:w="9525" w14:cap="rnd" w14:cmpd="sng" w14:algn="ctr">
                            <w14:noFill/>
                            <w14:prstDash w14:val="solid"/>
                            <w14:bevel/>
                          </w14:textOutline>
                        </w:rPr>
                      </w:pPr>
                    </w:p>
                    <w:p w14:paraId="5575A5B4"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D62E0C8" w14:textId="77777777" w:rsidR="00B856F3" w:rsidRDefault="00B856F3" w:rsidP="00130969">
                      <w:pPr>
                        <w:rPr>
                          <w:iCs/>
                          <w14:textOutline w14:w="9525" w14:cap="rnd" w14:cmpd="sng" w14:algn="ctr">
                            <w14:noFill/>
                            <w14:prstDash w14:val="solid"/>
                            <w14:bevel/>
                          </w14:textOutline>
                        </w:rPr>
                      </w:pPr>
                    </w:p>
                    <w:p w14:paraId="7556174B"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2C892C2" w14:textId="77777777" w:rsidR="00B856F3" w:rsidRDefault="00B856F3" w:rsidP="00130969">
                      <w:pPr>
                        <w:rPr>
                          <w:iCs/>
                          <w14:textOutline w14:w="9525" w14:cap="rnd" w14:cmpd="sng" w14:algn="ctr">
                            <w14:noFill/>
                            <w14:prstDash w14:val="solid"/>
                            <w14:bevel/>
                          </w14:textOutline>
                        </w:rPr>
                      </w:pPr>
                    </w:p>
                    <w:p w14:paraId="63B2CF5A" w14:textId="77777777" w:rsidR="00B856F3"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DC99659" w14:textId="77777777" w:rsidR="00B856F3" w:rsidRDefault="00B856F3" w:rsidP="00130969">
                      <w:pPr>
                        <w:rPr>
                          <w:iCs/>
                          <w14:textOutline w14:w="9525" w14:cap="rnd" w14:cmpd="sng" w14:algn="ctr">
                            <w14:noFill/>
                            <w14:prstDash w14:val="solid"/>
                            <w14:bevel/>
                          </w14:textOutline>
                        </w:rPr>
                      </w:pPr>
                    </w:p>
                    <w:p w14:paraId="1999BF55" w14:textId="77777777" w:rsidR="00B856F3" w:rsidRPr="00E36558" w:rsidRDefault="00B856F3" w:rsidP="0013096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3EEDE6D" w14:textId="62E04032" w:rsidR="00ED55FC" w:rsidRDefault="00ED55FC" w:rsidP="0089501D">
      <w:pPr>
        <w:pStyle w:val="Heading3"/>
      </w:pPr>
      <w:bookmarkStart w:id="97" w:name="_Toc503491753"/>
      <w:r>
        <w:t>CM-2(7)</w:t>
      </w:r>
      <w:r w:rsidR="001153A1">
        <w:tab/>
      </w:r>
      <w:r w:rsidR="00851937">
        <w:t>Baseline Configuration | Configure Systems, Components, or Devices for High Risk Areas</w:t>
      </w:r>
      <w:bookmarkEnd w:id="97"/>
    </w:p>
    <w:p w14:paraId="3DD7DB5B" w14:textId="77777777" w:rsidR="00ED55FC" w:rsidRDefault="00ED55FC" w:rsidP="00ED55FC"/>
    <w:p w14:paraId="1D071125" w14:textId="53D9CD58" w:rsidR="00ED55FC" w:rsidRDefault="00E128B9" w:rsidP="00AD615D">
      <w:pPr>
        <w:pStyle w:val="Heading4"/>
      </w:pPr>
      <w:r>
        <w:t>North Carolina / NIST 800-53 Control Objective:</w:t>
      </w:r>
    </w:p>
    <w:p w14:paraId="33297F2D" w14:textId="77777777" w:rsidR="00ED55FC" w:rsidRDefault="00ED55FC" w:rsidP="00ED55FC"/>
    <w:p w14:paraId="5A00A6CE" w14:textId="216DAB54" w:rsidR="00851937" w:rsidRDefault="00B64BD6" w:rsidP="00851937">
      <w:r>
        <w:t>The agency</w:t>
      </w:r>
      <w:r w:rsidR="00851937">
        <w:t>:</w:t>
      </w:r>
    </w:p>
    <w:p w14:paraId="660C1549" w14:textId="797B16D5" w:rsidR="00851937" w:rsidRDefault="00851937" w:rsidP="00561C87">
      <w:pPr>
        <w:pStyle w:val="ListParagraph"/>
        <w:numPr>
          <w:ilvl w:val="0"/>
          <w:numId w:val="107"/>
        </w:numPr>
        <w:ind w:left="720"/>
      </w:pPr>
      <w:r>
        <w:t xml:space="preserve">Issues </w:t>
      </w:r>
      <w:r w:rsidR="007E019F" w:rsidRPr="007E019F">
        <w:t xml:space="preserve">agency-defined information systems, system components, or devices with agency-defined configurations to individuals traveling to locations that </w:t>
      </w:r>
      <w:r w:rsidR="00B64BD6">
        <w:t>the agency</w:t>
      </w:r>
      <w:r w:rsidR="007E019F" w:rsidRPr="007E019F">
        <w:t xml:space="preserve"> deems to be of significant risk</w:t>
      </w:r>
      <w:r>
        <w:t>; and</w:t>
      </w:r>
    </w:p>
    <w:p w14:paraId="7899734C" w14:textId="592AE801" w:rsidR="00ED55FC" w:rsidRDefault="00851937" w:rsidP="00561C87">
      <w:pPr>
        <w:pStyle w:val="ListParagraph"/>
        <w:numPr>
          <w:ilvl w:val="0"/>
          <w:numId w:val="107"/>
        </w:numPr>
        <w:ind w:left="720"/>
      </w:pPr>
      <w:r>
        <w:t xml:space="preserve">Applies </w:t>
      </w:r>
      <w:r w:rsidR="007E019F">
        <w:t>safeguards</w:t>
      </w:r>
      <w:r>
        <w:t xml:space="preserve"> to the devices when the individuals return</w:t>
      </w:r>
      <w:r w:rsidR="007E019F">
        <w:t xml:space="preserve">, </w:t>
      </w:r>
      <w:r w:rsidR="007E019F" w:rsidRPr="007E019F">
        <w:t>for example, examining the device for signs of physical tampering and purging/reimaging the hard disk drive.</w:t>
      </w:r>
    </w:p>
    <w:p w14:paraId="31E92C63" w14:textId="77777777" w:rsidR="00851937" w:rsidRDefault="00851937" w:rsidP="00851937"/>
    <w:p w14:paraId="59589C84" w14:textId="661F9D70" w:rsidR="00ED55FC" w:rsidRDefault="003979D4" w:rsidP="00AD615D">
      <w:pPr>
        <w:pStyle w:val="Heading4"/>
      </w:pPr>
      <w:r>
        <w:t>Control Implementation Description</w:t>
      </w:r>
      <w:r w:rsidR="00ED55FC">
        <w:t>:</w:t>
      </w:r>
    </w:p>
    <w:p w14:paraId="377969E4" w14:textId="77777777" w:rsidR="00ED55FC" w:rsidRDefault="00ED55FC" w:rsidP="00ED55FC"/>
    <w:p w14:paraId="47E025EC" w14:textId="4383C8AF" w:rsidR="00ED55FC" w:rsidRDefault="00D00393" w:rsidP="00ED55FC">
      <w:r w:rsidRPr="00A353B9">
        <w:rPr>
          <w:i/>
          <w:color w:val="FF0000"/>
        </w:rPr>
        <w:t>&lt;&lt;Description of control implementation&gt;&gt;</w:t>
      </w:r>
    </w:p>
    <w:p w14:paraId="7D1B9D41" w14:textId="77777777" w:rsidR="00ED55FC" w:rsidRDefault="00ED55FC" w:rsidP="00ED55FC"/>
    <w:p w14:paraId="276CD49B" w14:textId="77777777" w:rsidR="007664DB" w:rsidRDefault="007664DB" w:rsidP="00ED55FC"/>
    <w:p w14:paraId="1524F9E1" w14:textId="77777777" w:rsidR="00851937" w:rsidRDefault="00851937" w:rsidP="0089501D">
      <w:pPr>
        <w:pStyle w:val="Heading3"/>
      </w:pPr>
      <w:bookmarkStart w:id="98" w:name="_Toc503491754"/>
      <w:r>
        <w:t>CM-3</w:t>
      </w:r>
      <w:r w:rsidR="00AF5EA7">
        <w:tab/>
      </w:r>
      <w:r w:rsidRPr="00851937">
        <w:t>Configuration Change Control</w:t>
      </w:r>
      <w:bookmarkEnd w:id="98"/>
    </w:p>
    <w:p w14:paraId="4692EFB9" w14:textId="77777777" w:rsidR="00851937" w:rsidRPr="00851937" w:rsidRDefault="00851937" w:rsidP="00851937"/>
    <w:p w14:paraId="0E0374E3" w14:textId="68B09595" w:rsidR="00851937" w:rsidRDefault="00E128B9" w:rsidP="00851937">
      <w:pPr>
        <w:pStyle w:val="Heading4"/>
      </w:pPr>
      <w:r>
        <w:t>North Carolina / NIST 800-53 Control Objective:</w:t>
      </w:r>
    </w:p>
    <w:p w14:paraId="35A7D26D" w14:textId="77777777" w:rsidR="00851937" w:rsidRDefault="00851937" w:rsidP="00851937"/>
    <w:p w14:paraId="19E43C6A" w14:textId="77777777" w:rsidR="00490CE8" w:rsidRDefault="00490CE8" w:rsidP="00490CE8">
      <w:r>
        <w:t>Agencies shall safeguard production systems during modification, including emergency changes. Agencies shall manage changes to systems and application programs to protect the systems and programs from failure as well as security breaches. Adequate management of system change control processes shall require the following:</w:t>
      </w:r>
    </w:p>
    <w:p w14:paraId="63EE6115" w14:textId="03629FD9" w:rsidR="00490CE8" w:rsidRDefault="00490CE8" w:rsidP="00561C87">
      <w:pPr>
        <w:pStyle w:val="ListParagraph"/>
        <w:numPr>
          <w:ilvl w:val="0"/>
          <w:numId w:val="150"/>
        </w:numPr>
        <w:ind w:left="720"/>
      </w:pPr>
      <w:r>
        <w:t>Enforcement of formal change control procedures</w:t>
      </w:r>
    </w:p>
    <w:p w14:paraId="4B0F53C5" w14:textId="15FA7B36" w:rsidR="00490CE8" w:rsidRDefault="00490CE8" w:rsidP="00561C87">
      <w:pPr>
        <w:pStyle w:val="ListParagraph"/>
        <w:numPr>
          <w:ilvl w:val="0"/>
          <w:numId w:val="150"/>
        </w:numPr>
        <w:ind w:left="720"/>
      </w:pPr>
      <w:r>
        <w:lastRenderedPageBreak/>
        <w:t>Proper authorization and approvals at all levels</w:t>
      </w:r>
    </w:p>
    <w:p w14:paraId="260D910C" w14:textId="6A6257CB" w:rsidR="00490CE8" w:rsidRDefault="00490CE8" w:rsidP="00561C87">
      <w:pPr>
        <w:pStyle w:val="ListParagraph"/>
        <w:numPr>
          <w:ilvl w:val="0"/>
          <w:numId w:val="150"/>
        </w:numPr>
        <w:ind w:left="720"/>
      </w:pPr>
      <w:r>
        <w:t>Successful testing of updates and new programs prior to their being moved into a production environment</w:t>
      </w:r>
    </w:p>
    <w:p w14:paraId="71824316" w14:textId="7F0A6742" w:rsidR="00490CE8" w:rsidRDefault="00490CE8" w:rsidP="00561C87">
      <w:pPr>
        <w:pStyle w:val="ListParagraph"/>
        <w:numPr>
          <w:ilvl w:val="0"/>
          <w:numId w:val="150"/>
        </w:numPr>
        <w:ind w:left="720"/>
      </w:pPr>
      <w:r>
        <w:t>Updates addressing significant security vulnerabilities shall be prioritized, evaluated, tested, documented, approved and applied promptly to minimize the exposure of unpatched resources. Vulnerability Management requirements are addressed in the System and Information Integrity Policy SCIO-SEC-317, Section SI-2.</w:t>
      </w:r>
    </w:p>
    <w:p w14:paraId="2D549901" w14:textId="1F3D2B52" w:rsidR="00490CE8" w:rsidRDefault="00490CE8" w:rsidP="00561C87">
      <w:pPr>
        <w:pStyle w:val="ListParagraph"/>
        <w:numPr>
          <w:ilvl w:val="0"/>
          <w:numId w:val="150"/>
        </w:numPr>
        <w:ind w:left="720"/>
      </w:pPr>
      <w:r>
        <w:t>Whenever an update is implemented, the application system the update affects shall be tested to ensure that business operations and security controls perform as expected.</w:t>
      </w:r>
    </w:p>
    <w:p w14:paraId="217E9880" w14:textId="3F34B4C0" w:rsidR="00490CE8" w:rsidRDefault="00490CE8" w:rsidP="00561C87">
      <w:pPr>
        <w:pStyle w:val="ListParagraph"/>
        <w:numPr>
          <w:ilvl w:val="0"/>
          <w:numId w:val="150"/>
        </w:numPr>
        <w:ind w:left="720"/>
      </w:pPr>
      <w:r>
        <w:t>Each agency shall enforce strict change control procedures because application software fundamentally affects the agency’s business and mission. Inadequate or poorly managed change control procedures can result in compromises and failures not only in the operational system being modified, but also in other systems that are dependent on the new functionality provided by the updated system.</w:t>
      </w:r>
    </w:p>
    <w:p w14:paraId="10AD37E0" w14:textId="5B0CB6BE" w:rsidR="00490CE8" w:rsidRDefault="00490CE8" w:rsidP="00561C87">
      <w:pPr>
        <w:pStyle w:val="ListParagraph"/>
        <w:numPr>
          <w:ilvl w:val="0"/>
          <w:numId w:val="150"/>
        </w:numPr>
        <w:ind w:left="720"/>
      </w:pPr>
      <w:r>
        <w:t>When possible, agencies should integrate application change control and operational change control procedures. This effort should include the following processes, controls, and best practices:</w:t>
      </w:r>
    </w:p>
    <w:p w14:paraId="604549E4" w14:textId="12BB2D06" w:rsidR="00490CE8" w:rsidRDefault="00490CE8" w:rsidP="00561C87">
      <w:pPr>
        <w:pStyle w:val="ListParagraph"/>
        <w:numPr>
          <w:ilvl w:val="1"/>
          <w:numId w:val="150"/>
        </w:numPr>
      </w:pPr>
      <w:r>
        <w:t>Controls and approval levels for updating libraries</w:t>
      </w:r>
    </w:p>
    <w:p w14:paraId="5D308E89" w14:textId="31BB09E2" w:rsidR="00490CE8" w:rsidRDefault="00490CE8" w:rsidP="00561C87">
      <w:pPr>
        <w:pStyle w:val="ListParagraph"/>
        <w:numPr>
          <w:ilvl w:val="1"/>
          <w:numId w:val="150"/>
        </w:numPr>
      </w:pPr>
      <w:r>
        <w:t>Requiring formal agreement and approval for any changes</w:t>
      </w:r>
    </w:p>
    <w:p w14:paraId="2AD90E63" w14:textId="6F77009C" w:rsidR="00490CE8" w:rsidRDefault="00490CE8" w:rsidP="00561C87">
      <w:pPr>
        <w:pStyle w:val="ListParagraph"/>
        <w:numPr>
          <w:ilvl w:val="1"/>
          <w:numId w:val="150"/>
        </w:numPr>
      </w:pPr>
      <w:r>
        <w:t>Restricting library content</w:t>
      </w:r>
    </w:p>
    <w:p w14:paraId="6409C607" w14:textId="435F54E3" w:rsidR="00490CE8" w:rsidRDefault="00490CE8" w:rsidP="00561C87">
      <w:pPr>
        <w:pStyle w:val="ListParagraph"/>
        <w:numPr>
          <w:ilvl w:val="1"/>
          <w:numId w:val="150"/>
        </w:numPr>
      </w:pPr>
      <w:r>
        <w:t>Restricting programmers’ access to only those parts of the system necessary for their work</w:t>
      </w:r>
    </w:p>
    <w:p w14:paraId="65FEE11E" w14:textId="3B4857D1" w:rsidR="00490CE8" w:rsidRDefault="00490CE8" w:rsidP="00561C87">
      <w:pPr>
        <w:pStyle w:val="ListParagraph"/>
        <w:numPr>
          <w:ilvl w:val="1"/>
          <w:numId w:val="150"/>
        </w:numPr>
      </w:pPr>
      <w:r>
        <w:t>Version control for each application.</w:t>
      </w:r>
    </w:p>
    <w:p w14:paraId="7E0F2F49" w14:textId="615DAE1D" w:rsidR="00490CE8" w:rsidRDefault="00490CE8" w:rsidP="00561C87">
      <w:pPr>
        <w:pStyle w:val="ListParagraph"/>
        <w:numPr>
          <w:ilvl w:val="1"/>
          <w:numId w:val="150"/>
        </w:numPr>
      </w:pPr>
      <w:r>
        <w:t>Tying program documentation updates to source code updates</w:t>
      </w:r>
    </w:p>
    <w:p w14:paraId="2795F93C" w14:textId="61ED696C" w:rsidR="00490CE8" w:rsidRDefault="00490CE8" w:rsidP="00561C87">
      <w:pPr>
        <w:pStyle w:val="ListParagraph"/>
        <w:numPr>
          <w:ilvl w:val="1"/>
          <w:numId w:val="150"/>
        </w:numPr>
      </w:pPr>
      <w:r>
        <w:t>Audit logs that track all accesses to libraries, copying and use of source code, and updates posted to libraries</w:t>
      </w:r>
    </w:p>
    <w:p w14:paraId="3F87340F" w14:textId="41D458DE" w:rsidR="00490CE8" w:rsidRDefault="00490CE8" w:rsidP="00561C87">
      <w:pPr>
        <w:pStyle w:val="ListParagraph"/>
        <w:numPr>
          <w:ilvl w:val="0"/>
          <w:numId w:val="150"/>
        </w:numPr>
        <w:ind w:left="720"/>
      </w:pPr>
      <w:r>
        <w:t>Defining job responsibilities/restrictions and establishing authority levels for the following:</w:t>
      </w:r>
    </w:p>
    <w:p w14:paraId="40E5054E" w14:textId="1F2B404E" w:rsidR="00490CE8" w:rsidRDefault="00490CE8" w:rsidP="00561C87">
      <w:pPr>
        <w:pStyle w:val="ListParagraph"/>
        <w:numPr>
          <w:ilvl w:val="1"/>
          <w:numId w:val="150"/>
        </w:numPr>
      </w:pPr>
      <w:r>
        <w:t>Program librarian(s)</w:t>
      </w:r>
    </w:p>
    <w:p w14:paraId="2D0963B8" w14:textId="274976DD" w:rsidR="00490CE8" w:rsidRDefault="00490CE8" w:rsidP="00561C87">
      <w:pPr>
        <w:pStyle w:val="ListParagraph"/>
        <w:numPr>
          <w:ilvl w:val="1"/>
          <w:numId w:val="150"/>
        </w:numPr>
      </w:pPr>
      <w:r>
        <w:t>Developers (i.e., should neither test their own code nor promote it into production)</w:t>
      </w:r>
    </w:p>
    <w:p w14:paraId="5C435046" w14:textId="60BB08F2" w:rsidR="00490CE8" w:rsidRDefault="00490CE8" w:rsidP="00561C87">
      <w:pPr>
        <w:pStyle w:val="ListParagraph"/>
        <w:numPr>
          <w:ilvl w:val="1"/>
          <w:numId w:val="150"/>
        </w:numPr>
      </w:pPr>
      <w:r>
        <w:t>Other IT staff</w:t>
      </w:r>
    </w:p>
    <w:p w14:paraId="1D6B83BE" w14:textId="7A8A4338" w:rsidR="00490CE8" w:rsidRDefault="00490CE8" w:rsidP="00561C87">
      <w:pPr>
        <w:pStyle w:val="ListParagraph"/>
        <w:numPr>
          <w:ilvl w:val="0"/>
          <w:numId w:val="150"/>
        </w:numPr>
        <w:ind w:left="720"/>
      </w:pPr>
      <w:r>
        <w:t>Personnel authorized to make or submit changes to the source library (i.e., a program librarian) should be appointed for each major application to control check-in/check-out.</w:t>
      </w:r>
    </w:p>
    <w:p w14:paraId="40A9E298" w14:textId="61AC320E" w:rsidR="00490CE8" w:rsidRDefault="00490CE8" w:rsidP="00561C87">
      <w:pPr>
        <w:pStyle w:val="ListParagraph"/>
        <w:numPr>
          <w:ilvl w:val="0"/>
          <w:numId w:val="150"/>
        </w:numPr>
        <w:ind w:left="720"/>
      </w:pPr>
      <w:r>
        <w:t>Training needs for business and technical users covering new features and security controls introduced by the upgrade</w:t>
      </w:r>
    </w:p>
    <w:p w14:paraId="5066C180" w14:textId="45C4CA90" w:rsidR="00490CE8" w:rsidRDefault="00490CE8" w:rsidP="00561C87">
      <w:pPr>
        <w:pStyle w:val="ListParagraph"/>
        <w:numPr>
          <w:ilvl w:val="0"/>
          <w:numId w:val="150"/>
        </w:numPr>
        <w:ind w:left="720"/>
      </w:pPr>
      <w:r>
        <w:t xml:space="preserve">Rollback procedures designed to recover to previous stable version of programs </w:t>
      </w:r>
    </w:p>
    <w:p w14:paraId="111A3501" w14:textId="77777777" w:rsidR="00490CE8" w:rsidRDefault="00490CE8" w:rsidP="00490CE8"/>
    <w:p w14:paraId="54110526" w14:textId="35701140" w:rsidR="00851937" w:rsidRDefault="00490CE8" w:rsidP="00490CE8">
      <w:r>
        <w:t xml:space="preserve">Agencies shall ensure that testing does not interfere with information system operations. Individuals/groups conducting tests understand State and agency security policies and procedures, </w:t>
      </w:r>
      <w:proofErr w:type="gramStart"/>
      <w:r>
        <w:t>information system security policies</w:t>
      </w:r>
      <w:proofErr w:type="gramEnd"/>
      <w:r>
        <w:t xml:space="preserve"> and procedures, and the specific health, safety, and environmental risks associated with particular facilities/processes. Operational systems may need to be taken off-line, or replicated to the extent feasible, before testing can be conducted. If information systems must be taken off-line for testing, the tests are scheduled to occur during planned system outages whenever possible. If testing cannot be conducted on operational systems, organizations employ compensating controls (e.g., testing on replicated systems).</w:t>
      </w:r>
    </w:p>
    <w:p w14:paraId="2BFF749F" w14:textId="77777777" w:rsidR="00851937" w:rsidRDefault="00851937" w:rsidP="00851937"/>
    <w:p w14:paraId="0229CE3C" w14:textId="0635CE7E" w:rsidR="00851937" w:rsidRDefault="003979D4" w:rsidP="00851937">
      <w:pPr>
        <w:pStyle w:val="Heading4"/>
      </w:pPr>
      <w:r>
        <w:lastRenderedPageBreak/>
        <w:t>Control Implementation Description</w:t>
      </w:r>
      <w:r w:rsidR="00851937">
        <w:t>:</w:t>
      </w:r>
    </w:p>
    <w:p w14:paraId="18D97871" w14:textId="77777777" w:rsidR="00851937" w:rsidRDefault="00851937" w:rsidP="00851937"/>
    <w:p w14:paraId="69EE33B5" w14:textId="329ADAFB" w:rsidR="00851937" w:rsidRDefault="00136255" w:rsidP="00851937">
      <w:r w:rsidRPr="00A353B9">
        <w:rPr>
          <w:i/>
          <w:color w:val="FF0000"/>
        </w:rPr>
        <w:t>&lt;&lt;Description of control implementation&gt;&gt;</w:t>
      </w:r>
    </w:p>
    <w:p w14:paraId="7242A17C" w14:textId="77777777" w:rsidR="00851937" w:rsidRDefault="00851937" w:rsidP="00ED55FC"/>
    <w:p w14:paraId="60D0AB96" w14:textId="77777777" w:rsidR="00851937" w:rsidRDefault="00851937" w:rsidP="00851937"/>
    <w:p w14:paraId="405393B3" w14:textId="77777777" w:rsidR="00851937" w:rsidRDefault="00851937" w:rsidP="0089501D">
      <w:pPr>
        <w:pStyle w:val="Heading3"/>
      </w:pPr>
      <w:bookmarkStart w:id="99" w:name="_Toc503491755"/>
      <w:r>
        <w:t>CM-</w:t>
      </w:r>
      <w:r w:rsidR="00AF5EA7">
        <w:t>4</w:t>
      </w:r>
      <w:r w:rsidR="00AF5EA7">
        <w:tab/>
      </w:r>
      <w:r w:rsidR="00AF5EA7" w:rsidRPr="00AF5EA7">
        <w:t>Security Impact Analysis</w:t>
      </w:r>
      <w:bookmarkEnd w:id="99"/>
    </w:p>
    <w:p w14:paraId="61561DAE" w14:textId="77777777" w:rsidR="00AF5EA7" w:rsidRPr="00AF5EA7" w:rsidRDefault="00AF5EA7" w:rsidP="00AF5EA7"/>
    <w:p w14:paraId="3FBD8C61" w14:textId="6D279C6D" w:rsidR="00851937" w:rsidRDefault="00E128B9" w:rsidP="00851937">
      <w:pPr>
        <w:pStyle w:val="Heading4"/>
      </w:pPr>
      <w:r>
        <w:t>North Carolina / NIST 800-53 Control Objective:</w:t>
      </w:r>
    </w:p>
    <w:p w14:paraId="65BF3BDA" w14:textId="77777777" w:rsidR="00851937" w:rsidRDefault="00851937" w:rsidP="00851937"/>
    <w:p w14:paraId="7468197F" w14:textId="16C67D7D" w:rsidR="00851937" w:rsidRDefault="00B64BD6" w:rsidP="00851937">
      <w:r>
        <w:t>The agency</w:t>
      </w:r>
      <w:r w:rsidR="00AF5EA7" w:rsidRPr="00AF5EA7">
        <w:t xml:space="preserve"> analyzes changes to the information system to determine potential security impacts prior to change implementation.</w:t>
      </w:r>
    </w:p>
    <w:p w14:paraId="58A70E47" w14:textId="77777777" w:rsidR="00851937" w:rsidRDefault="00851937" w:rsidP="00851937"/>
    <w:p w14:paraId="1BDB9E6D" w14:textId="1DD5F5EB" w:rsidR="00851937" w:rsidRDefault="003979D4" w:rsidP="00851937">
      <w:pPr>
        <w:pStyle w:val="Heading4"/>
      </w:pPr>
      <w:r>
        <w:t>Control Implementation Description</w:t>
      </w:r>
      <w:r w:rsidR="00851937">
        <w:t>:</w:t>
      </w:r>
    </w:p>
    <w:p w14:paraId="53596CE6" w14:textId="77777777" w:rsidR="00851937" w:rsidRDefault="00851937" w:rsidP="00851937"/>
    <w:p w14:paraId="28B3A154" w14:textId="5A6D4C70" w:rsidR="00851937" w:rsidRDefault="00116C43" w:rsidP="00851937">
      <w:r w:rsidRPr="00A353B9">
        <w:rPr>
          <w:i/>
          <w:color w:val="FF0000"/>
        </w:rPr>
        <w:t>&lt;&lt;Description of control implementation&gt;&gt;</w:t>
      </w:r>
    </w:p>
    <w:p w14:paraId="0E40CAF7" w14:textId="77777777" w:rsidR="00851937" w:rsidRDefault="00851937" w:rsidP="00851937"/>
    <w:p w14:paraId="66B72917" w14:textId="77777777" w:rsidR="007664DB" w:rsidRDefault="007664DB" w:rsidP="00851937"/>
    <w:p w14:paraId="1BB03C83" w14:textId="77777777" w:rsidR="00851937" w:rsidRDefault="00851937" w:rsidP="0089501D">
      <w:pPr>
        <w:pStyle w:val="Heading3"/>
      </w:pPr>
      <w:bookmarkStart w:id="100" w:name="_Toc503491756"/>
      <w:r>
        <w:t>CM-</w:t>
      </w:r>
      <w:r w:rsidR="00AF5EA7">
        <w:t>5</w:t>
      </w:r>
      <w:r w:rsidR="00AF5EA7">
        <w:tab/>
      </w:r>
      <w:r w:rsidR="00AF5EA7" w:rsidRPr="00AF5EA7">
        <w:t>Access Restrictions for Change</w:t>
      </w:r>
      <w:bookmarkEnd w:id="100"/>
    </w:p>
    <w:p w14:paraId="530E294F" w14:textId="77777777" w:rsidR="00AF5EA7" w:rsidRPr="00AF5EA7" w:rsidRDefault="00AF5EA7" w:rsidP="00AF5EA7"/>
    <w:p w14:paraId="61538C9F" w14:textId="217B380D" w:rsidR="00851937" w:rsidRDefault="00E128B9" w:rsidP="00851937">
      <w:pPr>
        <w:pStyle w:val="Heading4"/>
      </w:pPr>
      <w:r>
        <w:t>North Carolina / NIST 800-53 Control Objective:</w:t>
      </w:r>
    </w:p>
    <w:p w14:paraId="5D469031" w14:textId="77777777" w:rsidR="00851937" w:rsidRDefault="00851937" w:rsidP="00851937"/>
    <w:p w14:paraId="77169F3C" w14:textId="57C8D8C9" w:rsidR="00851937" w:rsidRDefault="00B64BD6" w:rsidP="00851937">
      <w:r>
        <w:t>The agency</w:t>
      </w:r>
      <w:r w:rsidR="00AF5EA7" w:rsidRPr="00AF5EA7">
        <w:t xml:space="preserve"> </w:t>
      </w:r>
      <w:proofErr w:type="gramStart"/>
      <w:r w:rsidR="00AF5EA7" w:rsidRPr="00AF5EA7">
        <w:t>defines,</w:t>
      </w:r>
      <w:proofErr w:type="gramEnd"/>
      <w:r w:rsidR="00AF5EA7" w:rsidRPr="00AF5EA7">
        <w:t xml:space="preserve"> documents, approves, and enforces physical and logical access restrictions associated with changes to the information system.</w:t>
      </w:r>
    </w:p>
    <w:p w14:paraId="39E7AF2B" w14:textId="77777777" w:rsidR="00851937" w:rsidRDefault="00851937" w:rsidP="00851937"/>
    <w:p w14:paraId="0837CD88" w14:textId="487CFAFE" w:rsidR="00851937" w:rsidRDefault="003979D4" w:rsidP="00851937">
      <w:pPr>
        <w:pStyle w:val="Heading4"/>
      </w:pPr>
      <w:r>
        <w:t>Control Implementation Description</w:t>
      </w:r>
      <w:r w:rsidR="00851937">
        <w:t>:</w:t>
      </w:r>
    </w:p>
    <w:p w14:paraId="5FD483C4" w14:textId="77777777" w:rsidR="00851937" w:rsidRDefault="00851937" w:rsidP="00851937"/>
    <w:p w14:paraId="76CFDA3B" w14:textId="6E1CF37A" w:rsidR="00851937" w:rsidRDefault="00116C43" w:rsidP="00851937">
      <w:r w:rsidRPr="00A353B9">
        <w:rPr>
          <w:i/>
          <w:color w:val="FF0000"/>
        </w:rPr>
        <w:t>&lt;&lt;Description of control implementation&gt;&gt;</w:t>
      </w:r>
    </w:p>
    <w:p w14:paraId="1EF3F615" w14:textId="77777777" w:rsidR="00851937" w:rsidRDefault="00851937" w:rsidP="00851937"/>
    <w:p w14:paraId="103445CB" w14:textId="77777777" w:rsidR="007664DB" w:rsidRDefault="007664DB" w:rsidP="00851937"/>
    <w:p w14:paraId="40663F22" w14:textId="77777777" w:rsidR="00851937" w:rsidRDefault="00851937" w:rsidP="0089501D">
      <w:pPr>
        <w:pStyle w:val="Heading3"/>
      </w:pPr>
      <w:bookmarkStart w:id="101" w:name="_Toc503491757"/>
      <w:r>
        <w:t>CM-</w:t>
      </w:r>
      <w:r w:rsidR="00AF5EA7">
        <w:t>6</w:t>
      </w:r>
      <w:r w:rsidR="00AF5EA7">
        <w:tab/>
      </w:r>
      <w:r w:rsidR="00AF5EA7" w:rsidRPr="00AF5EA7">
        <w:t>Configuration Settings</w:t>
      </w:r>
      <w:bookmarkEnd w:id="101"/>
    </w:p>
    <w:p w14:paraId="2D90D2A5" w14:textId="77777777" w:rsidR="00851937" w:rsidRPr="00851937" w:rsidRDefault="00851937" w:rsidP="00851937"/>
    <w:p w14:paraId="27EDCEDF" w14:textId="2B0423F2" w:rsidR="00851937" w:rsidRDefault="00E128B9" w:rsidP="00851937">
      <w:pPr>
        <w:pStyle w:val="Heading4"/>
      </w:pPr>
      <w:r>
        <w:t>North Carolina / NIST 800-53 Control Objective:</w:t>
      </w:r>
    </w:p>
    <w:p w14:paraId="69260D10" w14:textId="77777777" w:rsidR="00851937" w:rsidRDefault="00851937" w:rsidP="00851937"/>
    <w:p w14:paraId="73D006A9" w14:textId="4F316F96" w:rsidR="00AF5EA7" w:rsidRDefault="00B64BD6" w:rsidP="00AF5EA7">
      <w:r>
        <w:t>The agency</w:t>
      </w:r>
      <w:r w:rsidR="00AF5EA7">
        <w:t>:</w:t>
      </w:r>
    </w:p>
    <w:p w14:paraId="0E9C7829" w14:textId="3A3C95BD" w:rsidR="00AF5EA7" w:rsidRDefault="00AF5EA7" w:rsidP="00561C87">
      <w:pPr>
        <w:pStyle w:val="ListParagraph"/>
        <w:numPr>
          <w:ilvl w:val="0"/>
          <w:numId w:val="106"/>
        </w:numPr>
        <w:ind w:left="720"/>
      </w:pPr>
      <w:r>
        <w:t xml:space="preserve">Establishes and documents configuration settings for information technology products employed within the information system using </w:t>
      </w:r>
      <w:r w:rsidR="00EC73FF">
        <w:t>the following sources, listed in order of precedence</w:t>
      </w:r>
      <w:r>
        <w:t xml:space="preserve"> that reflect the most restrictive mode consistent with operational requirements;</w:t>
      </w:r>
    </w:p>
    <w:p w14:paraId="6EC7D60D" w14:textId="3DCBF07C" w:rsidR="00EC73FF" w:rsidRPr="006255BD" w:rsidRDefault="00EC73FF" w:rsidP="00561C87">
      <w:pPr>
        <w:pStyle w:val="ListParagraph"/>
        <w:numPr>
          <w:ilvl w:val="1"/>
          <w:numId w:val="106"/>
        </w:numPr>
        <w:tabs>
          <w:tab w:val="left" w:pos="1180"/>
        </w:tabs>
        <w:contextualSpacing w:val="0"/>
        <w:jc w:val="left"/>
        <w:rPr>
          <w:rFonts w:ascii="Arial" w:eastAsia="Arial" w:hAnsi="Arial" w:cs="Arial"/>
          <w:sz w:val="20"/>
          <w:szCs w:val="20"/>
        </w:rPr>
      </w:pPr>
      <w:r w:rsidRPr="006255BD">
        <w:t>NIST recommended configurations and checklists</w:t>
      </w:r>
      <w:r>
        <w:t xml:space="preserve">: </w:t>
      </w:r>
      <w:hyperlink r:id="rId11">
        <w:r w:rsidRPr="00423522">
          <w:rPr>
            <w:rFonts w:ascii="Calibri" w:eastAsia="Arial" w:hAnsi="Calibri" w:cs="Arial"/>
            <w:color w:val="0000FF"/>
            <w:szCs w:val="20"/>
            <w:u w:val="single" w:color="0000FF"/>
          </w:rPr>
          <w:t>ht</w:t>
        </w:r>
        <w:r w:rsidRPr="00423522">
          <w:rPr>
            <w:rFonts w:ascii="Calibri" w:eastAsia="Arial" w:hAnsi="Calibri" w:cs="Arial"/>
            <w:color w:val="0000FF"/>
            <w:spacing w:val="-1"/>
            <w:szCs w:val="20"/>
            <w:u w:val="single" w:color="0000FF"/>
          </w:rPr>
          <w:t>t</w:t>
        </w:r>
        <w:r w:rsidRPr="00423522">
          <w:rPr>
            <w:rFonts w:ascii="Calibri" w:eastAsia="Arial" w:hAnsi="Calibri" w:cs="Arial"/>
            <w:color w:val="0000FF"/>
            <w:szCs w:val="20"/>
            <w:u w:val="single" w:color="0000FF"/>
          </w:rPr>
          <w:t>p:</w:t>
        </w:r>
        <w:r w:rsidRPr="00423522">
          <w:rPr>
            <w:rFonts w:ascii="Calibri" w:eastAsia="Arial" w:hAnsi="Calibri" w:cs="Arial"/>
            <w:color w:val="0000FF"/>
            <w:spacing w:val="-1"/>
            <w:szCs w:val="20"/>
            <w:u w:val="single" w:color="0000FF"/>
          </w:rPr>
          <w:t>/</w:t>
        </w:r>
        <w:r w:rsidRPr="00423522">
          <w:rPr>
            <w:rFonts w:ascii="Calibri" w:eastAsia="Arial" w:hAnsi="Calibri" w:cs="Arial"/>
            <w:color w:val="0000FF"/>
            <w:szCs w:val="20"/>
            <w:u w:val="single" w:color="0000FF"/>
          </w:rPr>
          <w:t>/checkl</w:t>
        </w:r>
        <w:r w:rsidRPr="00423522">
          <w:rPr>
            <w:rFonts w:ascii="Calibri" w:eastAsia="Arial" w:hAnsi="Calibri" w:cs="Arial"/>
            <w:color w:val="0000FF"/>
            <w:spacing w:val="-1"/>
            <w:szCs w:val="20"/>
            <w:u w:val="single" w:color="0000FF"/>
          </w:rPr>
          <w:t>i</w:t>
        </w:r>
        <w:r w:rsidRPr="00423522">
          <w:rPr>
            <w:rFonts w:ascii="Calibri" w:eastAsia="Arial" w:hAnsi="Calibri" w:cs="Arial"/>
            <w:color w:val="0000FF"/>
            <w:szCs w:val="20"/>
            <w:u w:val="single" w:color="0000FF"/>
          </w:rPr>
          <w:t>sts.n</w:t>
        </w:r>
        <w:r w:rsidRPr="00423522">
          <w:rPr>
            <w:rFonts w:ascii="Calibri" w:eastAsia="Arial" w:hAnsi="Calibri" w:cs="Arial"/>
            <w:color w:val="0000FF"/>
            <w:spacing w:val="-2"/>
            <w:szCs w:val="20"/>
            <w:u w:val="single" w:color="0000FF"/>
          </w:rPr>
          <w:t>i</w:t>
        </w:r>
        <w:r w:rsidRPr="00423522">
          <w:rPr>
            <w:rFonts w:ascii="Calibri" w:eastAsia="Arial" w:hAnsi="Calibri" w:cs="Arial"/>
            <w:color w:val="0000FF"/>
            <w:szCs w:val="20"/>
            <w:u w:val="single" w:color="0000FF"/>
          </w:rPr>
          <w:t>st.go</w:t>
        </w:r>
        <w:r w:rsidRPr="00423522">
          <w:rPr>
            <w:rFonts w:ascii="Calibri" w:eastAsia="Arial" w:hAnsi="Calibri" w:cs="Arial"/>
            <w:color w:val="0000FF"/>
            <w:spacing w:val="-1"/>
            <w:szCs w:val="20"/>
            <w:u w:val="single" w:color="0000FF"/>
          </w:rPr>
          <w:t>v</w:t>
        </w:r>
        <w:r w:rsidRPr="00423522">
          <w:rPr>
            <w:rFonts w:ascii="Calibri" w:eastAsia="Arial" w:hAnsi="Calibri" w:cs="Arial"/>
            <w:color w:val="0000FF"/>
            <w:szCs w:val="20"/>
            <w:u w:val="single" w:color="0000FF"/>
          </w:rPr>
          <w:t>/</w:t>
        </w:r>
      </w:hyperlink>
    </w:p>
    <w:p w14:paraId="036BA53D" w14:textId="77777777" w:rsidR="00EC73FF" w:rsidRPr="0021631A" w:rsidRDefault="00EC73FF" w:rsidP="00561C87">
      <w:pPr>
        <w:pStyle w:val="ListParagraph"/>
        <w:numPr>
          <w:ilvl w:val="1"/>
          <w:numId w:val="106"/>
        </w:numPr>
        <w:tabs>
          <w:tab w:val="left" w:pos="1180"/>
        </w:tabs>
        <w:contextualSpacing w:val="0"/>
        <w:jc w:val="left"/>
        <w:rPr>
          <w:rFonts w:ascii="Calibri" w:eastAsia="Arial" w:hAnsi="Calibri" w:cs="Arial"/>
          <w:szCs w:val="20"/>
        </w:rPr>
      </w:pPr>
      <w:r w:rsidRPr="00423522">
        <w:t>Defense Information</w:t>
      </w:r>
      <w:r w:rsidRPr="00423522">
        <w:rPr>
          <w:rFonts w:eastAsia="Arial" w:cs="Arial"/>
          <w:spacing w:val="-1"/>
        </w:rPr>
        <w:t xml:space="preserve"> </w:t>
      </w:r>
      <w:r w:rsidRPr="00423522">
        <w:rPr>
          <w:rFonts w:eastAsia="Arial" w:cs="Arial"/>
        </w:rPr>
        <w:t>S</w:t>
      </w:r>
      <w:r w:rsidRPr="00423522">
        <w:rPr>
          <w:rFonts w:eastAsia="Arial" w:cs="Arial"/>
          <w:spacing w:val="-1"/>
        </w:rPr>
        <w:t>y</w:t>
      </w:r>
      <w:r w:rsidRPr="00423522">
        <w:rPr>
          <w:rFonts w:eastAsia="Arial" w:cs="Arial"/>
        </w:rPr>
        <w:t>st</w:t>
      </w:r>
      <w:r w:rsidRPr="00423522">
        <w:rPr>
          <w:rFonts w:eastAsia="Arial" w:cs="Arial"/>
          <w:spacing w:val="-1"/>
        </w:rPr>
        <w:t>e</w:t>
      </w:r>
      <w:r w:rsidRPr="00423522">
        <w:rPr>
          <w:rFonts w:eastAsia="Arial" w:cs="Arial"/>
        </w:rPr>
        <w:t>ms Age</w:t>
      </w:r>
      <w:r w:rsidRPr="00423522">
        <w:rPr>
          <w:rFonts w:eastAsia="Arial" w:cs="Arial"/>
          <w:spacing w:val="-1"/>
        </w:rPr>
        <w:t>n</w:t>
      </w:r>
      <w:r w:rsidRPr="00423522">
        <w:rPr>
          <w:rFonts w:eastAsia="Arial" w:cs="Arial"/>
        </w:rPr>
        <w:t xml:space="preserve">cy </w:t>
      </w:r>
      <w:r w:rsidRPr="00423522">
        <w:rPr>
          <w:rFonts w:eastAsia="Arial" w:cs="Arial"/>
          <w:spacing w:val="-1"/>
        </w:rPr>
        <w:t>(</w:t>
      </w:r>
      <w:r w:rsidRPr="00423522">
        <w:rPr>
          <w:rFonts w:eastAsia="Arial" w:cs="Arial"/>
        </w:rPr>
        <w:t>DIS</w:t>
      </w:r>
      <w:r w:rsidRPr="00423522">
        <w:rPr>
          <w:rFonts w:eastAsia="Arial" w:cs="Arial"/>
          <w:spacing w:val="-1"/>
        </w:rPr>
        <w:t>A</w:t>
      </w:r>
      <w:r w:rsidRPr="00423522">
        <w:rPr>
          <w:rFonts w:eastAsia="Arial" w:cs="Arial"/>
        </w:rPr>
        <w:t>) sec</w:t>
      </w:r>
      <w:r w:rsidRPr="00423522">
        <w:rPr>
          <w:rFonts w:eastAsia="Arial" w:cs="Arial"/>
          <w:spacing w:val="-1"/>
        </w:rPr>
        <w:t>u</w:t>
      </w:r>
      <w:r w:rsidRPr="00423522">
        <w:rPr>
          <w:rFonts w:eastAsia="Arial" w:cs="Arial"/>
        </w:rPr>
        <w:t>rity</w:t>
      </w:r>
      <w:r w:rsidRPr="00423522">
        <w:rPr>
          <w:rFonts w:eastAsia="Arial" w:cs="Arial"/>
          <w:spacing w:val="-1"/>
        </w:rPr>
        <w:t xml:space="preserve"> </w:t>
      </w:r>
      <w:r w:rsidRPr="00423522">
        <w:rPr>
          <w:rFonts w:eastAsia="Arial" w:cs="Arial"/>
        </w:rPr>
        <w:t>checkl</w:t>
      </w:r>
      <w:r w:rsidRPr="00423522">
        <w:rPr>
          <w:rFonts w:eastAsia="Arial" w:cs="Arial"/>
          <w:spacing w:val="-1"/>
        </w:rPr>
        <w:t>i</w:t>
      </w:r>
      <w:r w:rsidRPr="00423522">
        <w:rPr>
          <w:rFonts w:eastAsia="Arial" w:cs="Arial"/>
        </w:rPr>
        <w:t xml:space="preserve">sts </w:t>
      </w:r>
      <w:r w:rsidRPr="00423522">
        <w:rPr>
          <w:rFonts w:eastAsia="Arial" w:cs="Arial"/>
          <w:spacing w:val="-2"/>
        </w:rPr>
        <w:t>a</w:t>
      </w:r>
      <w:r w:rsidRPr="00423522">
        <w:rPr>
          <w:rFonts w:eastAsia="Arial" w:cs="Arial"/>
        </w:rPr>
        <w:t xml:space="preserve">nd </w:t>
      </w:r>
      <w:r w:rsidRPr="00423522">
        <w:rPr>
          <w:rFonts w:eastAsia="Arial" w:cs="Arial"/>
          <w:spacing w:val="-1"/>
        </w:rPr>
        <w:t>S</w:t>
      </w:r>
      <w:r w:rsidRPr="00423522">
        <w:rPr>
          <w:rFonts w:eastAsia="Arial" w:cs="Arial"/>
        </w:rPr>
        <w:t>tand</w:t>
      </w:r>
      <w:r w:rsidRPr="00423522">
        <w:rPr>
          <w:rFonts w:eastAsia="Arial" w:cs="Arial"/>
          <w:spacing w:val="-1"/>
        </w:rPr>
        <w:t>a</w:t>
      </w:r>
      <w:r w:rsidRPr="00423522">
        <w:rPr>
          <w:rFonts w:eastAsia="Arial" w:cs="Arial"/>
        </w:rPr>
        <w:t>rd</w:t>
      </w:r>
      <w:r w:rsidRPr="00423522">
        <w:rPr>
          <w:rFonts w:eastAsia="Arial" w:cs="Arial"/>
          <w:spacing w:val="-1"/>
        </w:rPr>
        <w:t xml:space="preserve"> </w:t>
      </w:r>
      <w:r w:rsidRPr="00423522">
        <w:rPr>
          <w:rFonts w:eastAsia="Arial" w:cs="Arial"/>
        </w:rPr>
        <w:t>Te</w:t>
      </w:r>
      <w:r w:rsidRPr="00423522">
        <w:rPr>
          <w:rFonts w:eastAsia="Arial" w:cs="Arial"/>
          <w:spacing w:val="1"/>
        </w:rPr>
        <w:t>c</w:t>
      </w:r>
      <w:r w:rsidRPr="00423522">
        <w:rPr>
          <w:rFonts w:eastAsia="Arial" w:cs="Arial"/>
          <w:spacing w:val="-1"/>
        </w:rPr>
        <w:t>h</w:t>
      </w:r>
      <w:r w:rsidRPr="00423522">
        <w:rPr>
          <w:rFonts w:eastAsia="Arial" w:cs="Arial"/>
        </w:rPr>
        <w:t>nical</w:t>
      </w:r>
      <w:r w:rsidRPr="003336B4">
        <w:rPr>
          <w:rFonts w:eastAsia="Arial" w:cs="Arial"/>
        </w:rPr>
        <w:t xml:space="preserve"> </w:t>
      </w:r>
      <w:r w:rsidRPr="003336B4">
        <w:rPr>
          <w:rFonts w:eastAsia="Arial" w:cs="Arial"/>
          <w:spacing w:val="-1"/>
        </w:rPr>
        <w:t>I</w:t>
      </w:r>
      <w:r w:rsidRPr="003336B4">
        <w:rPr>
          <w:rFonts w:eastAsia="Arial" w:cs="Arial"/>
        </w:rPr>
        <w:t>mplementa</w:t>
      </w:r>
      <w:r w:rsidRPr="003336B4">
        <w:rPr>
          <w:rFonts w:eastAsia="Arial" w:cs="Arial"/>
          <w:spacing w:val="-2"/>
        </w:rPr>
        <w:t>t</w:t>
      </w:r>
      <w:r w:rsidRPr="003336B4">
        <w:rPr>
          <w:rFonts w:eastAsia="Arial" w:cs="Arial"/>
        </w:rPr>
        <w:t>ion</w:t>
      </w:r>
      <w:r w:rsidRPr="0021631A">
        <w:rPr>
          <w:rFonts w:eastAsia="Arial" w:cs="Arial"/>
        </w:rPr>
        <w:t xml:space="preserve"> Gui</w:t>
      </w:r>
      <w:r w:rsidRPr="0021631A">
        <w:rPr>
          <w:rFonts w:eastAsia="Arial" w:cs="Arial"/>
          <w:spacing w:val="-1"/>
        </w:rPr>
        <w:t>d</w:t>
      </w:r>
      <w:r w:rsidRPr="0021631A">
        <w:rPr>
          <w:rFonts w:eastAsia="Arial" w:cs="Arial"/>
        </w:rPr>
        <w:t>es</w:t>
      </w:r>
      <w:r w:rsidRPr="0021631A">
        <w:rPr>
          <w:rFonts w:eastAsia="Arial" w:cs="Arial"/>
          <w:spacing w:val="1"/>
        </w:rPr>
        <w:t xml:space="preserve"> </w:t>
      </w:r>
      <w:r w:rsidRPr="0021631A">
        <w:rPr>
          <w:rFonts w:eastAsia="Arial" w:cs="Arial"/>
        </w:rPr>
        <w:t>(</w:t>
      </w:r>
      <w:r w:rsidRPr="0021631A">
        <w:rPr>
          <w:rFonts w:eastAsia="Arial" w:cs="Arial"/>
          <w:spacing w:val="-2"/>
        </w:rPr>
        <w:t>S</w:t>
      </w:r>
      <w:r w:rsidRPr="0021631A">
        <w:rPr>
          <w:rFonts w:eastAsia="Arial" w:cs="Arial"/>
        </w:rPr>
        <w:t>TIGs</w:t>
      </w:r>
      <w:r>
        <w:rPr>
          <w:rFonts w:eastAsia="Arial" w:cs="Arial"/>
        </w:rPr>
        <w:t>):</w:t>
      </w:r>
      <w:r w:rsidRPr="0021631A">
        <w:rPr>
          <w:rFonts w:ascii="Calibri" w:eastAsia="Arial" w:hAnsi="Calibri" w:cs="Arial"/>
          <w:szCs w:val="20"/>
        </w:rPr>
        <w:t xml:space="preserve"> </w:t>
      </w:r>
      <w:hyperlink r:id="rId12">
        <w:r w:rsidRPr="0021631A">
          <w:rPr>
            <w:rFonts w:ascii="Calibri" w:eastAsia="Arial" w:hAnsi="Calibri" w:cs="Arial"/>
            <w:color w:val="0000FF"/>
            <w:szCs w:val="20"/>
            <w:u w:val="single" w:color="0000FF"/>
          </w:rPr>
          <w:t>ht</w:t>
        </w:r>
        <w:r w:rsidRPr="0021631A">
          <w:rPr>
            <w:rFonts w:ascii="Calibri" w:eastAsia="Arial" w:hAnsi="Calibri" w:cs="Arial"/>
            <w:color w:val="0000FF"/>
            <w:spacing w:val="-1"/>
            <w:szCs w:val="20"/>
            <w:u w:val="single" w:color="0000FF"/>
          </w:rPr>
          <w:t>t</w:t>
        </w:r>
        <w:r w:rsidRPr="0021631A">
          <w:rPr>
            <w:rFonts w:ascii="Calibri" w:eastAsia="Arial" w:hAnsi="Calibri" w:cs="Arial"/>
            <w:color w:val="0000FF"/>
            <w:szCs w:val="20"/>
            <w:u w:val="single" w:color="0000FF"/>
          </w:rPr>
          <w:t>p://ias</w:t>
        </w:r>
        <w:r w:rsidRPr="0021631A">
          <w:rPr>
            <w:rFonts w:ascii="Calibri" w:eastAsia="Arial" w:hAnsi="Calibri" w:cs="Arial"/>
            <w:color w:val="0000FF"/>
            <w:spacing w:val="1"/>
            <w:szCs w:val="20"/>
            <w:u w:val="single" w:color="0000FF"/>
          </w:rPr>
          <w:t>e</w:t>
        </w:r>
        <w:r w:rsidRPr="0021631A">
          <w:rPr>
            <w:rFonts w:ascii="Calibri" w:eastAsia="Arial" w:hAnsi="Calibri" w:cs="Arial"/>
            <w:color w:val="0000FF"/>
            <w:szCs w:val="20"/>
            <w:u w:val="single" w:color="0000FF"/>
          </w:rPr>
          <w:t>.d</w:t>
        </w:r>
        <w:r w:rsidRPr="0021631A">
          <w:rPr>
            <w:rFonts w:ascii="Calibri" w:eastAsia="Arial" w:hAnsi="Calibri" w:cs="Arial"/>
            <w:color w:val="0000FF"/>
            <w:spacing w:val="-2"/>
            <w:szCs w:val="20"/>
            <w:u w:val="single" w:color="0000FF"/>
          </w:rPr>
          <w:t>i</w:t>
        </w:r>
        <w:r w:rsidRPr="0021631A">
          <w:rPr>
            <w:rFonts w:ascii="Calibri" w:eastAsia="Arial" w:hAnsi="Calibri" w:cs="Arial"/>
            <w:color w:val="0000FF"/>
            <w:szCs w:val="20"/>
            <w:u w:val="single" w:color="0000FF"/>
          </w:rPr>
          <w:t>s</w:t>
        </w:r>
        <w:r w:rsidRPr="0021631A">
          <w:rPr>
            <w:rFonts w:ascii="Calibri" w:eastAsia="Arial" w:hAnsi="Calibri" w:cs="Arial"/>
            <w:color w:val="0000FF"/>
            <w:spacing w:val="1"/>
            <w:szCs w:val="20"/>
            <w:u w:val="single" w:color="0000FF"/>
          </w:rPr>
          <w:t>a</w:t>
        </w:r>
        <w:r w:rsidRPr="0021631A">
          <w:rPr>
            <w:rFonts w:ascii="Calibri" w:eastAsia="Arial" w:hAnsi="Calibri" w:cs="Arial"/>
            <w:color w:val="0000FF"/>
            <w:szCs w:val="20"/>
            <w:u w:val="single" w:color="0000FF"/>
          </w:rPr>
          <w:t>.</w:t>
        </w:r>
        <w:r w:rsidRPr="0021631A">
          <w:rPr>
            <w:rFonts w:ascii="Calibri" w:eastAsia="Arial" w:hAnsi="Calibri" w:cs="Arial"/>
            <w:color w:val="0000FF"/>
            <w:spacing w:val="-1"/>
            <w:szCs w:val="20"/>
            <w:u w:val="single" w:color="0000FF"/>
          </w:rPr>
          <w:t>m</w:t>
        </w:r>
        <w:r w:rsidRPr="0021631A">
          <w:rPr>
            <w:rFonts w:ascii="Calibri" w:eastAsia="Arial" w:hAnsi="Calibri" w:cs="Arial"/>
            <w:color w:val="0000FF"/>
            <w:szCs w:val="20"/>
            <w:u w:val="single" w:color="0000FF"/>
          </w:rPr>
          <w:t>il</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sti</w:t>
        </w:r>
        <w:r w:rsidRPr="0021631A">
          <w:rPr>
            <w:rFonts w:ascii="Calibri" w:eastAsia="Arial" w:hAnsi="Calibri" w:cs="Arial"/>
            <w:color w:val="0000FF"/>
            <w:spacing w:val="-1"/>
            <w:szCs w:val="20"/>
            <w:u w:val="single" w:color="0000FF"/>
          </w:rPr>
          <w:t>g</w:t>
        </w:r>
        <w:r w:rsidRPr="0021631A">
          <w:rPr>
            <w:rFonts w:ascii="Calibri" w:eastAsia="Arial" w:hAnsi="Calibri" w:cs="Arial"/>
            <w:color w:val="0000FF"/>
            <w:szCs w:val="20"/>
            <w:u w:val="single" w:color="0000FF"/>
          </w:rPr>
          <w:t>s/s</w:t>
        </w:r>
        <w:r w:rsidRPr="0021631A">
          <w:rPr>
            <w:rFonts w:ascii="Calibri" w:eastAsia="Arial" w:hAnsi="Calibri" w:cs="Arial"/>
            <w:color w:val="0000FF"/>
            <w:spacing w:val="-2"/>
            <w:szCs w:val="20"/>
            <w:u w:val="single" w:color="0000FF"/>
          </w:rPr>
          <w:t>t</w:t>
        </w:r>
        <w:r w:rsidRPr="0021631A">
          <w:rPr>
            <w:rFonts w:ascii="Calibri" w:eastAsia="Arial" w:hAnsi="Calibri" w:cs="Arial"/>
            <w:color w:val="0000FF"/>
            <w:szCs w:val="20"/>
            <w:u w:val="single" w:color="0000FF"/>
          </w:rPr>
          <w:t>ig/index</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html</w:t>
        </w:r>
        <w:r w:rsidRPr="0021631A">
          <w:rPr>
            <w:rFonts w:ascii="Arial" w:eastAsia="Arial" w:hAnsi="Arial" w:cs="Arial"/>
            <w:color w:val="0000FF"/>
            <w:sz w:val="20"/>
            <w:szCs w:val="20"/>
          </w:rPr>
          <w:t xml:space="preserve"> </w:t>
        </w:r>
      </w:hyperlink>
      <w:r w:rsidRPr="0021631A">
        <w:rPr>
          <w:rFonts w:eastAsia="Arial" w:cs="Arial"/>
          <w:color w:val="000000"/>
          <w:szCs w:val="20"/>
        </w:rPr>
        <w:t>and</w:t>
      </w:r>
      <w:r w:rsidRPr="0021631A">
        <w:rPr>
          <w:rFonts w:ascii="Arial" w:eastAsia="Arial" w:hAnsi="Arial" w:cs="Arial"/>
          <w:color w:val="000000"/>
          <w:sz w:val="20"/>
          <w:szCs w:val="20"/>
        </w:rPr>
        <w:t xml:space="preserve"> </w:t>
      </w:r>
      <w:hyperlink r:id="rId13">
        <w:r w:rsidRPr="0021631A">
          <w:rPr>
            <w:rFonts w:ascii="Calibri" w:eastAsia="Arial" w:hAnsi="Calibri" w:cs="Arial"/>
            <w:color w:val="0000FF"/>
            <w:szCs w:val="20"/>
            <w:u w:val="single" w:color="0000FF"/>
          </w:rPr>
          <w:t>ht</w:t>
        </w:r>
        <w:r w:rsidRPr="0021631A">
          <w:rPr>
            <w:rFonts w:ascii="Calibri" w:eastAsia="Arial" w:hAnsi="Calibri" w:cs="Arial"/>
            <w:color w:val="0000FF"/>
            <w:spacing w:val="-1"/>
            <w:szCs w:val="20"/>
            <w:u w:val="single" w:color="0000FF"/>
          </w:rPr>
          <w:t>t</w:t>
        </w:r>
        <w:r w:rsidRPr="0021631A">
          <w:rPr>
            <w:rFonts w:ascii="Calibri" w:eastAsia="Arial" w:hAnsi="Calibri" w:cs="Arial"/>
            <w:color w:val="0000FF"/>
            <w:szCs w:val="20"/>
            <w:u w:val="single" w:color="0000FF"/>
          </w:rPr>
          <w:t>p:</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/iase.di</w:t>
        </w:r>
        <w:r w:rsidRPr="0021631A">
          <w:rPr>
            <w:rFonts w:ascii="Calibri" w:eastAsia="Arial" w:hAnsi="Calibri" w:cs="Arial"/>
            <w:color w:val="0000FF"/>
            <w:spacing w:val="-1"/>
            <w:szCs w:val="20"/>
            <w:u w:val="single" w:color="0000FF"/>
          </w:rPr>
          <w:t>s</w:t>
        </w:r>
        <w:r w:rsidRPr="0021631A">
          <w:rPr>
            <w:rFonts w:ascii="Calibri" w:eastAsia="Arial" w:hAnsi="Calibri" w:cs="Arial"/>
            <w:color w:val="0000FF"/>
            <w:szCs w:val="20"/>
            <w:u w:val="single" w:color="0000FF"/>
          </w:rPr>
          <w:t>a.mi</w:t>
        </w:r>
        <w:r w:rsidRPr="0021631A">
          <w:rPr>
            <w:rFonts w:ascii="Calibri" w:eastAsia="Arial" w:hAnsi="Calibri" w:cs="Arial"/>
            <w:color w:val="0000FF"/>
            <w:spacing w:val="-1"/>
            <w:szCs w:val="20"/>
            <w:u w:val="single" w:color="0000FF"/>
          </w:rPr>
          <w:t>l</w:t>
        </w:r>
        <w:r w:rsidRPr="0021631A">
          <w:rPr>
            <w:rFonts w:ascii="Calibri" w:eastAsia="Arial" w:hAnsi="Calibri" w:cs="Arial"/>
            <w:color w:val="0000FF"/>
            <w:szCs w:val="20"/>
            <w:u w:val="single" w:color="0000FF"/>
          </w:rPr>
          <w:t>/stigs</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che</w:t>
        </w:r>
        <w:r w:rsidRPr="0021631A">
          <w:rPr>
            <w:rFonts w:ascii="Calibri" w:eastAsia="Arial" w:hAnsi="Calibri" w:cs="Arial"/>
            <w:color w:val="0000FF"/>
            <w:spacing w:val="-1"/>
            <w:szCs w:val="20"/>
            <w:u w:val="single" w:color="0000FF"/>
          </w:rPr>
          <w:t>c</w:t>
        </w:r>
        <w:r w:rsidRPr="0021631A">
          <w:rPr>
            <w:rFonts w:ascii="Calibri" w:eastAsia="Arial" w:hAnsi="Calibri" w:cs="Arial"/>
            <w:color w:val="0000FF"/>
            <w:szCs w:val="20"/>
            <w:u w:val="single" w:color="0000FF"/>
          </w:rPr>
          <w:t>kli</w:t>
        </w:r>
        <w:r w:rsidRPr="0021631A">
          <w:rPr>
            <w:rFonts w:ascii="Calibri" w:eastAsia="Arial" w:hAnsi="Calibri" w:cs="Arial"/>
            <w:color w:val="0000FF"/>
            <w:spacing w:val="1"/>
            <w:szCs w:val="20"/>
            <w:u w:val="single" w:color="0000FF"/>
          </w:rPr>
          <w:t>s</w:t>
        </w:r>
        <w:r w:rsidRPr="0021631A">
          <w:rPr>
            <w:rFonts w:ascii="Calibri" w:eastAsia="Arial" w:hAnsi="Calibri" w:cs="Arial"/>
            <w:color w:val="0000FF"/>
            <w:szCs w:val="20"/>
            <w:u w:val="single" w:color="0000FF"/>
          </w:rPr>
          <w:t>t</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in</w:t>
        </w:r>
        <w:r w:rsidRPr="0021631A">
          <w:rPr>
            <w:rFonts w:ascii="Calibri" w:eastAsia="Arial" w:hAnsi="Calibri" w:cs="Arial"/>
            <w:color w:val="0000FF"/>
            <w:spacing w:val="-1"/>
            <w:szCs w:val="20"/>
            <w:u w:val="single" w:color="0000FF"/>
          </w:rPr>
          <w:t>d</w:t>
        </w:r>
        <w:r w:rsidRPr="0021631A">
          <w:rPr>
            <w:rFonts w:ascii="Calibri" w:eastAsia="Arial" w:hAnsi="Calibri" w:cs="Arial"/>
            <w:color w:val="0000FF"/>
            <w:szCs w:val="20"/>
            <w:u w:val="single" w:color="0000FF"/>
          </w:rPr>
          <w:t>ex</w:t>
        </w:r>
        <w:r w:rsidRPr="0021631A">
          <w:rPr>
            <w:rFonts w:ascii="Calibri" w:eastAsia="Arial" w:hAnsi="Calibri" w:cs="Arial"/>
            <w:color w:val="0000FF"/>
            <w:spacing w:val="-1"/>
            <w:szCs w:val="20"/>
            <w:u w:val="single" w:color="0000FF"/>
          </w:rPr>
          <w:t>.</w:t>
        </w:r>
        <w:r w:rsidRPr="0021631A">
          <w:rPr>
            <w:rFonts w:ascii="Calibri" w:eastAsia="Arial" w:hAnsi="Calibri" w:cs="Arial"/>
            <w:color w:val="0000FF"/>
            <w:szCs w:val="20"/>
            <w:u w:val="single" w:color="0000FF"/>
          </w:rPr>
          <w:t>html</w:t>
        </w:r>
      </w:hyperlink>
    </w:p>
    <w:p w14:paraId="53AEDA05" w14:textId="77777777" w:rsidR="00EC73FF" w:rsidRPr="00D07E08" w:rsidRDefault="00EC73FF" w:rsidP="00561C87">
      <w:pPr>
        <w:pStyle w:val="ListParagraph"/>
        <w:numPr>
          <w:ilvl w:val="1"/>
          <w:numId w:val="106"/>
        </w:numPr>
        <w:tabs>
          <w:tab w:val="left" w:pos="1180"/>
        </w:tabs>
        <w:contextualSpacing w:val="0"/>
        <w:jc w:val="left"/>
        <w:rPr>
          <w:rFonts w:ascii="Calibri" w:eastAsia="Arial" w:hAnsi="Calibri" w:cs="Arial"/>
          <w:szCs w:val="20"/>
        </w:rPr>
      </w:pPr>
      <w:r w:rsidRPr="00423522">
        <w:rPr>
          <w:rFonts w:ascii="Calibri" w:eastAsia="Arial" w:hAnsi="Calibri" w:cs="Arial"/>
          <w:szCs w:val="20"/>
        </w:rPr>
        <w:t>Natio</w:t>
      </w:r>
      <w:r w:rsidRPr="00423522">
        <w:rPr>
          <w:rFonts w:ascii="Calibri" w:eastAsia="Arial" w:hAnsi="Calibri" w:cs="Arial"/>
          <w:spacing w:val="-1"/>
          <w:szCs w:val="20"/>
        </w:rPr>
        <w:t>n</w:t>
      </w:r>
      <w:r w:rsidRPr="00423522">
        <w:rPr>
          <w:rFonts w:ascii="Calibri" w:eastAsia="Arial" w:hAnsi="Calibri" w:cs="Arial"/>
          <w:szCs w:val="20"/>
        </w:rPr>
        <w:t xml:space="preserve">al </w:t>
      </w:r>
      <w:r w:rsidRPr="00423522">
        <w:rPr>
          <w:rFonts w:ascii="Calibri" w:eastAsia="Arial" w:hAnsi="Calibri" w:cs="Arial"/>
          <w:spacing w:val="-1"/>
          <w:szCs w:val="20"/>
        </w:rPr>
        <w:t>S</w:t>
      </w:r>
      <w:r w:rsidRPr="00423522">
        <w:rPr>
          <w:rFonts w:ascii="Calibri" w:eastAsia="Arial" w:hAnsi="Calibri" w:cs="Arial"/>
          <w:szCs w:val="20"/>
        </w:rPr>
        <w:t>ecurity</w:t>
      </w:r>
      <w:r w:rsidRPr="00423522">
        <w:rPr>
          <w:rFonts w:ascii="Calibri" w:eastAsia="Arial" w:hAnsi="Calibri" w:cs="Arial"/>
          <w:spacing w:val="-1"/>
          <w:szCs w:val="20"/>
        </w:rPr>
        <w:t xml:space="preserve"> A</w:t>
      </w:r>
      <w:r w:rsidRPr="00423522">
        <w:rPr>
          <w:rFonts w:ascii="Calibri" w:eastAsia="Arial" w:hAnsi="Calibri" w:cs="Arial"/>
          <w:szCs w:val="20"/>
        </w:rPr>
        <w:t>gen</w:t>
      </w:r>
      <w:r w:rsidRPr="00423522">
        <w:rPr>
          <w:rFonts w:ascii="Calibri" w:eastAsia="Arial" w:hAnsi="Calibri" w:cs="Arial"/>
          <w:spacing w:val="1"/>
          <w:szCs w:val="20"/>
        </w:rPr>
        <w:t>c</w:t>
      </w:r>
      <w:r w:rsidRPr="00423522">
        <w:rPr>
          <w:rFonts w:ascii="Calibri" w:eastAsia="Arial" w:hAnsi="Calibri" w:cs="Arial"/>
          <w:szCs w:val="20"/>
        </w:rPr>
        <w:t>y</w:t>
      </w:r>
      <w:r w:rsidRPr="00423522">
        <w:rPr>
          <w:rFonts w:ascii="Calibri" w:eastAsia="Arial" w:hAnsi="Calibri" w:cs="Arial"/>
          <w:spacing w:val="-1"/>
          <w:szCs w:val="20"/>
        </w:rPr>
        <w:t xml:space="preserve"> (</w:t>
      </w:r>
      <w:r w:rsidRPr="00423522">
        <w:rPr>
          <w:rFonts w:ascii="Calibri" w:eastAsia="Arial" w:hAnsi="Calibri" w:cs="Arial"/>
          <w:szCs w:val="20"/>
        </w:rPr>
        <w:t xml:space="preserve">NSA) </w:t>
      </w:r>
      <w:r w:rsidRPr="00423522">
        <w:rPr>
          <w:rFonts w:ascii="Calibri" w:eastAsia="Arial" w:hAnsi="Calibri" w:cs="Arial"/>
          <w:spacing w:val="-1"/>
          <w:szCs w:val="20"/>
        </w:rPr>
        <w:t>c</w:t>
      </w:r>
      <w:r w:rsidRPr="00423522">
        <w:rPr>
          <w:rFonts w:ascii="Calibri" w:eastAsia="Arial" w:hAnsi="Calibri" w:cs="Arial"/>
          <w:szCs w:val="20"/>
        </w:rPr>
        <w:t>onfig</w:t>
      </w:r>
      <w:r w:rsidRPr="00423522">
        <w:rPr>
          <w:rFonts w:ascii="Calibri" w:eastAsia="Arial" w:hAnsi="Calibri" w:cs="Arial"/>
          <w:spacing w:val="-1"/>
          <w:szCs w:val="20"/>
        </w:rPr>
        <w:t>u</w:t>
      </w:r>
      <w:r w:rsidRPr="00423522">
        <w:rPr>
          <w:rFonts w:ascii="Calibri" w:eastAsia="Arial" w:hAnsi="Calibri" w:cs="Arial"/>
          <w:szCs w:val="20"/>
        </w:rPr>
        <w:t>ration</w:t>
      </w:r>
      <w:r w:rsidRPr="00423522">
        <w:rPr>
          <w:rFonts w:ascii="Calibri" w:eastAsia="Arial" w:hAnsi="Calibri" w:cs="Arial"/>
          <w:spacing w:val="-1"/>
          <w:szCs w:val="20"/>
        </w:rPr>
        <w:t xml:space="preserve"> </w:t>
      </w:r>
      <w:r w:rsidRPr="00423522">
        <w:rPr>
          <w:rFonts w:ascii="Calibri" w:eastAsia="Arial" w:hAnsi="Calibri" w:cs="Arial"/>
          <w:szCs w:val="20"/>
        </w:rPr>
        <w:t>gu</w:t>
      </w:r>
      <w:r w:rsidRPr="00423522">
        <w:rPr>
          <w:rFonts w:ascii="Calibri" w:eastAsia="Arial" w:hAnsi="Calibri" w:cs="Arial"/>
          <w:spacing w:val="-1"/>
          <w:szCs w:val="20"/>
        </w:rPr>
        <w:t>i</w:t>
      </w:r>
      <w:r w:rsidRPr="00423522">
        <w:rPr>
          <w:rFonts w:ascii="Calibri" w:eastAsia="Arial" w:hAnsi="Calibri" w:cs="Arial"/>
          <w:szCs w:val="20"/>
        </w:rPr>
        <w:t>d</w:t>
      </w:r>
      <w:r w:rsidRPr="00423522">
        <w:rPr>
          <w:rFonts w:ascii="Calibri" w:eastAsia="Arial" w:hAnsi="Calibri" w:cs="Arial"/>
          <w:spacing w:val="-1"/>
          <w:szCs w:val="20"/>
        </w:rPr>
        <w:t>e</w:t>
      </w:r>
      <w:r w:rsidRPr="00423522">
        <w:rPr>
          <w:rFonts w:ascii="Calibri" w:eastAsia="Arial" w:hAnsi="Calibri" w:cs="Arial"/>
          <w:szCs w:val="20"/>
        </w:rPr>
        <w:t>s</w:t>
      </w:r>
      <w:r>
        <w:rPr>
          <w:rFonts w:ascii="Calibri" w:eastAsia="Arial" w:hAnsi="Calibri" w:cs="Arial"/>
          <w:szCs w:val="20"/>
        </w:rPr>
        <w:t xml:space="preserve">: </w:t>
      </w:r>
      <w:hyperlink r:id="rId14">
        <w:r w:rsidRPr="00423522">
          <w:rPr>
            <w:rFonts w:ascii="Calibri" w:eastAsia="Arial" w:hAnsi="Calibri" w:cs="Arial"/>
            <w:color w:val="0000FF"/>
            <w:szCs w:val="20"/>
            <w:u w:val="single" w:color="0000FF"/>
          </w:rPr>
          <w:t>ht</w:t>
        </w:r>
        <w:r w:rsidRPr="00423522">
          <w:rPr>
            <w:rFonts w:ascii="Calibri" w:eastAsia="Arial" w:hAnsi="Calibri" w:cs="Arial"/>
            <w:color w:val="0000FF"/>
            <w:spacing w:val="-1"/>
            <w:szCs w:val="20"/>
            <w:u w:val="single" w:color="0000FF"/>
          </w:rPr>
          <w:t>t</w:t>
        </w:r>
        <w:r w:rsidRPr="00423522">
          <w:rPr>
            <w:rFonts w:ascii="Calibri" w:eastAsia="Arial" w:hAnsi="Calibri" w:cs="Arial"/>
            <w:color w:val="0000FF"/>
            <w:szCs w:val="20"/>
            <w:u w:val="single" w:color="0000FF"/>
          </w:rPr>
          <w:t>p:</w:t>
        </w:r>
        <w:r w:rsidRPr="00423522">
          <w:rPr>
            <w:rFonts w:ascii="Calibri" w:eastAsia="Arial" w:hAnsi="Calibri" w:cs="Arial"/>
            <w:color w:val="0000FF"/>
            <w:spacing w:val="-1"/>
            <w:szCs w:val="20"/>
            <w:u w:val="single" w:color="0000FF"/>
          </w:rPr>
          <w:t>/</w:t>
        </w:r>
        <w:r w:rsidRPr="00423522">
          <w:rPr>
            <w:rFonts w:ascii="Calibri" w:eastAsia="Arial" w:hAnsi="Calibri" w:cs="Arial"/>
            <w:color w:val="0000FF"/>
            <w:szCs w:val="20"/>
            <w:u w:val="single" w:color="0000FF"/>
          </w:rPr>
          <w:t>/ww</w:t>
        </w:r>
        <w:r w:rsidRPr="00423522">
          <w:rPr>
            <w:rFonts w:ascii="Calibri" w:eastAsia="Arial" w:hAnsi="Calibri" w:cs="Arial"/>
            <w:color w:val="0000FF"/>
            <w:spacing w:val="1"/>
            <w:szCs w:val="20"/>
            <w:u w:val="single" w:color="0000FF"/>
          </w:rPr>
          <w:t>w</w:t>
        </w:r>
        <w:r w:rsidRPr="00423522">
          <w:rPr>
            <w:rFonts w:ascii="Calibri" w:eastAsia="Arial" w:hAnsi="Calibri" w:cs="Arial"/>
            <w:color w:val="0000FF"/>
            <w:szCs w:val="20"/>
            <w:u w:val="single" w:color="0000FF"/>
          </w:rPr>
          <w:t>.</w:t>
        </w:r>
        <w:r w:rsidRPr="00423522">
          <w:rPr>
            <w:rFonts w:ascii="Calibri" w:eastAsia="Arial" w:hAnsi="Calibri" w:cs="Arial"/>
            <w:color w:val="0000FF"/>
            <w:spacing w:val="-2"/>
            <w:szCs w:val="20"/>
            <w:u w:val="single" w:color="0000FF"/>
          </w:rPr>
          <w:t>n</w:t>
        </w:r>
        <w:r w:rsidRPr="00423522">
          <w:rPr>
            <w:rFonts w:ascii="Calibri" w:eastAsia="Arial" w:hAnsi="Calibri" w:cs="Arial"/>
            <w:color w:val="0000FF"/>
            <w:szCs w:val="20"/>
            <w:u w:val="single" w:color="0000FF"/>
          </w:rPr>
          <w:t>sa</w:t>
        </w:r>
        <w:r w:rsidRPr="00423522">
          <w:rPr>
            <w:rFonts w:ascii="Calibri" w:eastAsia="Arial" w:hAnsi="Calibri" w:cs="Arial"/>
            <w:color w:val="0000FF"/>
            <w:spacing w:val="-1"/>
            <w:szCs w:val="20"/>
            <w:u w:val="single" w:color="0000FF"/>
          </w:rPr>
          <w:t>.</w:t>
        </w:r>
        <w:r w:rsidRPr="00423522">
          <w:rPr>
            <w:rFonts w:ascii="Calibri" w:eastAsia="Arial" w:hAnsi="Calibri" w:cs="Arial"/>
            <w:color w:val="0000FF"/>
            <w:szCs w:val="20"/>
            <w:u w:val="single" w:color="0000FF"/>
          </w:rPr>
          <w:t>gov</w:t>
        </w:r>
        <w:r w:rsidRPr="00423522">
          <w:rPr>
            <w:rFonts w:ascii="Calibri" w:eastAsia="Arial" w:hAnsi="Calibri" w:cs="Arial"/>
            <w:color w:val="0000FF"/>
            <w:spacing w:val="-1"/>
            <w:szCs w:val="20"/>
            <w:u w:val="single" w:color="0000FF"/>
          </w:rPr>
          <w:t>/</w:t>
        </w:r>
        <w:r w:rsidRPr="00423522">
          <w:rPr>
            <w:rFonts w:ascii="Calibri" w:eastAsia="Arial" w:hAnsi="Calibri" w:cs="Arial"/>
            <w:color w:val="0000FF"/>
            <w:szCs w:val="20"/>
            <w:u w:val="single" w:color="0000FF"/>
          </w:rPr>
          <w:t>ia/gui</w:t>
        </w:r>
        <w:r w:rsidRPr="00423522">
          <w:rPr>
            <w:rFonts w:ascii="Calibri" w:eastAsia="Arial" w:hAnsi="Calibri" w:cs="Arial"/>
            <w:color w:val="0000FF"/>
            <w:spacing w:val="-1"/>
            <w:szCs w:val="20"/>
            <w:u w:val="single" w:color="0000FF"/>
          </w:rPr>
          <w:t>d</w:t>
        </w:r>
        <w:r w:rsidRPr="00423522">
          <w:rPr>
            <w:rFonts w:ascii="Calibri" w:eastAsia="Arial" w:hAnsi="Calibri" w:cs="Arial"/>
            <w:color w:val="0000FF"/>
            <w:szCs w:val="20"/>
            <w:u w:val="single" w:color="0000FF"/>
          </w:rPr>
          <w:t>ance/s</w:t>
        </w:r>
        <w:r w:rsidRPr="00423522">
          <w:rPr>
            <w:rFonts w:ascii="Calibri" w:eastAsia="Arial" w:hAnsi="Calibri" w:cs="Arial"/>
            <w:color w:val="0000FF"/>
            <w:spacing w:val="-1"/>
            <w:szCs w:val="20"/>
            <w:u w:val="single" w:color="0000FF"/>
          </w:rPr>
          <w:t>e</w:t>
        </w:r>
        <w:r w:rsidRPr="00423522">
          <w:rPr>
            <w:rFonts w:ascii="Calibri" w:eastAsia="Arial" w:hAnsi="Calibri" w:cs="Arial"/>
            <w:color w:val="0000FF"/>
            <w:szCs w:val="20"/>
            <w:u w:val="single" w:color="0000FF"/>
          </w:rPr>
          <w:t>curit</w:t>
        </w:r>
        <w:r w:rsidRPr="00423522">
          <w:rPr>
            <w:rFonts w:ascii="Calibri" w:eastAsia="Arial" w:hAnsi="Calibri" w:cs="Arial"/>
            <w:color w:val="0000FF"/>
            <w:spacing w:val="-1"/>
            <w:szCs w:val="20"/>
            <w:u w:val="single" w:color="0000FF"/>
          </w:rPr>
          <w:t>y</w:t>
        </w:r>
        <w:r w:rsidRPr="00423522">
          <w:rPr>
            <w:rFonts w:ascii="Calibri" w:eastAsia="Arial" w:hAnsi="Calibri" w:cs="Arial"/>
            <w:color w:val="0000FF"/>
            <w:szCs w:val="20"/>
            <w:u w:val="single" w:color="0000FF"/>
          </w:rPr>
          <w:t>_</w:t>
        </w:r>
        <w:r w:rsidRPr="00423522">
          <w:rPr>
            <w:rFonts w:ascii="Calibri" w:eastAsia="Arial" w:hAnsi="Calibri" w:cs="Arial"/>
            <w:color w:val="0000FF"/>
            <w:spacing w:val="1"/>
            <w:szCs w:val="20"/>
            <w:u w:val="single" w:color="0000FF"/>
          </w:rPr>
          <w:t>c</w:t>
        </w:r>
        <w:r w:rsidRPr="00423522">
          <w:rPr>
            <w:rFonts w:ascii="Calibri" w:eastAsia="Arial" w:hAnsi="Calibri" w:cs="Arial"/>
            <w:color w:val="0000FF"/>
            <w:spacing w:val="-1"/>
            <w:szCs w:val="20"/>
            <w:u w:val="single" w:color="0000FF"/>
          </w:rPr>
          <w:t>o</w:t>
        </w:r>
        <w:r w:rsidRPr="00423522">
          <w:rPr>
            <w:rFonts w:ascii="Calibri" w:eastAsia="Arial" w:hAnsi="Calibri" w:cs="Arial"/>
            <w:color w:val="0000FF"/>
            <w:szCs w:val="20"/>
            <w:u w:val="single" w:color="0000FF"/>
          </w:rPr>
          <w:t>nfigu</w:t>
        </w:r>
        <w:r w:rsidRPr="00423522">
          <w:rPr>
            <w:rFonts w:ascii="Calibri" w:eastAsia="Arial" w:hAnsi="Calibri" w:cs="Arial"/>
            <w:color w:val="0000FF"/>
            <w:spacing w:val="-1"/>
            <w:szCs w:val="20"/>
            <w:u w:val="single" w:color="0000FF"/>
          </w:rPr>
          <w:t>r</w:t>
        </w:r>
        <w:r w:rsidRPr="00423522">
          <w:rPr>
            <w:rFonts w:ascii="Calibri" w:eastAsia="Arial" w:hAnsi="Calibri" w:cs="Arial"/>
            <w:color w:val="0000FF"/>
            <w:szCs w:val="20"/>
            <w:u w:val="single" w:color="0000FF"/>
          </w:rPr>
          <w:t>ati</w:t>
        </w:r>
        <w:r w:rsidRPr="00423522">
          <w:rPr>
            <w:rFonts w:ascii="Calibri" w:eastAsia="Arial" w:hAnsi="Calibri" w:cs="Arial"/>
            <w:color w:val="0000FF"/>
            <w:spacing w:val="-1"/>
            <w:szCs w:val="20"/>
            <w:u w:val="single" w:color="0000FF"/>
          </w:rPr>
          <w:t>o</w:t>
        </w:r>
        <w:r w:rsidRPr="00423522">
          <w:rPr>
            <w:rFonts w:ascii="Calibri" w:eastAsia="Arial" w:hAnsi="Calibri" w:cs="Arial"/>
            <w:color w:val="0000FF"/>
            <w:szCs w:val="20"/>
            <w:u w:val="single" w:color="0000FF"/>
          </w:rPr>
          <w:t>n_g</w:t>
        </w:r>
        <w:r w:rsidRPr="00423522">
          <w:rPr>
            <w:rFonts w:ascii="Calibri" w:eastAsia="Arial" w:hAnsi="Calibri" w:cs="Arial"/>
            <w:color w:val="0000FF"/>
            <w:spacing w:val="1"/>
            <w:szCs w:val="20"/>
            <w:u w:val="single" w:color="0000FF"/>
          </w:rPr>
          <w:t>u</w:t>
        </w:r>
        <w:r w:rsidRPr="00423522">
          <w:rPr>
            <w:rFonts w:ascii="Calibri" w:eastAsia="Arial" w:hAnsi="Calibri" w:cs="Arial"/>
            <w:color w:val="0000FF"/>
            <w:spacing w:val="-1"/>
            <w:szCs w:val="20"/>
            <w:u w:val="single" w:color="0000FF"/>
          </w:rPr>
          <w:t>i</w:t>
        </w:r>
        <w:r w:rsidRPr="00423522">
          <w:rPr>
            <w:rFonts w:ascii="Calibri" w:eastAsia="Arial" w:hAnsi="Calibri" w:cs="Arial"/>
            <w:color w:val="0000FF"/>
            <w:szCs w:val="20"/>
            <w:u w:val="single" w:color="0000FF"/>
          </w:rPr>
          <w:t>d</w:t>
        </w:r>
        <w:r w:rsidRPr="00423522">
          <w:rPr>
            <w:rFonts w:ascii="Calibri" w:eastAsia="Arial" w:hAnsi="Calibri" w:cs="Arial"/>
            <w:color w:val="0000FF"/>
            <w:spacing w:val="-1"/>
            <w:szCs w:val="20"/>
            <w:u w:val="single" w:color="0000FF"/>
          </w:rPr>
          <w:t>e</w:t>
        </w:r>
        <w:r w:rsidRPr="00423522">
          <w:rPr>
            <w:rFonts w:ascii="Calibri" w:eastAsia="Arial" w:hAnsi="Calibri" w:cs="Arial"/>
            <w:color w:val="0000FF"/>
            <w:szCs w:val="20"/>
            <w:u w:val="single" w:color="0000FF"/>
          </w:rPr>
          <w:t>s/in</w:t>
        </w:r>
        <w:r w:rsidRPr="00423522">
          <w:rPr>
            <w:rFonts w:ascii="Calibri" w:eastAsia="Arial" w:hAnsi="Calibri" w:cs="Arial"/>
            <w:color w:val="0000FF"/>
            <w:spacing w:val="-1"/>
            <w:szCs w:val="20"/>
            <w:u w:val="single" w:color="0000FF"/>
          </w:rPr>
          <w:t>d</w:t>
        </w:r>
        <w:r w:rsidRPr="00423522">
          <w:rPr>
            <w:rFonts w:ascii="Calibri" w:eastAsia="Arial" w:hAnsi="Calibri" w:cs="Arial"/>
            <w:color w:val="0000FF"/>
            <w:szCs w:val="20"/>
            <w:u w:val="single" w:color="0000FF"/>
          </w:rPr>
          <w:t>ex</w:t>
        </w:r>
        <w:r w:rsidRPr="00423522">
          <w:rPr>
            <w:rFonts w:ascii="Calibri" w:eastAsia="Arial" w:hAnsi="Calibri" w:cs="Arial"/>
            <w:color w:val="0000FF"/>
            <w:spacing w:val="-1"/>
            <w:szCs w:val="20"/>
            <w:u w:val="single" w:color="0000FF"/>
          </w:rPr>
          <w:t>.</w:t>
        </w:r>
        <w:r w:rsidRPr="00423522">
          <w:rPr>
            <w:rFonts w:ascii="Calibri" w:eastAsia="Arial" w:hAnsi="Calibri" w:cs="Arial"/>
            <w:color w:val="0000FF"/>
            <w:szCs w:val="20"/>
            <w:u w:val="single" w:color="0000FF"/>
          </w:rPr>
          <w:t>s</w:t>
        </w:r>
        <w:r w:rsidRPr="00423522">
          <w:rPr>
            <w:rFonts w:ascii="Calibri" w:eastAsia="Arial" w:hAnsi="Calibri" w:cs="Arial"/>
            <w:color w:val="0000FF"/>
            <w:spacing w:val="1"/>
            <w:szCs w:val="20"/>
            <w:u w:val="single" w:color="0000FF"/>
          </w:rPr>
          <w:t>h</w:t>
        </w:r>
        <w:r w:rsidRPr="00423522">
          <w:rPr>
            <w:rFonts w:ascii="Calibri" w:eastAsia="Arial" w:hAnsi="Calibri" w:cs="Arial"/>
            <w:color w:val="0000FF"/>
            <w:szCs w:val="20"/>
            <w:u w:val="single" w:color="0000FF"/>
          </w:rPr>
          <w:t>t</w:t>
        </w:r>
        <w:r w:rsidRPr="00423522">
          <w:rPr>
            <w:rFonts w:ascii="Calibri" w:eastAsia="Arial" w:hAnsi="Calibri" w:cs="Arial"/>
            <w:color w:val="0000FF"/>
            <w:spacing w:val="-1"/>
            <w:szCs w:val="20"/>
            <w:u w:val="single" w:color="0000FF"/>
          </w:rPr>
          <w:t>m</w:t>
        </w:r>
        <w:r w:rsidRPr="00423522">
          <w:rPr>
            <w:rFonts w:ascii="Calibri" w:eastAsia="Arial" w:hAnsi="Calibri" w:cs="Arial"/>
            <w:color w:val="0000FF"/>
            <w:szCs w:val="20"/>
            <w:u w:val="single" w:color="0000FF"/>
          </w:rPr>
          <w:t>l</w:t>
        </w:r>
      </w:hyperlink>
    </w:p>
    <w:p w14:paraId="75EEC8E1" w14:textId="77777777" w:rsidR="00EC73FF" w:rsidRPr="00D07E08" w:rsidRDefault="00EC73FF" w:rsidP="00561C87">
      <w:pPr>
        <w:pStyle w:val="ListParagraph"/>
        <w:numPr>
          <w:ilvl w:val="1"/>
          <w:numId w:val="106"/>
        </w:numPr>
        <w:tabs>
          <w:tab w:val="left" w:pos="1180"/>
        </w:tabs>
        <w:contextualSpacing w:val="0"/>
        <w:jc w:val="left"/>
        <w:rPr>
          <w:rFonts w:ascii="Calibri" w:eastAsia="Arial" w:hAnsi="Calibri" w:cs="Arial"/>
          <w:szCs w:val="20"/>
        </w:rPr>
      </w:pPr>
      <w:r>
        <w:lastRenderedPageBreak/>
        <w:t xml:space="preserve">Center for Internet Security (CIS) benchmarks: </w:t>
      </w:r>
      <w:hyperlink r:id="rId15" w:history="1">
        <w:r w:rsidRPr="003275A0">
          <w:rPr>
            <w:rStyle w:val="Hyperlink"/>
          </w:rPr>
          <w:t>https://benchmarks.cisecurity.org/downloads/benchmarks/</w:t>
        </w:r>
      </w:hyperlink>
    </w:p>
    <w:p w14:paraId="63737E11" w14:textId="316F8D78" w:rsidR="00B2602A" w:rsidRDefault="00EC73FF" w:rsidP="00561C87">
      <w:pPr>
        <w:pStyle w:val="ListParagraph"/>
        <w:numPr>
          <w:ilvl w:val="1"/>
          <w:numId w:val="106"/>
        </w:numPr>
        <w:tabs>
          <w:tab w:val="left" w:pos="1180"/>
        </w:tabs>
        <w:contextualSpacing w:val="0"/>
        <w:jc w:val="left"/>
      </w:pPr>
      <w:r w:rsidRPr="00534433">
        <w:t>Safeguard Computer Security Evaluation Matrix (SCSEM)</w:t>
      </w:r>
      <w:r>
        <w:t xml:space="preserve">: </w:t>
      </w:r>
      <w:hyperlink r:id="rId16" w:history="1">
        <w:r w:rsidRPr="008060E0">
          <w:rPr>
            <w:rStyle w:val="Hyperlink"/>
          </w:rPr>
          <w:t>https://www.irs.gov/uac/safeguards-program</w:t>
        </w:r>
      </w:hyperlink>
      <w:r>
        <w:t>, for systems that store, process, or transmit federal tax information (FTI).</w:t>
      </w:r>
    </w:p>
    <w:p w14:paraId="23BA6CA0" w14:textId="4CDA8549" w:rsidR="00AF5EA7" w:rsidRDefault="00AF5EA7" w:rsidP="00561C87">
      <w:pPr>
        <w:pStyle w:val="ListParagraph"/>
        <w:numPr>
          <w:ilvl w:val="0"/>
          <w:numId w:val="106"/>
        </w:numPr>
        <w:tabs>
          <w:tab w:val="left" w:pos="1180"/>
        </w:tabs>
        <w:ind w:left="720" w:right="850"/>
        <w:jc w:val="left"/>
      </w:pPr>
      <w:r>
        <w:t>Implements the configuration settings;</w:t>
      </w:r>
    </w:p>
    <w:p w14:paraId="41E604A6" w14:textId="6EB88EB2" w:rsidR="00AF5EA7" w:rsidRDefault="00AF5EA7" w:rsidP="00561C87">
      <w:pPr>
        <w:pStyle w:val="ListParagraph"/>
        <w:numPr>
          <w:ilvl w:val="0"/>
          <w:numId w:val="106"/>
        </w:numPr>
        <w:ind w:left="720"/>
      </w:pPr>
      <w:r>
        <w:t xml:space="preserve">Identifies, documents, and approves any deviations from established configuration settings for </w:t>
      </w:r>
      <w:r w:rsidR="00EC73FF" w:rsidRPr="00EC73FF">
        <w:t>information systems</w:t>
      </w:r>
      <w:r>
        <w:t xml:space="preserve"> based on [Assignment: organization-defined operational requirements]; and</w:t>
      </w:r>
    </w:p>
    <w:p w14:paraId="304D3BEF" w14:textId="027E9C3E" w:rsidR="00851937" w:rsidRDefault="00AF5EA7" w:rsidP="00561C87">
      <w:pPr>
        <w:pStyle w:val="ListParagraph"/>
        <w:numPr>
          <w:ilvl w:val="0"/>
          <w:numId w:val="106"/>
        </w:numPr>
        <w:ind w:left="720"/>
      </w:pPr>
      <w:r>
        <w:t>Monitors and controls changes to the configuration settings in accordance with organizational policies and procedures.</w:t>
      </w:r>
    </w:p>
    <w:p w14:paraId="1E00FB52" w14:textId="77777777" w:rsidR="00851937" w:rsidRDefault="00851937" w:rsidP="00851937"/>
    <w:p w14:paraId="26B634CF" w14:textId="3FCD9868" w:rsidR="00851937" w:rsidRDefault="003979D4" w:rsidP="00851937">
      <w:pPr>
        <w:pStyle w:val="Heading4"/>
      </w:pPr>
      <w:r>
        <w:t>Control Implementation Description</w:t>
      </w:r>
      <w:r w:rsidR="00851937">
        <w:t>:</w:t>
      </w:r>
    </w:p>
    <w:p w14:paraId="3714AFA2" w14:textId="77777777" w:rsidR="00851937" w:rsidRDefault="00851937" w:rsidP="00851937"/>
    <w:p w14:paraId="2FA2A9CD" w14:textId="69BF6AE7" w:rsidR="00851937" w:rsidRDefault="003271D9" w:rsidP="00851937">
      <w:r w:rsidRPr="00A353B9">
        <w:rPr>
          <w:i/>
          <w:color w:val="FF0000"/>
        </w:rPr>
        <w:t>&lt;&lt;Description of control implementation&gt;&gt;</w:t>
      </w:r>
    </w:p>
    <w:p w14:paraId="0E58F00C" w14:textId="77777777" w:rsidR="00851937" w:rsidRDefault="00851937" w:rsidP="00851937"/>
    <w:p w14:paraId="04FDB648" w14:textId="77777777" w:rsidR="007664DB" w:rsidRDefault="007664DB" w:rsidP="00851937"/>
    <w:p w14:paraId="1446AB4C" w14:textId="77777777" w:rsidR="00851937" w:rsidRDefault="00851937" w:rsidP="0089501D">
      <w:pPr>
        <w:pStyle w:val="Heading3"/>
      </w:pPr>
      <w:bookmarkStart w:id="102" w:name="_Toc503491758"/>
      <w:r>
        <w:t>CM-</w:t>
      </w:r>
      <w:r w:rsidR="00AF5EA7">
        <w:t>7</w:t>
      </w:r>
      <w:r w:rsidR="00AF5EA7">
        <w:tab/>
      </w:r>
      <w:r w:rsidR="00AF5EA7" w:rsidRPr="00AF5EA7">
        <w:t>Least Functionality</w:t>
      </w:r>
      <w:bookmarkEnd w:id="102"/>
    </w:p>
    <w:p w14:paraId="76262C7E" w14:textId="77777777" w:rsidR="00851937" w:rsidRPr="00851937" w:rsidRDefault="00851937" w:rsidP="00851937"/>
    <w:p w14:paraId="3185CC38" w14:textId="332452CD" w:rsidR="00851937" w:rsidRDefault="00E128B9" w:rsidP="00851937">
      <w:pPr>
        <w:pStyle w:val="Heading4"/>
      </w:pPr>
      <w:r>
        <w:t>North Carolina / NIST 800-53 Control Objective:</w:t>
      </w:r>
    </w:p>
    <w:p w14:paraId="74F8504A" w14:textId="77777777" w:rsidR="00851937" w:rsidRDefault="00851937" w:rsidP="00851937"/>
    <w:p w14:paraId="1120FCF1" w14:textId="77777777" w:rsidR="005039C3" w:rsidRDefault="005039C3" w:rsidP="005039C3">
      <w:r>
        <w:t>Agencies shall implement the following requirements to provide least functionality:</w:t>
      </w:r>
    </w:p>
    <w:p w14:paraId="39947634" w14:textId="77777777" w:rsidR="005039C3" w:rsidRDefault="005039C3" w:rsidP="00561C87">
      <w:pPr>
        <w:pStyle w:val="ListParagraph"/>
        <w:numPr>
          <w:ilvl w:val="0"/>
          <w:numId w:val="151"/>
        </w:numPr>
      </w:pPr>
      <w:r>
        <w:t>Configure information systems to provide only essential capabilities and specifically prohibit or restrict the use of functions, ports, protocols, and/or services that are not required for the business function of the information system.</w:t>
      </w:r>
    </w:p>
    <w:p w14:paraId="0F877BC4" w14:textId="77777777" w:rsidR="005039C3" w:rsidRDefault="005039C3" w:rsidP="00561C87">
      <w:pPr>
        <w:pStyle w:val="ListParagraph"/>
        <w:numPr>
          <w:ilvl w:val="0"/>
          <w:numId w:val="151"/>
        </w:numPr>
      </w:pPr>
      <w:r>
        <w:t>Where feasible, the agency will limit component functionality to a single function per device (e.g., email server or web server, not both).</w:t>
      </w:r>
    </w:p>
    <w:p w14:paraId="5BA3BDA2" w14:textId="77777777" w:rsidR="005039C3" w:rsidRDefault="005039C3" w:rsidP="00561C87">
      <w:pPr>
        <w:pStyle w:val="ListParagraph"/>
        <w:numPr>
          <w:ilvl w:val="0"/>
          <w:numId w:val="151"/>
        </w:numPr>
      </w:pPr>
      <w:r>
        <w:t xml:space="preserve">Employ an allow-all, deny by exception (blacklisting) policy to prohibit the execution of unauthorized software programs on State and agency information systems. Agencies can implement whitelisting, whereby a list of approved applications is given (deny-all, all-by-exception), if that is the preferred approach for restricting software program execution. </w:t>
      </w:r>
    </w:p>
    <w:p w14:paraId="33AEC8DE" w14:textId="77777777" w:rsidR="005039C3" w:rsidRDefault="005039C3" w:rsidP="00561C87">
      <w:pPr>
        <w:pStyle w:val="ListParagraph"/>
        <w:numPr>
          <w:ilvl w:val="0"/>
          <w:numId w:val="151"/>
        </w:numPr>
      </w:pPr>
      <w:r>
        <w:t xml:space="preserve">Disable any functions, ports, protocols, and services within an information system that are deemed </w:t>
      </w:r>
      <w:proofErr w:type="gramStart"/>
      <w:r>
        <w:t>to be unnecessary</w:t>
      </w:r>
      <w:proofErr w:type="gramEnd"/>
      <w:r>
        <w:t xml:space="preserve"> and/or non-secure. Agencies can either make a determination of the relative security of a function, port, protocol, and/or service or base a security decision on the assessment of other entities. The use of the following functions, ports, protocols, and/or services, at a minimum, must be specifically prohibited or restricted: </w:t>
      </w:r>
    </w:p>
    <w:p w14:paraId="535CBE65" w14:textId="77777777" w:rsidR="005039C3" w:rsidRDefault="005039C3" w:rsidP="00561C87">
      <w:pPr>
        <w:pStyle w:val="ListParagraph"/>
        <w:numPr>
          <w:ilvl w:val="1"/>
          <w:numId w:val="151"/>
        </w:numPr>
        <w:ind w:left="1080"/>
      </w:pPr>
      <w:r>
        <w:t>Border Gateway Protocol (BGP) Port 179 / Transmission Control Protocol (TCP)</w:t>
      </w:r>
    </w:p>
    <w:p w14:paraId="2801090D" w14:textId="77777777" w:rsidR="005039C3" w:rsidRDefault="005039C3" w:rsidP="00561C87">
      <w:pPr>
        <w:pStyle w:val="ListParagraph"/>
        <w:numPr>
          <w:ilvl w:val="1"/>
          <w:numId w:val="151"/>
        </w:numPr>
        <w:ind w:left="1080"/>
      </w:pPr>
      <w:r>
        <w:t xml:space="preserve">Domain Name System be (DNS) Port 53 / TCP, User Datagram Protocol (UDP) </w:t>
      </w:r>
    </w:p>
    <w:p w14:paraId="4AC501D4" w14:textId="77777777" w:rsidR="005039C3" w:rsidRDefault="005039C3" w:rsidP="00561C87">
      <w:pPr>
        <w:pStyle w:val="ListParagraph"/>
        <w:numPr>
          <w:ilvl w:val="1"/>
          <w:numId w:val="151"/>
        </w:numPr>
        <w:ind w:left="1080"/>
      </w:pPr>
      <w:r>
        <w:t xml:space="preserve">File Transfer Protocol (FTP) Ports 20, 21 / TCP </w:t>
      </w:r>
    </w:p>
    <w:p w14:paraId="02E3EE26" w14:textId="77777777" w:rsidR="005039C3" w:rsidRDefault="005039C3" w:rsidP="00561C87">
      <w:pPr>
        <w:pStyle w:val="ListParagraph"/>
        <w:numPr>
          <w:ilvl w:val="1"/>
          <w:numId w:val="151"/>
        </w:numPr>
        <w:ind w:left="1080"/>
      </w:pPr>
      <w:r>
        <w:t>Finger Port 79 / TCP</w:t>
      </w:r>
    </w:p>
    <w:p w14:paraId="7D33C9E5" w14:textId="77777777" w:rsidR="005039C3" w:rsidRDefault="005039C3" w:rsidP="00561C87">
      <w:pPr>
        <w:pStyle w:val="ListParagraph"/>
        <w:numPr>
          <w:ilvl w:val="1"/>
          <w:numId w:val="151"/>
        </w:numPr>
        <w:ind w:left="1080"/>
      </w:pPr>
      <w:r>
        <w:t xml:space="preserve">Hypertext Transfer Protocol (HTTP) Port 80 / TCP </w:t>
      </w:r>
    </w:p>
    <w:p w14:paraId="46D548D5" w14:textId="77777777" w:rsidR="005039C3" w:rsidRDefault="005039C3" w:rsidP="00561C87">
      <w:pPr>
        <w:pStyle w:val="ListParagraph"/>
        <w:numPr>
          <w:ilvl w:val="1"/>
          <w:numId w:val="151"/>
        </w:numPr>
        <w:ind w:left="1080"/>
      </w:pPr>
      <w:r>
        <w:t>Internet Control Messaging Protocol (ICMP) - block incoming echo request (ping and Windows traceroute) block outgoing echo replies, time exceeded, and destination unreachable messages except "packet too big" messages (type 3, code 4). Note: Blocking ICMP will restrict legitimate use of PING in an effort to restrict malicious activity.</w:t>
      </w:r>
    </w:p>
    <w:p w14:paraId="7F5800D8" w14:textId="77777777" w:rsidR="005039C3" w:rsidRDefault="005039C3" w:rsidP="00561C87">
      <w:pPr>
        <w:pStyle w:val="ListParagraph"/>
        <w:numPr>
          <w:ilvl w:val="1"/>
          <w:numId w:val="151"/>
        </w:numPr>
        <w:ind w:left="1080"/>
      </w:pPr>
      <w:r>
        <w:lastRenderedPageBreak/>
        <w:t xml:space="preserve">Internet Message Access Protocol (IMAP) Port 143 / TCP, UDP </w:t>
      </w:r>
    </w:p>
    <w:p w14:paraId="6E256D21" w14:textId="77777777" w:rsidR="005039C3" w:rsidRDefault="005039C3" w:rsidP="00561C87">
      <w:pPr>
        <w:pStyle w:val="ListParagraph"/>
        <w:numPr>
          <w:ilvl w:val="1"/>
          <w:numId w:val="151"/>
        </w:numPr>
        <w:ind w:left="1080"/>
      </w:pPr>
      <w:r>
        <w:t xml:space="preserve">Internet Relay Chat (IRC) Port 194 / UDP </w:t>
      </w:r>
    </w:p>
    <w:p w14:paraId="2CD88533" w14:textId="77777777" w:rsidR="005039C3" w:rsidRDefault="005039C3" w:rsidP="00561C87">
      <w:pPr>
        <w:pStyle w:val="ListParagraph"/>
        <w:numPr>
          <w:ilvl w:val="1"/>
          <w:numId w:val="151"/>
        </w:numPr>
        <w:ind w:left="1080"/>
      </w:pPr>
      <w:r>
        <w:t>Lightweight Directory Access Protocol (LDAP) Port 389 / TCP, UDP</w:t>
      </w:r>
    </w:p>
    <w:p w14:paraId="097AB2E6" w14:textId="77777777" w:rsidR="005039C3" w:rsidRDefault="005039C3" w:rsidP="00561C87">
      <w:pPr>
        <w:pStyle w:val="ListParagraph"/>
        <w:numPr>
          <w:ilvl w:val="1"/>
          <w:numId w:val="151"/>
        </w:numPr>
        <w:ind w:left="1080"/>
      </w:pPr>
      <w:r>
        <w:t>Line Printer Daemon (LPD) Port 515 / TCP</w:t>
      </w:r>
    </w:p>
    <w:p w14:paraId="432DCBF7" w14:textId="77777777" w:rsidR="005039C3" w:rsidRDefault="005039C3" w:rsidP="00561C87">
      <w:pPr>
        <w:pStyle w:val="ListParagraph"/>
        <w:numPr>
          <w:ilvl w:val="1"/>
          <w:numId w:val="151"/>
        </w:numPr>
        <w:ind w:left="1080"/>
      </w:pPr>
      <w:r>
        <w:t xml:space="preserve">Network Basic Input Output System (NetBIOS) Port 137 / TCP, UDP </w:t>
      </w:r>
    </w:p>
    <w:p w14:paraId="4EF6953A" w14:textId="77777777" w:rsidR="005039C3" w:rsidRDefault="005039C3" w:rsidP="00561C87">
      <w:pPr>
        <w:pStyle w:val="ListParagraph"/>
        <w:numPr>
          <w:ilvl w:val="1"/>
          <w:numId w:val="151"/>
        </w:numPr>
        <w:ind w:left="1080"/>
      </w:pPr>
      <w:r>
        <w:t>Network News Transfer Protocol (NNTP) Port 119 / TCP</w:t>
      </w:r>
    </w:p>
    <w:p w14:paraId="64C7AB62" w14:textId="77777777" w:rsidR="005039C3" w:rsidRDefault="005039C3" w:rsidP="00561C87">
      <w:pPr>
        <w:pStyle w:val="ListParagraph"/>
        <w:numPr>
          <w:ilvl w:val="1"/>
          <w:numId w:val="151"/>
        </w:numPr>
        <w:ind w:left="1080"/>
      </w:pPr>
      <w:r>
        <w:t>Network Time Protocol (NTP) Port 123 / TCP</w:t>
      </w:r>
    </w:p>
    <w:p w14:paraId="5B06BC38" w14:textId="77777777" w:rsidR="005039C3" w:rsidRDefault="005039C3" w:rsidP="00561C87">
      <w:pPr>
        <w:pStyle w:val="ListParagraph"/>
        <w:numPr>
          <w:ilvl w:val="1"/>
          <w:numId w:val="151"/>
        </w:numPr>
        <w:ind w:left="1080"/>
      </w:pPr>
      <w:r>
        <w:t xml:space="preserve">Post Office Protocol 3 (POP3) Port 110 / TCP </w:t>
      </w:r>
    </w:p>
    <w:p w14:paraId="2C6FA695" w14:textId="77777777" w:rsidR="005039C3" w:rsidRDefault="005039C3" w:rsidP="00561C87">
      <w:pPr>
        <w:pStyle w:val="ListParagraph"/>
        <w:numPr>
          <w:ilvl w:val="1"/>
          <w:numId w:val="151"/>
        </w:numPr>
        <w:ind w:left="1080"/>
      </w:pPr>
      <w:r>
        <w:t>Session Initiation Protocol (SIP) Port 5060 / TCP, UDP</w:t>
      </w:r>
    </w:p>
    <w:p w14:paraId="52566DBB" w14:textId="77777777" w:rsidR="005039C3" w:rsidRDefault="005039C3" w:rsidP="00561C87">
      <w:pPr>
        <w:pStyle w:val="ListParagraph"/>
        <w:numPr>
          <w:ilvl w:val="1"/>
          <w:numId w:val="151"/>
        </w:numPr>
        <w:ind w:left="1080"/>
      </w:pPr>
      <w:r>
        <w:t xml:space="preserve">Simple Mail Transfer Protocol (SMTP) Port 25 / TCP </w:t>
      </w:r>
    </w:p>
    <w:p w14:paraId="58BC8356" w14:textId="77777777" w:rsidR="005039C3" w:rsidRDefault="005039C3" w:rsidP="00561C87">
      <w:pPr>
        <w:pStyle w:val="ListParagraph"/>
        <w:numPr>
          <w:ilvl w:val="1"/>
          <w:numId w:val="151"/>
        </w:numPr>
        <w:ind w:left="1080"/>
      </w:pPr>
      <w:r>
        <w:t xml:space="preserve">Simple Network Management Protocol (SNMP) Port 161 / TCP, UDP </w:t>
      </w:r>
    </w:p>
    <w:p w14:paraId="5307635E" w14:textId="77777777" w:rsidR="005039C3" w:rsidRDefault="005039C3" w:rsidP="00561C87">
      <w:pPr>
        <w:pStyle w:val="ListParagraph"/>
        <w:numPr>
          <w:ilvl w:val="1"/>
          <w:numId w:val="151"/>
        </w:numPr>
        <w:ind w:left="1080"/>
      </w:pPr>
      <w:r>
        <w:t>Socket Secure (SOCKS) Port 1080 / TCP</w:t>
      </w:r>
    </w:p>
    <w:p w14:paraId="5D7BE0EB" w14:textId="77777777" w:rsidR="005039C3" w:rsidRDefault="005039C3" w:rsidP="00561C87">
      <w:pPr>
        <w:pStyle w:val="ListParagraph"/>
        <w:numPr>
          <w:ilvl w:val="1"/>
          <w:numId w:val="151"/>
        </w:numPr>
        <w:ind w:left="1080"/>
      </w:pPr>
      <w:r>
        <w:t xml:space="preserve">Structured Query Language (SQL) Port 118 / TCP, UDP Port 156 / TCP, UDP </w:t>
      </w:r>
    </w:p>
    <w:p w14:paraId="7470740E" w14:textId="77777777" w:rsidR="005039C3" w:rsidRDefault="005039C3" w:rsidP="00561C87">
      <w:pPr>
        <w:pStyle w:val="ListParagraph"/>
        <w:numPr>
          <w:ilvl w:val="1"/>
          <w:numId w:val="151"/>
        </w:numPr>
        <w:ind w:left="1080"/>
      </w:pPr>
      <w:r>
        <w:t>Syslog Port 514 / UDP</w:t>
      </w:r>
    </w:p>
    <w:p w14:paraId="19213161" w14:textId="77777777" w:rsidR="005039C3" w:rsidRDefault="005039C3" w:rsidP="00561C87">
      <w:pPr>
        <w:pStyle w:val="ListParagraph"/>
        <w:numPr>
          <w:ilvl w:val="1"/>
          <w:numId w:val="151"/>
        </w:numPr>
        <w:ind w:left="1080"/>
      </w:pPr>
      <w:r>
        <w:t>Telnet Port 23 / TCP</w:t>
      </w:r>
    </w:p>
    <w:p w14:paraId="2970061F" w14:textId="77777777" w:rsidR="005039C3" w:rsidRDefault="005039C3" w:rsidP="00561C87">
      <w:pPr>
        <w:pStyle w:val="ListParagraph"/>
        <w:numPr>
          <w:ilvl w:val="1"/>
          <w:numId w:val="151"/>
        </w:numPr>
        <w:ind w:left="1080"/>
      </w:pPr>
      <w:r>
        <w:t>Trivial File Transfer Protocol (TFTP) Port 69 / UDP</w:t>
      </w:r>
    </w:p>
    <w:p w14:paraId="49A7895C" w14:textId="77777777" w:rsidR="005039C3" w:rsidRDefault="005039C3" w:rsidP="00561C87">
      <w:pPr>
        <w:pStyle w:val="ListParagraph"/>
        <w:numPr>
          <w:ilvl w:val="0"/>
          <w:numId w:val="151"/>
        </w:numPr>
      </w:pPr>
      <w:r>
        <w:t>Review information systems quarterly to identify unnecessary and/or non-secure functions, ports, protocols, and services. Review and update the list of unauthorized software programs annually, at a minimum.</w:t>
      </w:r>
    </w:p>
    <w:p w14:paraId="3B4D6DCE" w14:textId="77777777" w:rsidR="005039C3" w:rsidRDefault="005039C3" w:rsidP="00561C87">
      <w:pPr>
        <w:pStyle w:val="ListParagraph"/>
        <w:numPr>
          <w:ilvl w:val="0"/>
          <w:numId w:val="151"/>
        </w:numPr>
      </w:pPr>
      <w:r>
        <w:t>An information system shall prevent program execution in accordance with agency-defined policies regarding software program usage and restrictions, and/or rules authorizing the terms and conditions of software program usage.</w:t>
      </w:r>
    </w:p>
    <w:p w14:paraId="38E8833D" w14:textId="77777777" w:rsidR="00136255" w:rsidRDefault="00136255" w:rsidP="00136255"/>
    <w:p w14:paraId="6498814F" w14:textId="75891C96" w:rsidR="00851937" w:rsidRDefault="003979D4" w:rsidP="00851937">
      <w:pPr>
        <w:pStyle w:val="Heading4"/>
      </w:pPr>
      <w:r>
        <w:t>Control Implementation Description</w:t>
      </w:r>
      <w:r w:rsidR="00851937">
        <w:t>:</w:t>
      </w:r>
    </w:p>
    <w:p w14:paraId="49A5B121" w14:textId="77777777" w:rsidR="00851937" w:rsidRDefault="00851937" w:rsidP="00851937"/>
    <w:p w14:paraId="5C539F9C" w14:textId="01BB96AB" w:rsidR="00851937" w:rsidRDefault="003271D9" w:rsidP="00AF5EA7">
      <w:r w:rsidRPr="00A353B9">
        <w:rPr>
          <w:i/>
          <w:color w:val="FF0000"/>
        </w:rPr>
        <w:t>&lt;&lt;Description of control implementation&gt;&gt;</w:t>
      </w:r>
    </w:p>
    <w:p w14:paraId="58921AA7" w14:textId="77777777" w:rsidR="00851937" w:rsidRDefault="00851937" w:rsidP="00ED55FC"/>
    <w:p w14:paraId="78156C6E" w14:textId="77777777" w:rsidR="00AF5EA7" w:rsidRDefault="00AF5EA7" w:rsidP="00ED55FC"/>
    <w:p w14:paraId="68EDAA26" w14:textId="77777777" w:rsidR="00AF5EA7" w:rsidRDefault="00AF5EA7" w:rsidP="0089501D">
      <w:pPr>
        <w:pStyle w:val="Heading3"/>
      </w:pPr>
      <w:bookmarkStart w:id="103" w:name="_Toc503491759"/>
      <w:r>
        <w:t>CM-8</w:t>
      </w:r>
      <w:r>
        <w:tab/>
      </w:r>
      <w:r w:rsidRPr="00AF5EA7">
        <w:t>Information System Component Inventory</w:t>
      </w:r>
      <w:bookmarkEnd w:id="103"/>
    </w:p>
    <w:p w14:paraId="00A56D1E" w14:textId="77777777" w:rsidR="00AF5EA7" w:rsidRPr="00851937" w:rsidRDefault="00AF5EA7" w:rsidP="00AF5EA7"/>
    <w:p w14:paraId="6557CE4B" w14:textId="15EF6E86" w:rsidR="00AF5EA7" w:rsidRDefault="00E128B9" w:rsidP="00AF5EA7">
      <w:pPr>
        <w:pStyle w:val="Heading4"/>
      </w:pPr>
      <w:r>
        <w:t>North Carolina / NIST 800-53 Control Objective:</w:t>
      </w:r>
    </w:p>
    <w:p w14:paraId="74920E80" w14:textId="77777777" w:rsidR="00AF5EA7" w:rsidRDefault="00AF5EA7" w:rsidP="00AF5EA7"/>
    <w:p w14:paraId="04AD64CF" w14:textId="77777777" w:rsidR="007C37C5" w:rsidRDefault="007C37C5" w:rsidP="007C37C5">
      <w:pPr>
        <w:tabs>
          <w:tab w:val="left" w:pos="-1440"/>
          <w:tab w:val="left" w:pos="-720"/>
          <w:tab w:val="center" w:leader="dot" w:pos="2160"/>
          <w:tab w:val="left" w:pos="2554"/>
          <w:tab w:val="center" w:pos="2700"/>
          <w:tab w:val="left" w:pos="2880"/>
          <w:tab w:val="left" w:pos="3600"/>
          <w:tab w:val="left" w:pos="4175"/>
          <w:tab w:val="left" w:pos="4320"/>
        </w:tabs>
        <w:suppressAutoHyphens/>
        <w:autoSpaceDE w:val="0"/>
        <w:autoSpaceDN w:val="0"/>
        <w:adjustRightInd w:val="0"/>
        <w:spacing w:after="120"/>
        <w:ind w:left="360"/>
      </w:pPr>
      <w:r>
        <w:rPr>
          <w:rFonts w:cs="Arial"/>
        </w:rPr>
        <w:t>A</w:t>
      </w:r>
      <w:r>
        <w:t>gencies shall d</w:t>
      </w:r>
      <w:r w:rsidRPr="0024251F">
        <w:t>evelop, document, and maintain an inventory of inf</w:t>
      </w:r>
      <w:r>
        <w:t xml:space="preserve">ormation system components. Agencies shall </w:t>
      </w:r>
      <w:r w:rsidRPr="009F746C">
        <w:t>update the inventory of information system components as an integral part of component installations, removals, and information system updates.</w:t>
      </w:r>
      <w:r>
        <w:t xml:space="preserve"> Agencies shall verify that </w:t>
      </w:r>
      <w:proofErr w:type="gramStart"/>
      <w:r>
        <w:t>all components within the authorization boundary of the information system are not</w:t>
      </w:r>
      <w:proofErr w:type="gramEnd"/>
      <w:r>
        <w:t xml:space="preserve"> duplicated in other information system component inventories. Component inventories shall include the following:</w:t>
      </w:r>
    </w:p>
    <w:p w14:paraId="0B00FCB8"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24251F">
        <w:t xml:space="preserve">Accurately reflects the current </w:t>
      </w:r>
      <w:r>
        <w:t>information system,</w:t>
      </w:r>
    </w:p>
    <w:p w14:paraId="3FEBD611"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24251F">
        <w:t xml:space="preserve">Is consistent with the </w:t>
      </w:r>
      <w:r>
        <w:t>limit of the agency’s control of the information system,</w:t>
      </w:r>
    </w:p>
    <w:p w14:paraId="55801EFE"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t>A</w:t>
      </w:r>
      <w:r w:rsidRPr="009C245D">
        <w:t>ll components within the authorization boundary of the information system are either inventoried as a part of the system or recognized by another system as</w:t>
      </w:r>
      <w:r>
        <w:t xml:space="preserve"> a component within that system,</w:t>
      </w:r>
    </w:p>
    <w:p w14:paraId="2F31E7CB"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24251F">
        <w:t>Is at the level of granularity deemed neces</w:t>
      </w:r>
      <w:r>
        <w:t>sary for tracking and reporting,</w:t>
      </w:r>
    </w:p>
    <w:p w14:paraId="28961157"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24251F">
        <w:lastRenderedPageBreak/>
        <w:t xml:space="preserve">Includes </w:t>
      </w:r>
      <w:r w:rsidRPr="00F66D46">
        <w:rPr>
          <w:iCs/>
        </w:rPr>
        <w:t>information deemed necessary to achieve effective property accountability</w:t>
      </w:r>
      <w:r w:rsidRPr="009C245D">
        <w:t>, for example, hardware inventory specifications (manufacturer, type, model, serial number, physical location), software license information, information system</w:t>
      </w:r>
      <w:r>
        <w:t xml:space="preserve"> </w:t>
      </w:r>
      <w:r w:rsidRPr="009C245D">
        <w:t>/</w:t>
      </w:r>
      <w:r>
        <w:t xml:space="preserve"> </w:t>
      </w:r>
      <w:r w:rsidRPr="009C245D">
        <w:t xml:space="preserve">component owner, </w:t>
      </w:r>
      <w:r>
        <w:t>a</w:t>
      </w:r>
      <w:r w:rsidRPr="000B4890">
        <w:t>ssociated compo</w:t>
      </w:r>
      <w:r>
        <w:t>nent configuration standard, software</w:t>
      </w:r>
      <w:r w:rsidRPr="000B4890">
        <w:t>/</w:t>
      </w:r>
      <w:r>
        <w:t>firmware version information,</w:t>
      </w:r>
      <w:r w:rsidRPr="009C245D">
        <w:t xml:space="preserve"> and for a networked component/device, the machine name and network address</w:t>
      </w:r>
      <w:r>
        <w:t>,</w:t>
      </w:r>
    </w:p>
    <w:p w14:paraId="20241218"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t>Includes system and network diagrams,</w:t>
      </w:r>
    </w:p>
    <w:p w14:paraId="22D6F43E"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24251F">
        <w:t>Is available for review and audit by desi</w:t>
      </w:r>
      <w:r>
        <w:t>gnated organizational officials,</w:t>
      </w:r>
    </w:p>
    <w:p w14:paraId="2B64B9FA" w14:textId="77777777" w:rsidR="007C37C5" w:rsidRPr="008B3CD9" w:rsidRDefault="007C37C5" w:rsidP="00561C87">
      <w:pPr>
        <w:pStyle w:val="ListParagraph"/>
        <w:numPr>
          <w:ilvl w:val="0"/>
          <w:numId w:val="152"/>
        </w:numPr>
        <w:suppressAutoHyphens/>
        <w:autoSpaceDE w:val="0"/>
        <w:autoSpaceDN w:val="0"/>
        <w:adjustRightInd w:val="0"/>
        <w:ind w:left="720"/>
        <w:contextualSpacing w:val="0"/>
        <w:jc w:val="left"/>
      </w:pPr>
      <w:r w:rsidRPr="008B3CD9">
        <w:t xml:space="preserve">Is included in property accountability information, a means for identifying by </w:t>
      </w:r>
      <w:r>
        <w:t>name and role</w:t>
      </w:r>
      <w:r w:rsidRPr="008B3CD9">
        <w:t xml:space="preserve"> individuals responsible for</w:t>
      </w:r>
      <w:r>
        <w:t xml:space="preserve"> administering those components. A system containing restricted or highly restricted data may have multiple Data Owners, and/or System Administrators, but must have a single System Owner,</w:t>
      </w:r>
    </w:p>
    <w:p w14:paraId="523F8249"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8B3CD9">
        <w:t>Includes assessed component configurations and any approved deviations to current deployed configurations in the informa</w:t>
      </w:r>
      <w:r>
        <w:t>tion system component inventory,</w:t>
      </w:r>
    </w:p>
    <w:p w14:paraId="69761BE2" w14:textId="77777777" w:rsidR="007C37C5" w:rsidRDefault="007C37C5" w:rsidP="00561C87">
      <w:pPr>
        <w:pStyle w:val="ListParagraph"/>
        <w:numPr>
          <w:ilvl w:val="0"/>
          <w:numId w:val="152"/>
        </w:numPr>
        <w:suppressAutoHyphens/>
        <w:autoSpaceDE w:val="0"/>
        <w:autoSpaceDN w:val="0"/>
        <w:adjustRightInd w:val="0"/>
        <w:ind w:left="720"/>
        <w:contextualSpacing w:val="0"/>
        <w:jc w:val="left"/>
      </w:pPr>
      <w:r w:rsidRPr="00717C89">
        <w:t>Review and update the information system component inventory through periodic manual inventory checks or a network monitoring tool that automatically maintains the inventory</w:t>
      </w:r>
      <w:r>
        <w:t>,</w:t>
      </w:r>
    </w:p>
    <w:p w14:paraId="7318A67C" w14:textId="77777777" w:rsidR="007C37C5" w:rsidRDefault="007C37C5" w:rsidP="00561C87">
      <w:pPr>
        <w:pStyle w:val="ListParagraph"/>
        <w:numPr>
          <w:ilvl w:val="0"/>
          <w:numId w:val="153"/>
        </w:numPr>
        <w:suppressAutoHyphens/>
        <w:autoSpaceDE w:val="0"/>
        <w:autoSpaceDN w:val="0"/>
        <w:adjustRightInd w:val="0"/>
        <w:ind w:left="720"/>
        <w:contextualSpacing w:val="0"/>
        <w:jc w:val="left"/>
      </w:pPr>
      <w:r w:rsidRPr="000B3F15">
        <w:t xml:space="preserve">Includes all components that store, process, or transmit </w:t>
      </w:r>
      <w:r>
        <w:t>restricted or highly restricted data.</w:t>
      </w:r>
    </w:p>
    <w:p w14:paraId="13B7C6C8" w14:textId="77777777" w:rsidR="007C37C5" w:rsidRDefault="007C37C5" w:rsidP="007C37C5">
      <w:pPr>
        <w:tabs>
          <w:tab w:val="left" w:pos="-1440"/>
          <w:tab w:val="left" w:pos="-720"/>
          <w:tab w:val="left" w:pos="0"/>
          <w:tab w:val="center" w:leader="dot" w:pos="2160"/>
          <w:tab w:val="left" w:pos="2554"/>
          <w:tab w:val="center" w:pos="2700"/>
          <w:tab w:val="left" w:pos="2880"/>
          <w:tab w:val="left" w:pos="3600"/>
          <w:tab w:val="left" w:pos="4175"/>
          <w:tab w:val="left" w:pos="4320"/>
        </w:tabs>
        <w:suppressAutoHyphens/>
        <w:autoSpaceDE w:val="0"/>
        <w:autoSpaceDN w:val="0"/>
        <w:adjustRightInd w:val="0"/>
      </w:pPr>
    </w:p>
    <w:p w14:paraId="3DCCE27B" w14:textId="77777777" w:rsidR="00AF5EA7" w:rsidRDefault="00AF5EA7" w:rsidP="00AF5EA7"/>
    <w:p w14:paraId="78196870" w14:textId="1A5740C8" w:rsidR="00AF5EA7" w:rsidRDefault="003979D4" w:rsidP="00AF5EA7">
      <w:pPr>
        <w:pStyle w:val="Heading4"/>
      </w:pPr>
      <w:r>
        <w:t>Control Implementation Description</w:t>
      </w:r>
      <w:r w:rsidR="00AF5EA7">
        <w:t>:</w:t>
      </w:r>
    </w:p>
    <w:p w14:paraId="01C89624" w14:textId="77777777" w:rsidR="00AF5EA7" w:rsidRDefault="00AF5EA7" w:rsidP="00AF5EA7"/>
    <w:p w14:paraId="07348387" w14:textId="1BE10EE6" w:rsidR="00AF5EA7" w:rsidRDefault="00BE2E27" w:rsidP="00ED55FC">
      <w:r w:rsidRPr="00A353B9">
        <w:rPr>
          <w:i/>
          <w:color w:val="FF0000"/>
        </w:rPr>
        <w:t>&lt;&lt;Description of control implementation&gt;&gt;</w:t>
      </w:r>
    </w:p>
    <w:p w14:paraId="04A6781D" w14:textId="77777777" w:rsidR="00AF5EA7" w:rsidRDefault="00AF5EA7" w:rsidP="00ED55FC"/>
    <w:p w14:paraId="087203A8" w14:textId="40CE2AAD" w:rsidR="007664DB" w:rsidRDefault="00E176A7" w:rsidP="00AF5EA7">
      <w:r w:rsidRPr="00F81F74">
        <w:rPr>
          <w:rFonts w:ascii="Arial Bold" w:hAnsi="Arial Bold"/>
          <w:b/>
          <w:noProof/>
        </w:rPr>
        <mc:AlternateContent>
          <mc:Choice Requires="wps">
            <w:drawing>
              <wp:anchor distT="91440" distB="91440" distL="114300" distR="114300" simplePos="0" relativeHeight="251831296" behindDoc="0" locked="0" layoutInCell="1" allowOverlap="1" wp14:anchorId="4048076A" wp14:editId="26513BCF">
                <wp:simplePos x="0" y="0"/>
                <wp:positionH relativeFrom="page">
                  <wp:posOffset>914400</wp:posOffset>
                </wp:positionH>
                <wp:positionV relativeFrom="paragraph">
                  <wp:posOffset>262890</wp:posOffset>
                </wp:positionV>
                <wp:extent cx="6048375" cy="2771775"/>
                <wp:effectExtent l="0" t="0" r="28575" b="28575"/>
                <wp:wrapTopAndBottom/>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78E1D53" w14:textId="77777777" w:rsidR="00B856F3" w:rsidRDefault="00B856F3" w:rsidP="00E176A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207ACB3" w14:textId="77777777" w:rsidR="00B856F3" w:rsidRPr="009C5AD4" w:rsidRDefault="00B856F3" w:rsidP="00E176A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794E08" w14:textId="77777777" w:rsidR="00B856F3" w:rsidRPr="009C5AD4" w:rsidRDefault="00B856F3" w:rsidP="00E176A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7B35E3F" w14:textId="77777777" w:rsidR="00B856F3" w:rsidRDefault="00B856F3" w:rsidP="00E176A7">
                            <w:pPr>
                              <w:rPr>
                                <w:iCs/>
                                <w14:textOutline w14:w="9525" w14:cap="rnd" w14:cmpd="sng" w14:algn="ctr">
                                  <w14:noFill/>
                                  <w14:prstDash w14:val="solid"/>
                                  <w14:bevel/>
                                </w14:textOutline>
                              </w:rPr>
                            </w:pPr>
                          </w:p>
                          <w:p w14:paraId="673392D1"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0944666" w14:textId="77777777" w:rsidR="00B856F3" w:rsidRDefault="00B856F3" w:rsidP="00E176A7">
                            <w:pPr>
                              <w:rPr>
                                <w:iCs/>
                                <w14:textOutline w14:w="9525" w14:cap="rnd" w14:cmpd="sng" w14:algn="ctr">
                                  <w14:noFill/>
                                  <w14:prstDash w14:val="solid"/>
                                  <w14:bevel/>
                                </w14:textOutline>
                              </w:rPr>
                            </w:pPr>
                          </w:p>
                          <w:p w14:paraId="135D952B"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8304B7F" w14:textId="77777777" w:rsidR="00B856F3" w:rsidRDefault="00B856F3" w:rsidP="00E176A7">
                            <w:pPr>
                              <w:rPr>
                                <w:iCs/>
                                <w14:textOutline w14:w="9525" w14:cap="rnd" w14:cmpd="sng" w14:algn="ctr">
                                  <w14:noFill/>
                                  <w14:prstDash w14:val="solid"/>
                                  <w14:bevel/>
                                </w14:textOutline>
                              </w:rPr>
                            </w:pPr>
                          </w:p>
                          <w:p w14:paraId="3FCCF571"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4F0D3A2" w14:textId="77777777" w:rsidR="00B856F3" w:rsidRDefault="00B856F3" w:rsidP="00E176A7">
                            <w:pPr>
                              <w:rPr>
                                <w:iCs/>
                                <w14:textOutline w14:w="9525" w14:cap="rnd" w14:cmpd="sng" w14:algn="ctr">
                                  <w14:noFill/>
                                  <w14:prstDash w14:val="solid"/>
                                  <w14:bevel/>
                                </w14:textOutline>
                              </w:rPr>
                            </w:pPr>
                          </w:p>
                          <w:p w14:paraId="15F3B0B1" w14:textId="77777777" w:rsidR="00B856F3" w:rsidRPr="00E36558"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076A" id="_x0000_s1071" type="#_x0000_t202" style="position:absolute;left:0;text-align:left;margin-left:1in;margin-top:20.7pt;width:476.25pt;height:218.25pt;z-index:2518312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078E1D53" w14:textId="77777777" w:rsidR="00B856F3" w:rsidRDefault="00B856F3" w:rsidP="00E176A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CM</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207ACB3" w14:textId="77777777" w:rsidR="00B856F3" w:rsidRPr="009C5AD4" w:rsidRDefault="00B856F3" w:rsidP="00E176A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794E08" w14:textId="77777777" w:rsidR="00B856F3" w:rsidRPr="009C5AD4" w:rsidRDefault="00B856F3" w:rsidP="00E176A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7B35E3F" w14:textId="77777777" w:rsidR="00B856F3" w:rsidRDefault="00B856F3" w:rsidP="00E176A7">
                      <w:pPr>
                        <w:rPr>
                          <w:iCs/>
                          <w14:textOutline w14:w="9525" w14:cap="rnd" w14:cmpd="sng" w14:algn="ctr">
                            <w14:noFill/>
                            <w14:prstDash w14:val="solid"/>
                            <w14:bevel/>
                          </w14:textOutline>
                        </w:rPr>
                      </w:pPr>
                    </w:p>
                    <w:p w14:paraId="673392D1"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0944666" w14:textId="77777777" w:rsidR="00B856F3" w:rsidRDefault="00B856F3" w:rsidP="00E176A7">
                      <w:pPr>
                        <w:rPr>
                          <w:iCs/>
                          <w14:textOutline w14:w="9525" w14:cap="rnd" w14:cmpd="sng" w14:algn="ctr">
                            <w14:noFill/>
                            <w14:prstDash w14:val="solid"/>
                            <w14:bevel/>
                          </w14:textOutline>
                        </w:rPr>
                      </w:pPr>
                    </w:p>
                    <w:p w14:paraId="135D952B"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8304B7F" w14:textId="77777777" w:rsidR="00B856F3" w:rsidRDefault="00B856F3" w:rsidP="00E176A7">
                      <w:pPr>
                        <w:rPr>
                          <w:iCs/>
                          <w14:textOutline w14:w="9525" w14:cap="rnd" w14:cmpd="sng" w14:algn="ctr">
                            <w14:noFill/>
                            <w14:prstDash w14:val="solid"/>
                            <w14:bevel/>
                          </w14:textOutline>
                        </w:rPr>
                      </w:pPr>
                    </w:p>
                    <w:p w14:paraId="3FCCF571" w14:textId="77777777" w:rsidR="00B856F3"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4F0D3A2" w14:textId="77777777" w:rsidR="00B856F3" w:rsidRDefault="00B856F3" w:rsidP="00E176A7">
                      <w:pPr>
                        <w:rPr>
                          <w:iCs/>
                          <w14:textOutline w14:w="9525" w14:cap="rnd" w14:cmpd="sng" w14:algn="ctr">
                            <w14:noFill/>
                            <w14:prstDash w14:val="solid"/>
                            <w14:bevel/>
                          </w14:textOutline>
                        </w:rPr>
                      </w:pPr>
                    </w:p>
                    <w:p w14:paraId="15F3B0B1" w14:textId="77777777" w:rsidR="00B856F3" w:rsidRPr="00E36558" w:rsidRDefault="00B856F3" w:rsidP="00E176A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902F796" w14:textId="1493BA46" w:rsidR="00AF5EA7" w:rsidRDefault="00AF5EA7" w:rsidP="0089501D">
      <w:pPr>
        <w:pStyle w:val="Heading3"/>
      </w:pPr>
      <w:bookmarkStart w:id="104" w:name="_Toc503491760"/>
      <w:r>
        <w:t>CM-8</w:t>
      </w:r>
      <w:r w:rsidR="007564A4">
        <w:t>(3)</w:t>
      </w:r>
      <w:r w:rsidR="001153A1">
        <w:tab/>
      </w:r>
      <w:r w:rsidRPr="00AF5EA7">
        <w:t>Information System Component Inventory</w:t>
      </w:r>
      <w:r>
        <w:t xml:space="preserve"> | Updates During Installation</w:t>
      </w:r>
      <w:bookmarkEnd w:id="104"/>
    </w:p>
    <w:p w14:paraId="21E0E7C5" w14:textId="77777777" w:rsidR="00AF5EA7" w:rsidRPr="00851937" w:rsidRDefault="00AF5EA7" w:rsidP="00AF5EA7"/>
    <w:p w14:paraId="4C2845D6" w14:textId="654E9A23" w:rsidR="00AF5EA7" w:rsidRDefault="00E128B9" w:rsidP="00AF5EA7">
      <w:pPr>
        <w:pStyle w:val="Heading4"/>
      </w:pPr>
      <w:r>
        <w:t>North Carolina / NIST 800-53 Control Objective:</w:t>
      </w:r>
    </w:p>
    <w:p w14:paraId="400BF158" w14:textId="77777777" w:rsidR="00AF5EA7" w:rsidRDefault="00AF5EA7" w:rsidP="00AF5EA7"/>
    <w:p w14:paraId="25368534" w14:textId="500B50FB" w:rsidR="007564A4" w:rsidRDefault="00B64BD6" w:rsidP="007564A4">
      <w:r>
        <w:lastRenderedPageBreak/>
        <w:t>The agency</w:t>
      </w:r>
      <w:r w:rsidR="007564A4">
        <w:t>:</w:t>
      </w:r>
    </w:p>
    <w:p w14:paraId="37A0D343" w14:textId="77777777" w:rsidR="007564A4" w:rsidRDefault="007564A4" w:rsidP="007564A4">
      <w:r>
        <w:t>(a) Employs automated mechanisms [Assignment: organization-defined frequency] to detect the presence of unauthorized hardware, software, and firmware components within the information system; and</w:t>
      </w:r>
    </w:p>
    <w:p w14:paraId="2FD59419" w14:textId="4A557259" w:rsidR="007564A4" w:rsidRDefault="007564A4" w:rsidP="007564A4">
      <w:r>
        <w:t>(</w:t>
      </w:r>
      <w:proofErr w:type="gramStart"/>
      <w:r>
        <w:t>b</w:t>
      </w:r>
      <w:proofErr w:type="gramEnd"/>
      <w:r>
        <w:t xml:space="preserve">) Takes the following actions when unauthorized components are detected: disables network access by such components; isolates the components; notifies </w:t>
      </w:r>
      <w:r w:rsidR="00852D47">
        <w:t>agency-</w:t>
      </w:r>
      <w:r>
        <w:t>defined personnel or roles]].</w:t>
      </w:r>
    </w:p>
    <w:p w14:paraId="2F9F45FF" w14:textId="77777777" w:rsidR="00AF5EA7" w:rsidRDefault="00AF5EA7" w:rsidP="00AF5EA7"/>
    <w:p w14:paraId="0C4D02FC" w14:textId="0C55540C" w:rsidR="00AF5EA7" w:rsidRDefault="003979D4" w:rsidP="00AF5EA7">
      <w:pPr>
        <w:pStyle w:val="Heading4"/>
      </w:pPr>
      <w:r>
        <w:t>Control Implementation Description</w:t>
      </w:r>
      <w:r w:rsidR="00AF5EA7">
        <w:t>:</w:t>
      </w:r>
    </w:p>
    <w:p w14:paraId="01782BA2" w14:textId="77777777" w:rsidR="00AF5EA7" w:rsidRDefault="00AF5EA7" w:rsidP="00AF5EA7"/>
    <w:p w14:paraId="7A2E8E29" w14:textId="6346C7E2" w:rsidR="00AF5EA7" w:rsidRDefault="00BE2E27" w:rsidP="00AF5EA7">
      <w:r w:rsidRPr="00A353B9">
        <w:rPr>
          <w:i/>
          <w:color w:val="FF0000"/>
        </w:rPr>
        <w:t>&lt;&lt;Description of control implementation&gt;&gt;</w:t>
      </w:r>
    </w:p>
    <w:p w14:paraId="6710B075" w14:textId="77777777" w:rsidR="007564A4" w:rsidRDefault="007564A4" w:rsidP="00AF5EA7"/>
    <w:p w14:paraId="594E902E" w14:textId="77777777" w:rsidR="007564A4" w:rsidRDefault="007564A4" w:rsidP="00AF5EA7"/>
    <w:p w14:paraId="35FE25A1" w14:textId="77777777" w:rsidR="00AF5EA7" w:rsidRDefault="00AF5EA7" w:rsidP="0089501D">
      <w:pPr>
        <w:pStyle w:val="Heading3"/>
      </w:pPr>
      <w:bookmarkStart w:id="105" w:name="_Toc503491761"/>
      <w:r>
        <w:t>CM-</w:t>
      </w:r>
      <w:r w:rsidR="007564A4">
        <w:t>9</w:t>
      </w:r>
      <w:r w:rsidR="007564A4">
        <w:tab/>
      </w:r>
      <w:r w:rsidR="007564A4" w:rsidRPr="007564A4">
        <w:t>Configuration Management Plan</w:t>
      </w:r>
      <w:bookmarkEnd w:id="105"/>
    </w:p>
    <w:p w14:paraId="71F6610F" w14:textId="77777777" w:rsidR="00AF5EA7" w:rsidRPr="00851937" w:rsidRDefault="00AF5EA7" w:rsidP="00AF5EA7"/>
    <w:p w14:paraId="13F678E8" w14:textId="1C932E62" w:rsidR="00AF5EA7" w:rsidRDefault="00E128B9" w:rsidP="00AF5EA7">
      <w:pPr>
        <w:pStyle w:val="Heading4"/>
      </w:pPr>
      <w:r>
        <w:t>North Carolina / NIST 800-53 Control Objective:</w:t>
      </w:r>
    </w:p>
    <w:p w14:paraId="71892AE1" w14:textId="77777777" w:rsidR="00AF5EA7" w:rsidRDefault="00AF5EA7" w:rsidP="00AF5EA7"/>
    <w:p w14:paraId="363EE855" w14:textId="58504C23" w:rsidR="007564A4" w:rsidRDefault="00B64BD6" w:rsidP="007564A4">
      <w:r>
        <w:t>The agency</w:t>
      </w:r>
      <w:r w:rsidR="007564A4">
        <w:t xml:space="preserve"> develops, documents, and implements a configuration management plan for the information system that:</w:t>
      </w:r>
    </w:p>
    <w:p w14:paraId="2663E29E" w14:textId="36C90028" w:rsidR="007564A4" w:rsidRDefault="007564A4" w:rsidP="00561C87">
      <w:pPr>
        <w:pStyle w:val="ListParagraph"/>
        <w:numPr>
          <w:ilvl w:val="0"/>
          <w:numId w:val="105"/>
        </w:numPr>
        <w:ind w:left="720"/>
      </w:pPr>
      <w:r>
        <w:t>Addresses roles, responsibilities, and configuration management processes and procedures;</w:t>
      </w:r>
    </w:p>
    <w:p w14:paraId="60F983CA" w14:textId="02DE89C7" w:rsidR="007564A4" w:rsidRDefault="007564A4" w:rsidP="00561C87">
      <w:pPr>
        <w:pStyle w:val="ListParagraph"/>
        <w:numPr>
          <w:ilvl w:val="0"/>
          <w:numId w:val="105"/>
        </w:numPr>
        <w:ind w:left="720"/>
      </w:pPr>
      <w:r>
        <w:t>Establishes a process for identifying configuration items throughout the system development life cycle and for managing the configuration of the configuration items;</w:t>
      </w:r>
    </w:p>
    <w:p w14:paraId="5F41C5A8" w14:textId="5B17CAE3" w:rsidR="007564A4" w:rsidRDefault="007564A4" w:rsidP="00561C87">
      <w:pPr>
        <w:pStyle w:val="ListParagraph"/>
        <w:numPr>
          <w:ilvl w:val="0"/>
          <w:numId w:val="105"/>
        </w:numPr>
        <w:ind w:left="720"/>
      </w:pPr>
      <w:r>
        <w:t>Defines the configuration items for the information system and places the configuration items under configuration management; and</w:t>
      </w:r>
    </w:p>
    <w:p w14:paraId="79489FBC" w14:textId="314CCA37" w:rsidR="00AF5EA7" w:rsidRDefault="007564A4" w:rsidP="00561C87">
      <w:pPr>
        <w:pStyle w:val="ListParagraph"/>
        <w:numPr>
          <w:ilvl w:val="0"/>
          <w:numId w:val="105"/>
        </w:numPr>
        <w:ind w:left="720"/>
      </w:pPr>
      <w:r>
        <w:t>Protects the configuration management plan from unauthorized disclosure and modification.</w:t>
      </w:r>
    </w:p>
    <w:p w14:paraId="7224EA1A" w14:textId="77777777" w:rsidR="00AF5EA7" w:rsidRDefault="00AF5EA7" w:rsidP="00AF5EA7"/>
    <w:p w14:paraId="0D35DC90" w14:textId="5CD194CF" w:rsidR="00AF5EA7" w:rsidRDefault="003979D4" w:rsidP="00AF5EA7">
      <w:pPr>
        <w:pStyle w:val="Heading4"/>
      </w:pPr>
      <w:r>
        <w:t>Control Implementation Description</w:t>
      </w:r>
      <w:r w:rsidR="00AF5EA7">
        <w:t>:</w:t>
      </w:r>
    </w:p>
    <w:p w14:paraId="665B3031" w14:textId="77777777" w:rsidR="00AF5EA7" w:rsidRDefault="00AF5EA7" w:rsidP="00AF5EA7"/>
    <w:p w14:paraId="5354A443" w14:textId="07A7B397" w:rsidR="00AF5EA7" w:rsidRDefault="00BE2E27" w:rsidP="00AF5EA7">
      <w:r w:rsidRPr="00A353B9">
        <w:rPr>
          <w:i/>
          <w:color w:val="FF0000"/>
        </w:rPr>
        <w:t>&lt;&lt;Description of control implementation&gt;&gt;</w:t>
      </w:r>
    </w:p>
    <w:p w14:paraId="712E7DB9" w14:textId="77777777" w:rsidR="007564A4" w:rsidRDefault="007564A4" w:rsidP="00AF5EA7"/>
    <w:p w14:paraId="1F9A04D1" w14:textId="77777777" w:rsidR="002D36AF" w:rsidRDefault="002D36AF" w:rsidP="00AF5EA7"/>
    <w:p w14:paraId="72B77AE6" w14:textId="77777777" w:rsidR="00AF5EA7" w:rsidRDefault="00AF5EA7" w:rsidP="0089501D">
      <w:pPr>
        <w:pStyle w:val="Heading3"/>
      </w:pPr>
      <w:bookmarkStart w:id="106" w:name="_Toc503491762"/>
      <w:r>
        <w:t>CM-</w:t>
      </w:r>
      <w:r w:rsidR="007564A4">
        <w:t>10</w:t>
      </w:r>
      <w:r w:rsidR="007564A4">
        <w:tab/>
      </w:r>
      <w:r w:rsidR="007564A4" w:rsidRPr="007564A4">
        <w:t>Software Usage Restrictions</w:t>
      </w:r>
      <w:bookmarkEnd w:id="106"/>
    </w:p>
    <w:p w14:paraId="03F2B382" w14:textId="77777777" w:rsidR="00AF5EA7" w:rsidRPr="00851937" w:rsidRDefault="00AF5EA7" w:rsidP="00AF5EA7"/>
    <w:p w14:paraId="10DD2FB6" w14:textId="735316BB" w:rsidR="00AF5EA7" w:rsidRDefault="00E128B9" w:rsidP="00AF5EA7">
      <w:pPr>
        <w:pStyle w:val="Heading4"/>
      </w:pPr>
      <w:r>
        <w:t>North Carolina / NIST 800-53 Control Objective:</w:t>
      </w:r>
    </w:p>
    <w:p w14:paraId="107C1669" w14:textId="77777777" w:rsidR="00AF5EA7" w:rsidRDefault="00AF5EA7" w:rsidP="00AF5EA7"/>
    <w:p w14:paraId="037483F4" w14:textId="1B85B84E" w:rsidR="007564A4" w:rsidRDefault="00B64BD6" w:rsidP="007564A4">
      <w:r>
        <w:t>The agency</w:t>
      </w:r>
      <w:r w:rsidR="007564A4">
        <w:t>:</w:t>
      </w:r>
    </w:p>
    <w:p w14:paraId="27F6D7E5" w14:textId="5F27065D" w:rsidR="007564A4" w:rsidRDefault="007564A4" w:rsidP="00561C87">
      <w:pPr>
        <w:pStyle w:val="ListParagraph"/>
        <w:numPr>
          <w:ilvl w:val="0"/>
          <w:numId w:val="104"/>
        </w:numPr>
        <w:ind w:left="720"/>
      </w:pPr>
      <w:r>
        <w:t>Uses software and associated documentation in accordance with contract agreements and copyright laws;</w:t>
      </w:r>
    </w:p>
    <w:p w14:paraId="43C54522" w14:textId="209E2367" w:rsidR="007564A4" w:rsidRDefault="007564A4" w:rsidP="00561C87">
      <w:pPr>
        <w:pStyle w:val="ListParagraph"/>
        <w:numPr>
          <w:ilvl w:val="0"/>
          <w:numId w:val="104"/>
        </w:numPr>
        <w:ind w:left="720"/>
      </w:pPr>
      <w:r>
        <w:t>Tracks the use of software and associated documentation protected by quantity licenses to control copying and distribution; and</w:t>
      </w:r>
    </w:p>
    <w:p w14:paraId="01F9F422" w14:textId="43F33838" w:rsidR="00AF5EA7" w:rsidRDefault="007564A4" w:rsidP="00561C87">
      <w:pPr>
        <w:pStyle w:val="ListParagraph"/>
        <w:numPr>
          <w:ilvl w:val="0"/>
          <w:numId w:val="104"/>
        </w:numPr>
        <w:ind w:left="720"/>
      </w:pPr>
      <w:r>
        <w:t>Controls and documents the use of peer-to-peer file sharing technology to ensure that this capability is not used for the unauthorized distribution, display, performance, or reproduction of copyrighted work.</w:t>
      </w:r>
    </w:p>
    <w:p w14:paraId="6D177A77" w14:textId="77777777" w:rsidR="00AF5EA7" w:rsidRDefault="00AF5EA7" w:rsidP="00AF5EA7"/>
    <w:p w14:paraId="38C21754" w14:textId="05D7F211" w:rsidR="00AF5EA7" w:rsidRDefault="003979D4" w:rsidP="00AF5EA7">
      <w:pPr>
        <w:pStyle w:val="Heading4"/>
      </w:pPr>
      <w:r>
        <w:t>Control Implementation Description</w:t>
      </w:r>
      <w:r w:rsidR="00AF5EA7">
        <w:t>:</w:t>
      </w:r>
    </w:p>
    <w:p w14:paraId="0905B1E2" w14:textId="77777777" w:rsidR="00AF5EA7" w:rsidRDefault="00AF5EA7" w:rsidP="00AF5EA7"/>
    <w:p w14:paraId="3A85DFB4" w14:textId="2DCED4E7" w:rsidR="007564A4" w:rsidRDefault="007564A4" w:rsidP="00AF5EA7">
      <w:r w:rsidRPr="007564A4">
        <w:t>NC DIT uses software in accordance with contract agreements and copyright laws. Agency tracks the use of software for servers with ADDM (Automatic Discovery and Data Mapping), and for desktop and laptop systems with SCCM (System Center Configuration Manager. Software installation is further enforce</w:t>
      </w:r>
      <w:r w:rsidR="005C4616">
        <w:t>d</w:t>
      </w:r>
      <w:r w:rsidRPr="007564A4">
        <w:t xml:space="preserve"> with restricted LDAP credentials and Access Control Lists. Compliance monitoring if enforced with aforemention</w:t>
      </w:r>
      <w:r w:rsidR="005C4616">
        <w:t>ed</w:t>
      </w:r>
      <w:r w:rsidRPr="007564A4">
        <w:t xml:space="preserve"> tools</w:t>
      </w:r>
    </w:p>
    <w:p w14:paraId="3CE3C380" w14:textId="77777777" w:rsidR="007564A4" w:rsidRDefault="007564A4" w:rsidP="00AF5EA7"/>
    <w:p w14:paraId="08CFC771" w14:textId="77777777" w:rsidR="00AF5EA7" w:rsidRDefault="00AF5EA7" w:rsidP="00AF5EA7"/>
    <w:p w14:paraId="2622E789" w14:textId="77777777" w:rsidR="00AF5EA7" w:rsidRDefault="00AF5EA7" w:rsidP="0089501D">
      <w:pPr>
        <w:pStyle w:val="Heading3"/>
      </w:pPr>
      <w:bookmarkStart w:id="107" w:name="_Toc503491763"/>
      <w:r>
        <w:t>CM-</w:t>
      </w:r>
      <w:r w:rsidR="007564A4">
        <w:t>11</w:t>
      </w:r>
      <w:r w:rsidR="007564A4">
        <w:tab/>
      </w:r>
      <w:r w:rsidR="007564A4" w:rsidRPr="007564A4">
        <w:t>User-Installed Software</w:t>
      </w:r>
      <w:bookmarkEnd w:id="107"/>
    </w:p>
    <w:p w14:paraId="24193010" w14:textId="77777777" w:rsidR="00AF5EA7" w:rsidRPr="00851937" w:rsidRDefault="00AF5EA7" w:rsidP="00AF5EA7"/>
    <w:p w14:paraId="75559F9D" w14:textId="5C12B326" w:rsidR="00AF5EA7" w:rsidRDefault="00E128B9" w:rsidP="00AF5EA7">
      <w:pPr>
        <w:pStyle w:val="Heading4"/>
      </w:pPr>
      <w:r>
        <w:t>North Carolina / NIST 800-53 Control Objective:</w:t>
      </w:r>
    </w:p>
    <w:p w14:paraId="70D94703" w14:textId="77777777" w:rsidR="00AF5EA7" w:rsidRDefault="00AF5EA7" w:rsidP="00AF5EA7"/>
    <w:p w14:paraId="5A863D64" w14:textId="72CA5C96" w:rsidR="007564A4" w:rsidRDefault="00B64BD6" w:rsidP="007564A4">
      <w:r>
        <w:t>The agency</w:t>
      </w:r>
      <w:r w:rsidR="007564A4">
        <w:t>:</w:t>
      </w:r>
    </w:p>
    <w:p w14:paraId="6AEE168B" w14:textId="2EC298C4" w:rsidR="007564A4" w:rsidRDefault="007564A4" w:rsidP="00561C87">
      <w:pPr>
        <w:pStyle w:val="ListParagraph"/>
        <w:numPr>
          <w:ilvl w:val="0"/>
          <w:numId w:val="103"/>
        </w:numPr>
        <w:ind w:left="720"/>
      </w:pPr>
      <w:r>
        <w:t xml:space="preserve">Establishes </w:t>
      </w:r>
      <w:r w:rsidR="00852D47">
        <w:t>policies</w:t>
      </w:r>
      <w:r>
        <w:t xml:space="preserve"> governing the installation of software by users;</w:t>
      </w:r>
    </w:p>
    <w:p w14:paraId="4AE3BDF1" w14:textId="31060B4F" w:rsidR="007564A4" w:rsidRDefault="007564A4" w:rsidP="00561C87">
      <w:pPr>
        <w:pStyle w:val="ListParagraph"/>
        <w:numPr>
          <w:ilvl w:val="0"/>
          <w:numId w:val="103"/>
        </w:numPr>
        <w:ind w:left="720"/>
      </w:pPr>
      <w:r>
        <w:t xml:space="preserve">Enforces software installation policies through </w:t>
      </w:r>
      <w:r w:rsidR="00852D47">
        <w:t>automated methods,</w:t>
      </w:r>
      <w:r>
        <w:t xml:space="preserve"> and</w:t>
      </w:r>
    </w:p>
    <w:p w14:paraId="1DFAB2AD" w14:textId="29995C70" w:rsidR="00AF5EA7" w:rsidRDefault="007564A4" w:rsidP="00561C87">
      <w:pPr>
        <w:pStyle w:val="ListParagraph"/>
        <w:numPr>
          <w:ilvl w:val="0"/>
          <w:numId w:val="103"/>
        </w:numPr>
        <w:ind w:left="720"/>
      </w:pPr>
      <w:r>
        <w:t xml:space="preserve">Monitors policy compliance </w:t>
      </w:r>
      <w:r w:rsidR="00852D47">
        <w:t xml:space="preserve">quarterly, at a </w:t>
      </w:r>
      <w:r w:rsidR="00156031">
        <w:t>minimum.</w:t>
      </w:r>
    </w:p>
    <w:p w14:paraId="35A54E72" w14:textId="77777777" w:rsidR="00AF5EA7" w:rsidRDefault="00AF5EA7" w:rsidP="00AF5EA7"/>
    <w:p w14:paraId="21BF3CB7" w14:textId="4277DD6A" w:rsidR="00AF5EA7" w:rsidRDefault="003979D4" w:rsidP="00AF5EA7">
      <w:pPr>
        <w:pStyle w:val="Heading4"/>
      </w:pPr>
      <w:r>
        <w:t>Control Implementation Description</w:t>
      </w:r>
      <w:r w:rsidR="00AF5EA7">
        <w:t>:</w:t>
      </w:r>
    </w:p>
    <w:p w14:paraId="4088EF07" w14:textId="77777777" w:rsidR="00AF5EA7" w:rsidRDefault="00AF5EA7" w:rsidP="00AF5EA7"/>
    <w:p w14:paraId="159BA6C2" w14:textId="23703806" w:rsidR="00AF5EA7" w:rsidRDefault="00636EBF" w:rsidP="00636EBF">
      <w:r w:rsidRPr="00A353B9">
        <w:rPr>
          <w:i/>
          <w:color w:val="FF0000"/>
        </w:rPr>
        <w:t>&lt;&lt;Description of control implementation&gt;&gt;</w:t>
      </w:r>
    </w:p>
    <w:p w14:paraId="0F5917B4" w14:textId="77777777" w:rsidR="00ED55FC" w:rsidRDefault="00ED55FC" w:rsidP="00ED55FC"/>
    <w:p w14:paraId="67EF02D8" w14:textId="77777777" w:rsidR="00ED55FC" w:rsidRDefault="00ED55FC" w:rsidP="00ED55FC"/>
    <w:p w14:paraId="574D09FC" w14:textId="77777777" w:rsidR="007664DB" w:rsidRDefault="007664DB">
      <w:pPr>
        <w:spacing w:after="160" w:line="259" w:lineRule="auto"/>
        <w:jc w:val="left"/>
        <w:rPr>
          <w:rFonts w:ascii="Times New Roman Bold" w:hAnsi="Times New Roman Bold"/>
          <w:b/>
          <w:bCs/>
          <w:sz w:val="28"/>
          <w:szCs w:val="28"/>
        </w:rPr>
      </w:pPr>
      <w:r>
        <w:br w:type="page"/>
      </w:r>
    </w:p>
    <w:p w14:paraId="4184E981" w14:textId="5D9183D1" w:rsidR="00ED55FC" w:rsidRDefault="00ED55FC" w:rsidP="00A778A2">
      <w:pPr>
        <w:pStyle w:val="Heading2"/>
      </w:pPr>
      <w:bookmarkStart w:id="108" w:name="_Toc503491764"/>
      <w:r>
        <w:lastRenderedPageBreak/>
        <w:t>Contingency Planning</w:t>
      </w:r>
      <w:r w:rsidR="007664DB">
        <w:t xml:space="preserve"> (CP)</w:t>
      </w:r>
      <w:bookmarkEnd w:id="108"/>
    </w:p>
    <w:p w14:paraId="22FED55A" w14:textId="77777777" w:rsidR="00ED55FC" w:rsidRDefault="00ED55FC" w:rsidP="00ED55FC"/>
    <w:p w14:paraId="254BAF38" w14:textId="77777777" w:rsidR="002D36AF" w:rsidRDefault="002D36AF" w:rsidP="0089501D">
      <w:pPr>
        <w:pStyle w:val="Heading3"/>
      </w:pPr>
      <w:bookmarkStart w:id="109" w:name="_Toc503491765"/>
      <w:r>
        <w:t>CP-1</w:t>
      </w:r>
      <w:r>
        <w:tab/>
      </w:r>
      <w:r w:rsidRPr="002D36AF">
        <w:t>Contingency Planning Policy and Procedures</w:t>
      </w:r>
      <w:bookmarkEnd w:id="109"/>
    </w:p>
    <w:p w14:paraId="638DC2CB" w14:textId="77777777" w:rsidR="002D36AF" w:rsidRDefault="002D36AF" w:rsidP="002D36AF"/>
    <w:p w14:paraId="5076E293" w14:textId="5A2B1527" w:rsidR="002D36AF" w:rsidRDefault="00E128B9" w:rsidP="002D36AF">
      <w:pPr>
        <w:pStyle w:val="Heading4"/>
      </w:pPr>
      <w:r>
        <w:t>North Carolina / NIST 800-53 Control Objective:</w:t>
      </w:r>
    </w:p>
    <w:p w14:paraId="7BDF12C4" w14:textId="77777777" w:rsidR="002D36AF" w:rsidRDefault="002D36AF" w:rsidP="002D36AF"/>
    <w:p w14:paraId="37DFE296" w14:textId="082BC42C" w:rsidR="002D36AF" w:rsidRDefault="00B64BD6" w:rsidP="002D36AF">
      <w:r>
        <w:t>The agency</w:t>
      </w:r>
      <w:r w:rsidR="002D36AF">
        <w:t>:</w:t>
      </w:r>
    </w:p>
    <w:p w14:paraId="23047839" w14:textId="7ED32939" w:rsidR="002D36AF" w:rsidRDefault="002D36AF" w:rsidP="00561C87">
      <w:pPr>
        <w:pStyle w:val="ListParagraph"/>
        <w:numPr>
          <w:ilvl w:val="0"/>
          <w:numId w:val="102"/>
        </w:numPr>
        <w:ind w:left="720"/>
      </w:pPr>
      <w:r>
        <w:t xml:space="preserve">Develops, documents, and disseminates to </w:t>
      </w:r>
      <w:r w:rsidR="00BF5B5D">
        <w:t xml:space="preserve">all State employees, contractors, vendors or other </w:t>
      </w:r>
      <w:r w:rsidR="005C4616">
        <w:t>third-party</w:t>
      </w:r>
      <w:r w:rsidR="00BF5B5D">
        <w:t xml:space="preserve"> users of IT resources</w:t>
      </w:r>
    </w:p>
    <w:p w14:paraId="7D84F37A" w14:textId="1389D4C6" w:rsidR="002D36AF" w:rsidRDefault="002D36AF" w:rsidP="00561C87">
      <w:pPr>
        <w:pStyle w:val="ListParagraph"/>
        <w:numPr>
          <w:ilvl w:val="1"/>
          <w:numId w:val="102"/>
        </w:numPr>
      </w:pPr>
      <w:r>
        <w:t>A contingency planning policy that addresses purpose, scope, roles, responsibilities, management commitment, coordination among organizational entities, and compliance; and</w:t>
      </w:r>
    </w:p>
    <w:p w14:paraId="707D882D" w14:textId="196DC4EC" w:rsidR="002D36AF" w:rsidRDefault="002D36AF" w:rsidP="00561C87">
      <w:pPr>
        <w:pStyle w:val="ListParagraph"/>
        <w:numPr>
          <w:ilvl w:val="1"/>
          <w:numId w:val="102"/>
        </w:numPr>
      </w:pPr>
      <w:r>
        <w:t>Procedures to facilitate the implementation of the contingency planning policy and associated contingency planning controls; and</w:t>
      </w:r>
    </w:p>
    <w:p w14:paraId="1ADE261A" w14:textId="4135988C" w:rsidR="002D36AF" w:rsidRDefault="002D36AF" w:rsidP="00561C87">
      <w:pPr>
        <w:pStyle w:val="ListParagraph"/>
        <w:numPr>
          <w:ilvl w:val="0"/>
          <w:numId w:val="102"/>
        </w:numPr>
        <w:ind w:left="720"/>
      </w:pPr>
      <w:r>
        <w:t>Reviews and updates the current:</w:t>
      </w:r>
    </w:p>
    <w:p w14:paraId="576881BF" w14:textId="64D0C87B" w:rsidR="002D36AF" w:rsidRDefault="002D36AF" w:rsidP="00561C87">
      <w:pPr>
        <w:pStyle w:val="ListParagraph"/>
        <w:numPr>
          <w:ilvl w:val="1"/>
          <w:numId w:val="102"/>
        </w:numPr>
      </w:pPr>
      <w:r>
        <w:t xml:space="preserve">Contingency planning policy </w:t>
      </w:r>
      <w:r w:rsidR="00852D47">
        <w:t>annually, at a minimum</w:t>
      </w:r>
      <w:r>
        <w:t>; and</w:t>
      </w:r>
    </w:p>
    <w:p w14:paraId="5F464F1B" w14:textId="465493A3" w:rsidR="002D36AF" w:rsidRDefault="002D36AF" w:rsidP="00561C87">
      <w:pPr>
        <w:pStyle w:val="ListParagraph"/>
        <w:numPr>
          <w:ilvl w:val="1"/>
          <w:numId w:val="102"/>
        </w:numPr>
      </w:pPr>
      <w:r>
        <w:t>Contingency planning procedures [Assignment: organization-defined frequency].</w:t>
      </w:r>
    </w:p>
    <w:p w14:paraId="2755AD08" w14:textId="77777777" w:rsidR="002D36AF" w:rsidRDefault="002D36AF" w:rsidP="002D36AF"/>
    <w:p w14:paraId="1CDBC6CD" w14:textId="4795D193" w:rsidR="002D36AF" w:rsidRDefault="003979D4" w:rsidP="002D36AF">
      <w:pPr>
        <w:pStyle w:val="Heading4"/>
      </w:pPr>
      <w:r>
        <w:t>Control Implementation Description</w:t>
      </w:r>
      <w:r w:rsidR="002D36AF">
        <w:t>:</w:t>
      </w:r>
    </w:p>
    <w:p w14:paraId="36667779" w14:textId="77777777" w:rsidR="002D36AF" w:rsidRDefault="002D36AF" w:rsidP="002D36AF"/>
    <w:p w14:paraId="14021DFF" w14:textId="6A2C1628" w:rsidR="002D36AF" w:rsidRDefault="00396F35" w:rsidP="002D36AF">
      <w:r w:rsidRPr="00A353B9">
        <w:rPr>
          <w:i/>
          <w:color w:val="FF0000"/>
        </w:rPr>
        <w:t>&lt;&lt;Description of control implementation&gt;&gt;</w:t>
      </w:r>
    </w:p>
    <w:p w14:paraId="30458C97" w14:textId="77777777" w:rsidR="002D36AF" w:rsidRDefault="002D36AF" w:rsidP="002D36AF"/>
    <w:p w14:paraId="772F453C" w14:textId="77777777" w:rsidR="002D36AF" w:rsidRDefault="002D36AF" w:rsidP="002D36AF"/>
    <w:p w14:paraId="6B7FFA77" w14:textId="77777777" w:rsidR="002D36AF" w:rsidRDefault="002D36AF" w:rsidP="0089501D">
      <w:pPr>
        <w:pStyle w:val="Heading3"/>
      </w:pPr>
      <w:bookmarkStart w:id="110" w:name="_Toc503491766"/>
      <w:r>
        <w:t>CP-2</w:t>
      </w:r>
      <w:r>
        <w:tab/>
      </w:r>
      <w:r w:rsidRPr="002D36AF">
        <w:t>Contingency Plan</w:t>
      </w:r>
      <w:bookmarkEnd w:id="110"/>
    </w:p>
    <w:p w14:paraId="27B8A82F" w14:textId="77777777" w:rsidR="002D36AF" w:rsidRDefault="002D36AF" w:rsidP="002D36AF"/>
    <w:p w14:paraId="7218DDC6" w14:textId="7CBDA3B7" w:rsidR="002D36AF" w:rsidRDefault="00E128B9" w:rsidP="002D36AF">
      <w:pPr>
        <w:pStyle w:val="Heading4"/>
      </w:pPr>
      <w:r>
        <w:t>North Carolina / NIST 800-53 Control Objective:</w:t>
      </w:r>
    </w:p>
    <w:p w14:paraId="3F00F8CE" w14:textId="77777777" w:rsidR="002D36AF" w:rsidRDefault="002D36AF" w:rsidP="002D36AF"/>
    <w:p w14:paraId="5142FAC2" w14:textId="77777777" w:rsidR="00CB73F3" w:rsidRDefault="00CB73F3" w:rsidP="00CB73F3">
      <w:r>
        <w:t xml:space="preserve">The State’s information assets must be available to authorized users when needed. Agencies are required to manage information technology risks appropriately as required in state and federal laws. Agencies must develop a contingency plan/disaster recovery plan for the recovery of information assets for which the State is named as owner for all known threats to availability, including natural disasters, accidents, malicious destruction, failures, and denial of services. Management shall coordinate contingency plan development with organizational elements responsible for formally documenting the Business Continuity (BC) &amp; Disaster Recovery (DR) Plan that covers all of the agency’s essential and critical business processes and applications, and includes procedures or references to procedures to be used for the recovery of systems that perform the agency’s essential and critical business processes. </w:t>
      </w:r>
    </w:p>
    <w:p w14:paraId="119AD58C" w14:textId="77777777" w:rsidR="00CB73F3" w:rsidRDefault="00CB73F3" w:rsidP="00CB73F3"/>
    <w:p w14:paraId="7BFF1301" w14:textId="77777777" w:rsidR="00CB73F3" w:rsidRDefault="00CB73F3" w:rsidP="00CB73F3">
      <w:r>
        <w:t xml:space="preserve">Agencies shall coordinate contingency plan development with agency divisions and groups responsible for related plans. Plans related to contingency plans for agency information systems include, for example, Business Continuity Plans, Disaster Recovery Plans, Continuity of Operations Plans, Crisis Communications Plans, Critical Infrastructure Plans, Cyber Incident Response Plans, Insider Threat Implementation Plan, and Occupant Emergency Plans.  </w:t>
      </w:r>
    </w:p>
    <w:p w14:paraId="123A03F2" w14:textId="77777777" w:rsidR="00396F35" w:rsidRDefault="00396F35" w:rsidP="00CB73F3"/>
    <w:p w14:paraId="03890195" w14:textId="77777777" w:rsidR="00CB73F3" w:rsidRDefault="00CB73F3" w:rsidP="00CB73F3">
      <w:r>
        <w:lastRenderedPageBreak/>
        <w:t xml:space="preserve">Agency plans must:  </w:t>
      </w:r>
    </w:p>
    <w:p w14:paraId="3A0E5A1E" w14:textId="0A32CE03" w:rsidR="00CB73F3" w:rsidRDefault="00CB73F3" w:rsidP="00561C87">
      <w:pPr>
        <w:pStyle w:val="ListParagraph"/>
        <w:numPr>
          <w:ilvl w:val="0"/>
          <w:numId w:val="100"/>
        </w:numPr>
        <w:ind w:left="720"/>
      </w:pPr>
      <w:r>
        <w:t>Be developed prior to implementation as part of the development life cycle for technology development or deployment by agency to address all production processing environments and assets.</w:t>
      </w:r>
    </w:p>
    <w:p w14:paraId="53A3F216" w14:textId="3849C00C" w:rsidR="00CB73F3" w:rsidRDefault="00CB73F3" w:rsidP="00561C87">
      <w:pPr>
        <w:pStyle w:val="ListParagraph"/>
        <w:numPr>
          <w:ilvl w:val="0"/>
          <w:numId w:val="100"/>
        </w:numPr>
        <w:ind w:left="720"/>
      </w:pPr>
      <w:r>
        <w:t>Identify essential missions and business functions and associated contingency requirements.</w:t>
      </w:r>
    </w:p>
    <w:p w14:paraId="538B10E1" w14:textId="689651E5" w:rsidR="00CB73F3" w:rsidRDefault="00CB73F3" w:rsidP="00561C87">
      <w:pPr>
        <w:pStyle w:val="ListParagraph"/>
        <w:numPr>
          <w:ilvl w:val="0"/>
          <w:numId w:val="100"/>
        </w:numPr>
        <w:ind w:left="720"/>
      </w:pPr>
      <w:r>
        <w:t>Provide recovery time and recovery point objectives, restoration priorities, and metrics.</w:t>
      </w:r>
    </w:p>
    <w:p w14:paraId="19136E3E" w14:textId="412EF049" w:rsidR="00CB73F3" w:rsidRDefault="00CB73F3" w:rsidP="00561C87">
      <w:pPr>
        <w:pStyle w:val="ListParagraph"/>
        <w:numPr>
          <w:ilvl w:val="0"/>
          <w:numId w:val="100"/>
        </w:numPr>
        <w:ind w:left="720"/>
      </w:pPr>
      <w:r>
        <w:t>Identify contingency roles, responsibilities, assigned individuals with contact information.</w:t>
      </w:r>
    </w:p>
    <w:p w14:paraId="19790696" w14:textId="0967BB35" w:rsidR="00CB73F3" w:rsidRDefault="00CB73F3" w:rsidP="00561C87">
      <w:pPr>
        <w:pStyle w:val="ListParagraph"/>
        <w:numPr>
          <w:ilvl w:val="0"/>
          <w:numId w:val="100"/>
        </w:numPr>
        <w:ind w:left="720"/>
      </w:pPr>
      <w:r>
        <w:t>Address eventual, full information asset restoration without deterioration of the security measures originally planned and implemented.</w:t>
      </w:r>
    </w:p>
    <w:p w14:paraId="52FE5599" w14:textId="6A154E7A" w:rsidR="00CB73F3" w:rsidRDefault="00CB73F3" w:rsidP="00561C87">
      <w:pPr>
        <w:pStyle w:val="ListParagraph"/>
        <w:numPr>
          <w:ilvl w:val="0"/>
          <w:numId w:val="100"/>
        </w:numPr>
        <w:ind w:left="720"/>
      </w:pPr>
      <w:r>
        <w:t>Be reviewed and approved by designated officials within the agency.</w:t>
      </w:r>
    </w:p>
    <w:p w14:paraId="0226B5C3" w14:textId="0B91F0DE" w:rsidR="00CB73F3" w:rsidRDefault="00CB73F3" w:rsidP="00561C87">
      <w:pPr>
        <w:pStyle w:val="ListParagraph"/>
        <w:numPr>
          <w:ilvl w:val="0"/>
          <w:numId w:val="100"/>
        </w:numPr>
        <w:ind w:left="720"/>
      </w:pPr>
      <w:r>
        <w:t>Be distributed to relevant system owners and stakeholders.</w:t>
      </w:r>
    </w:p>
    <w:p w14:paraId="2217B1E3" w14:textId="54D9E930" w:rsidR="00CB73F3" w:rsidRDefault="00CB73F3" w:rsidP="00561C87">
      <w:pPr>
        <w:pStyle w:val="ListParagraph"/>
        <w:numPr>
          <w:ilvl w:val="0"/>
          <w:numId w:val="100"/>
        </w:numPr>
        <w:ind w:left="720"/>
      </w:pPr>
      <w:r>
        <w:t>Coordinate contingency planning activities with incident handling activities.</w:t>
      </w:r>
    </w:p>
    <w:p w14:paraId="02102637" w14:textId="0A629BE3" w:rsidR="00CB73F3" w:rsidRDefault="00CB73F3" w:rsidP="00561C87">
      <w:pPr>
        <w:pStyle w:val="ListParagraph"/>
        <w:numPr>
          <w:ilvl w:val="0"/>
          <w:numId w:val="100"/>
        </w:numPr>
        <w:ind w:left="720"/>
      </w:pPr>
      <w:r>
        <w:t xml:space="preserve">Be revised to address changes to the organization, information asset, or environment of operation and problems encountered during contingency plan implementation, execution, or testing, and be communicated to relevant system owners and stakeholders. </w:t>
      </w:r>
    </w:p>
    <w:p w14:paraId="4096C0CE" w14:textId="3B26F987" w:rsidR="00CB73F3" w:rsidRDefault="00CB73F3" w:rsidP="00561C87">
      <w:pPr>
        <w:pStyle w:val="ListParagraph"/>
        <w:numPr>
          <w:ilvl w:val="0"/>
          <w:numId w:val="100"/>
        </w:numPr>
        <w:ind w:left="720"/>
      </w:pPr>
      <w:r>
        <w:t>Protect the contingency plan from unauthorized disclosure and modification.</w:t>
      </w:r>
    </w:p>
    <w:p w14:paraId="726F7AD9" w14:textId="6896E276" w:rsidR="00CB73F3" w:rsidRDefault="00CB73F3" w:rsidP="00561C87">
      <w:pPr>
        <w:pStyle w:val="ListParagraph"/>
        <w:numPr>
          <w:ilvl w:val="0"/>
          <w:numId w:val="100"/>
        </w:numPr>
        <w:ind w:left="720"/>
      </w:pPr>
      <w:r>
        <w:t>Address the protection of the health and safety of the employees of the State of North Carolina.</w:t>
      </w:r>
    </w:p>
    <w:p w14:paraId="39C8C9C6" w14:textId="468DB20C" w:rsidR="00CB73F3" w:rsidRDefault="00CB73F3" w:rsidP="00561C87">
      <w:pPr>
        <w:pStyle w:val="ListParagraph"/>
        <w:numPr>
          <w:ilvl w:val="0"/>
          <w:numId w:val="100"/>
        </w:numPr>
        <w:ind w:left="720"/>
      </w:pPr>
      <w:r>
        <w:t>Address the protection of assets of the State and minimize financial, legal and/or regulatory exposure.</w:t>
      </w:r>
    </w:p>
    <w:p w14:paraId="66F17CFB" w14:textId="01D55D3D" w:rsidR="00CB73F3" w:rsidRDefault="00CB73F3" w:rsidP="00561C87">
      <w:pPr>
        <w:pStyle w:val="ListParagraph"/>
        <w:numPr>
          <w:ilvl w:val="0"/>
          <w:numId w:val="100"/>
        </w:numPr>
        <w:ind w:left="720"/>
      </w:pPr>
      <w:r>
        <w:t>Create crisis teams and response plans for threats and incidents.</w:t>
      </w:r>
    </w:p>
    <w:p w14:paraId="59549108" w14:textId="2417DE21" w:rsidR="00CB73F3" w:rsidRDefault="00CB73F3" w:rsidP="00561C87">
      <w:pPr>
        <w:pStyle w:val="ListParagraph"/>
        <w:numPr>
          <w:ilvl w:val="0"/>
          <w:numId w:val="100"/>
        </w:numPr>
        <w:ind w:left="720"/>
      </w:pPr>
      <w:r>
        <w:t>Require that employees are made aware of their roles and responsibilities in the BC/DR Plan and in plan execution through training and awareness programs.</w:t>
      </w:r>
    </w:p>
    <w:p w14:paraId="1C4CD6AC" w14:textId="4B23EA41" w:rsidR="00CB73F3" w:rsidRDefault="00CB73F3" w:rsidP="00561C87">
      <w:pPr>
        <w:pStyle w:val="ListParagraph"/>
        <w:numPr>
          <w:ilvl w:val="0"/>
          <w:numId w:val="100"/>
        </w:numPr>
        <w:ind w:left="720"/>
      </w:pPr>
      <w:r>
        <w:t xml:space="preserve">Coordination with Contingency Plan Administrators and the Operations Team must occur for all potential outages that may result in a failover situation. </w:t>
      </w:r>
    </w:p>
    <w:p w14:paraId="4AD43423" w14:textId="0D794C2F" w:rsidR="00CB73F3" w:rsidRDefault="00CB73F3" w:rsidP="00561C87">
      <w:pPr>
        <w:pStyle w:val="ListParagraph"/>
        <w:numPr>
          <w:ilvl w:val="0"/>
          <w:numId w:val="100"/>
        </w:numPr>
        <w:ind w:left="720"/>
      </w:pPr>
      <w:r>
        <w:t>Be submitted to the State CIO on an annual basis, and as otherwise requested by the State CIO.</w:t>
      </w:r>
    </w:p>
    <w:p w14:paraId="49E110A2" w14:textId="77777777" w:rsidR="00CB73F3" w:rsidRDefault="00CB73F3" w:rsidP="00CB73F3"/>
    <w:p w14:paraId="5A480299" w14:textId="77777777" w:rsidR="00CB73F3" w:rsidRDefault="00CB73F3" w:rsidP="00CB73F3">
      <w:r>
        <w:t xml:space="preserve">Agencies shall plan for the resumption of essential missions and business functions within the agency-defined </w:t>
      </w:r>
      <w:proofErr w:type="gramStart"/>
      <w:r>
        <w:t>time period</w:t>
      </w:r>
      <w:proofErr w:type="gramEnd"/>
      <w:r>
        <w:t xml:space="preserve"> of contingency plan activation. Agencies may choose to carry out the contingency planning activities in this control enhancement as part of agency business continuity planning including, for example, as part of business impact analyses. The </w:t>
      </w:r>
      <w:proofErr w:type="gramStart"/>
      <w:r>
        <w:t>time period</w:t>
      </w:r>
      <w:proofErr w:type="gramEnd"/>
      <w:r>
        <w:t xml:space="preserve"> for resumption of essential mission/business functions will be dependent on the severity/extent of disruptions to the information system and its supporting infrastructure.</w:t>
      </w:r>
    </w:p>
    <w:p w14:paraId="17988911" w14:textId="77777777" w:rsidR="00CB73F3" w:rsidRDefault="00CB73F3" w:rsidP="00CB73F3">
      <w:r>
        <w:t xml:space="preserve">Agencies may choose to carry out the contingency planning activities in this control enhancement as part of agency business continuity planning including, for example, as part of business impact analyses. Agencies shall identify critical information system assets so that additional safeguards and countermeasures can be employed (above and beyond those safeguards and countermeasures routinely implemented) to help ensure that agency missions/business functions can continue to be conducted during contingency operations. In addition, the identification of critical information assets facilitates the prioritization of agency resources. </w:t>
      </w:r>
    </w:p>
    <w:p w14:paraId="51CF10B7" w14:textId="77777777" w:rsidR="00CB73F3" w:rsidRDefault="00CB73F3" w:rsidP="00CB73F3"/>
    <w:p w14:paraId="0FC11786" w14:textId="77777777" w:rsidR="00CB73F3" w:rsidRDefault="00CB73F3" w:rsidP="00CB73F3">
      <w:r>
        <w:t xml:space="preserve">Critical information system assets include technical and operational aspects. Technical aspects include, for example, information technology services, information system components, information technology products, and mechanisms. Operational aspects include, for example, </w:t>
      </w:r>
      <w:r>
        <w:lastRenderedPageBreak/>
        <w:t>procedures (manually executed operations) and personnel (individuals operating technical safeguards and/or executing manual procedures). Agency program protection plans can provide assistance in identifying critical assets.</w:t>
      </w:r>
    </w:p>
    <w:p w14:paraId="7DB01763" w14:textId="77777777" w:rsidR="00CB73F3" w:rsidRDefault="00CB73F3" w:rsidP="00CB73F3"/>
    <w:p w14:paraId="677E3B81" w14:textId="77777777" w:rsidR="00CB73F3" w:rsidRDefault="00CB73F3" w:rsidP="00CB73F3">
      <w:r>
        <w:t>Application criticality has the following four categories (Definitions may be found in the Statewide Glossary of Information Technology Terms):</w:t>
      </w:r>
    </w:p>
    <w:p w14:paraId="70BDBE85" w14:textId="5630CA34" w:rsidR="00CB73F3" w:rsidRDefault="00CB73F3" w:rsidP="00561C87">
      <w:pPr>
        <w:pStyle w:val="ListParagraph"/>
        <w:numPr>
          <w:ilvl w:val="0"/>
          <w:numId w:val="101"/>
        </w:numPr>
      </w:pPr>
      <w:r>
        <w:t>Statewide Critical</w:t>
      </w:r>
    </w:p>
    <w:p w14:paraId="3A42DB6B" w14:textId="4AE534E5" w:rsidR="00CB73F3" w:rsidRDefault="00CB73F3" w:rsidP="00561C87">
      <w:pPr>
        <w:pStyle w:val="ListParagraph"/>
        <w:numPr>
          <w:ilvl w:val="0"/>
          <w:numId w:val="101"/>
        </w:numPr>
      </w:pPr>
      <w:r>
        <w:t>Department Critical</w:t>
      </w:r>
    </w:p>
    <w:p w14:paraId="31E86F50" w14:textId="66F2028C" w:rsidR="00CB73F3" w:rsidRDefault="00CB73F3" w:rsidP="00561C87">
      <w:pPr>
        <w:pStyle w:val="ListParagraph"/>
        <w:numPr>
          <w:ilvl w:val="0"/>
          <w:numId w:val="101"/>
        </w:numPr>
      </w:pPr>
      <w:r>
        <w:t>Program Critical</w:t>
      </w:r>
    </w:p>
    <w:p w14:paraId="2C796085" w14:textId="7AB76EFF" w:rsidR="002D36AF" w:rsidRDefault="00CB73F3" w:rsidP="00561C87">
      <w:pPr>
        <w:pStyle w:val="ListParagraph"/>
        <w:numPr>
          <w:ilvl w:val="0"/>
          <w:numId w:val="101"/>
        </w:numPr>
      </w:pPr>
      <w:r>
        <w:t>Non-Critical</w:t>
      </w:r>
    </w:p>
    <w:p w14:paraId="69023CAB" w14:textId="77777777" w:rsidR="00396F35" w:rsidRDefault="00396F35" w:rsidP="00CB73F3"/>
    <w:p w14:paraId="47789174" w14:textId="656057D0" w:rsidR="002D36AF" w:rsidRDefault="003979D4" w:rsidP="002D36AF">
      <w:pPr>
        <w:pStyle w:val="Heading4"/>
      </w:pPr>
      <w:r>
        <w:t>Control Implementation Description</w:t>
      </w:r>
      <w:r w:rsidR="002D36AF">
        <w:t>:</w:t>
      </w:r>
    </w:p>
    <w:p w14:paraId="7770EDC6" w14:textId="77777777" w:rsidR="002D36AF" w:rsidRDefault="002D36AF" w:rsidP="002D36AF"/>
    <w:p w14:paraId="425EAE94" w14:textId="0575B962" w:rsidR="002D36AF" w:rsidRDefault="00B304F9" w:rsidP="002D36AF">
      <w:r w:rsidRPr="00A353B9">
        <w:rPr>
          <w:i/>
          <w:color w:val="FF0000"/>
        </w:rPr>
        <w:t>&lt;&lt;Description of control implementation&gt;&gt;</w:t>
      </w:r>
    </w:p>
    <w:p w14:paraId="455C421A" w14:textId="77777777" w:rsidR="002D36AF" w:rsidRDefault="002D36AF" w:rsidP="002D36AF"/>
    <w:p w14:paraId="7674E498" w14:textId="77777777" w:rsidR="00242C12" w:rsidRDefault="00242C12" w:rsidP="002D36AF"/>
    <w:p w14:paraId="7D72841D" w14:textId="77777777" w:rsidR="002D36AF" w:rsidRDefault="00242C12" w:rsidP="0089501D">
      <w:pPr>
        <w:pStyle w:val="Heading3"/>
      </w:pPr>
      <w:bookmarkStart w:id="111" w:name="_Toc503491767"/>
      <w:r>
        <w:t>CP-3</w:t>
      </w:r>
      <w:r>
        <w:tab/>
      </w:r>
      <w:r w:rsidRPr="00242C12">
        <w:t>Contingency Plan Training</w:t>
      </w:r>
      <w:bookmarkEnd w:id="111"/>
    </w:p>
    <w:p w14:paraId="2D435821" w14:textId="77777777" w:rsidR="002D36AF" w:rsidRDefault="002D36AF" w:rsidP="002D36AF"/>
    <w:p w14:paraId="0B98ACC1" w14:textId="05C17D6E" w:rsidR="002D36AF" w:rsidRDefault="00E128B9" w:rsidP="002D36AF">
      <w:pPr>
        <w:pStyle w:val="Heading4"/>
      </w:pPr>
      <w:r>
        <w:t>North Carolina / NIST 800-53 Control Objective:</w:t>
      </w:r>
    </w:p>
    <w:p w14:paraId="7B281584" w14:textId="77777777" w:rsidR="002D36AF" w:rsidRDefault="002D36AF" w:rsidP="002D36AF"/>
    <w:p w14:paraId="4BCE6C01" w14:textId="06414582" w:rsidR="00242C12" w:rsidRDefault="00B64BD6" w:rsidP="00242C12">
      <w:r>
        <w:t>The agency</w:t>
      </w:r>
      <w:r w:rsidR="00242C12">
        <w:t xml:space="preserve"> provides contingency training to information system users consistent with assigned roles and responsibilities:</w:t>
      </w:r>
    </w:p>
    <w:p w14:paraId="4912305D" w14:textId="128D34F8" w:rsidR="00242C12" w:rsidRDefault="00242C12" w:rsidP="00561C87">
      <w:pPr>
        <w:pStyle w:val="ListParagraph"/>
        <w:numPr>
          <w:ilvl w:val="0"/>
          <w:numId w:val="99"/>
        </w:numPr>
        <w:ind w:left="720"/>
      </w:pPr>
      <w:r>
        <w:t>Within [Assignment: organization-defined time period] of assuming a contingency role or responsibility;</w:t>
      </w:r>
    </w:p>
    <w:p w14:paraId="59D63CFF" w14:textId="0ABEBE15" w:rsidR="00242C12" w:rsidRDefault="00242C12" w:rsidP="00561C87">
      <w:pPr>
        <w:pStyle w:val="ListParagraph"/>
        <w:numPr>
          <w:ilvl w:val="0"/>
          <w:numId w:val="99"/>
        </w:numPr>
        <w:ind w:left="720"/>
      </w:pPr>
      <w:r>
        <w:t>When required by information system changes; and</w:t>
      </w:r>
    </w:p>
    <w:p w14:paraId="0AEEDAFB" w14:textId="1C119825" w:rsidR="002D36AF" w:rsidRDefault="00DA4BD6" w:rsidP="00561C87">
      <w:pPr>
        <w:pStyle w:val="ListParagraph"/>
        <w:numPr>
          <w:ilvl w:val="0"/>
          <w:numId w:val="99"/>
        </w:numPr>
        <w:ind w:left="720"/>
      </w:pPr>
      <w:r>
        <w:t>Annually</w:t>
      </w:r>
      <w:r w:rsidR="00242C12">
        <w:t xml:space="preserve"> thereafter.</w:t>
      </w:r>
    </w:p>
    <w:p w14:paraId="08538895" w14:textId="77777777" w:rsidR="00242C12" w:rsidRDefault="00242C12" w:rsidP="00242C12"/>
    <w:p w14:paraId="07AB74DA" w14:textId="395033D3" w:rsidR="002D36AF" w:rsidRDefault="003979D4" w:rsidP="002D36AF">
      <w:pPr>
        <w:pStyle w:val="Heading4"/>
      </w:pPr>
      <w:r>
        <w:t>Control Implementation Description</w:t>
      </w:r>
      <w:r w:rsidR="002D36AF">
        <w:t>:</w:t>
      </w:r>
    </w:p>
    <w:p w14:paraId="57AE95ED" w14:textId="77777777" w:rsidR="002D36AF" w:rsidRDefault="002D36AF" w:rsidP="002D36AF"/>
    <w:p w14:paraId="5FBA90EB" w14:textId="43CDA432" w:rsidR="002D36AF" w:rsidRDefault="00B304F9" w:rsidP="002D36AF">
      <w:r w:rsidRPr="00A353B9">
        <w:rPr>
          <w:i/>
          <w:color w:val="FF0000"/>
        </w:rPr>
        <w:t>&lt;&lt;Description of control implementation&gt;&gt;</w:t>
      </w:r>
    </w:p>
    <w:p w14:paraId="13566FD3" w14:textId="77777777" w:rsidR="00242C12" w:rsidRDefault="00242C12" w:rsidP="002D36AF"/>
    <w:p w14:paraId="760CAD11" w14:textId="77777777" w:rsidR="00242C12" w:rsidRDefault="00242C12" w:rsidP="002D36AF"/>
    <w:p w14:paraId="5F5866F3" w14:textId="433F95D2" w:rsidR="002D36AF" w:rsidRDefault="00242C12" w:rsidP="0089501D">
      <w:pPr>
        <w:pStyle w:val="Heading3"/>
      </w:pPr>
      <w:bookmarkStart w:id="112" w:name="_Toc503491768"/>
      <w:r>
        <w:t>CP-4</w:t>
      </w:r>
      <w:r>
        <w:tab/>
      </w:r>
      <w:r w:rsidRPr="00242C12">
        <w:t>Contingency Plan Testing and Exercises</w:t>
      </w:r>
      <w:bookmarkEnd w:id="112"/>
    </w:p>
    <w:p w14:paraId="5D726931" w14:textId="77777777" w:rsidR="002D36AF" w:rsidRDefault="002D36AF" w:rsidP="002D36AF"/>
    <w:p w14:paraId="093A72BE" w14:textId="69C37F6B" w:rsidR="002D36AF" w:rsidRDefault="00E128B9" w:rsidP="002D36AF">
      <w:pPr>
        <w:pStyle w:val="Heading4"/>
      </w:pPr>
      <w:r>
        <w:t>North Carolina / NIST 800-53 Control Objective:</w:t>
      </w:r>
    </w:p>
    <w:p w14:paraId="225092C1" w14:textId="77777777" w:rsidR="002D36AF" w:rsidRDefault="002D36AF" w:rsidP="002D36AF"/>
    <w:p w14:paraId="081AC4A4" w14:textId="0030322A" w:rsidR="00242C12" w:rsidRDefault="00B64BD6" w:rsidP="00242C12">
      <w:r>
        <w:t>The agency</w:t>
      </w:r>
      <w:r w:rsidR="00242C12">
        <w:t>:</w:t>
      </w:r>
    </w:p>
    <w:p w14:paraId="05F688D8" w14:textId="4BCD94D3" w:rsidR="00242C12" w:rsidRDefault="00242C12" w:rsidP="00561C87">
      <w:pPr>
        <w:pStyle w:val="ListParagraph"/>
        <w:numPr>
          <w:ilvl w:val="0"/>
          <w:numId w:val="98"/>
        </w:numPr>
        <w:ind w:left="720"/>
      </w:pPr>
      <w:r>
        <w:t xml:space="preserve">Tests the contingency plan for the information system </w:t>
      </w:r>
      <w:r w:rsidR="00CF510B">
        <w:t>annually</w:t>
      </w:r>
      <w:r>
        <w:t xml:space="preserve"> using [Assignment: organization-defined tests] to determine the effectiveness of the plan and the organizational readiness to execute the plan;</w:t>
      </w:r>
    </w:p>
    <w:p w14:paraId="5DEC81F6" w14:textId="45069523" w:rsidR="00242C12" w:rsidRDefault="00242C12" w:rsidP="00561C87">
      <w:pPr>
        <w:pStyle w:val="ListParagraph"/>
        <w:numPr>
          <w:ilvl w:val="0"/>
          <w:numId w:val="98"/>
        </w:numPr>
        <w:ind w:left="720"/>
      </w:pPr>
      <w:r>
        <w:t>Reviews the contingency plan test results; and</w:t>
      </w:r>
    </w:p>
    <w:p w14:paraId="55429CBF" w14:textId="2EE327FF" w:rsidR="002D36AF" w:rsidRDefault="00242C12" w:rsidP="00561C87">
      <w:pPr>
        <w:pStyle w:val="ListParagraph"/>
        <w:numPr>
          <w:ilvl w:val="0"/>
          <w:numId w:val="98"/>
        </w:numPr>
        <w:ind w:left="720"/>
      </w:pPr>
      <w:r>
        <w:t>Initiates corrective actions, if needed.</w:t>
      </w:r>
    </w:p>
    <w:p w14:paraId="7784382E" w14:textId="77777777" w:rsidR="00242C12" w:rsidRDefault="00242C12" w:rsidP="00242C12"/>
    <w:p w14:paraId="266C3306" w14:textId="55D90067" w:rsidR="002D36AF" w:rsidRDefault="003979D4" w:rsidP="002D36AF">
      <w:pPr>
        <w:pStyle w:val="Heading4"/>
      </w:pPr>
      <w:r>
        <w:t>Control Implementation Description</w:t>
      </w:r>
      <w:r w:rsidR="002D36AF">
        <w:t>:</w:t>
      </w:r>
    </w:p>
    <w:p w14:paraId="1FEE3FD4" w14:textId="77777777" w:rsidR="002D36AF" w:rsidRDefault="002D36AF" w:rsidP="002D36AF"/>
    <w:p w14:paraId="121368E8" w14:textId="272BDA58" w:rsidR="002D36AF" w:rsidRDefault="00B304F9" w:rsidP="002D36AF">
      <w:r w:rsidRPr="00A353B9">
        <w:rPr>
          <w:i/>
          <w:color w:val="FF0000"/>
        </w:rPr>
        <w:lastRenderedPageBreak/>
        <w:t>&lt;&lt;Description of control implementation&gt;&gt;</w:t>
      </w:r>
    </w:p>
    <w:p w14:paraId="0DAC4B4D" w14:textId="77777777" w:rsidR="007664DB" w:rsidRDefault="007664DB" w:rsidP="002D36AF"/>
    <w:p w14:paraId="25D1733C" w14:textId="77777777" w:rsidR="007664DB" w:rsidRDefault="007664DB" w:rsidP="002D36AF"/>
    <w:p w14:paraId="6F3E895B" w14:textId="4B9BC11B" w:rsidR="002D36AF" w:rsidRDefault="00242C12" w:rsidP="0089501D">
      <w:pPr>
        <w:pStyle w:val="Heading3"/>
      </w:pPr>
      <w:bookmarkStart w:id="113" w:name="_Toc503491769"/>
      <w:r>
        <w:t>CP-4(1)</w:t>
      </w:r>
      <w:r>
        <w:tab/>
      </w:r>
      <w:r w:rsidRPr="00242C12">
        <w:t>Contingency Plan Testing and Exercises</w:t>
      </w:r>
      <w:r>
        <w:t xml:space="preserve"> | Coordinate </w:t>
      </w:r>
      <w:r w:rsidR="005C4616">
        <w:t>with</w:t>
      </w:r>
      <w:r>
        <w:t xml:space="preserve"> Other Related Plans</w:t>
      </w:r>
      <w:bookmarkEnd w:id="113"/>
    </w:p>
    <w:p w14:paraId="4D28499D" w14:textId="77777777" w:rsidR="002D36AF" w:rsidRDefault="002D36AF" w:rsidP="002D36AF"/>
    <w:p w14:paraId="1D9CF90F" w14:textId="6347F12D" w:rsidR="002D36AF" w:rsidRDefault="00E128B9" w:rsidP="002D36AF">
      <w:pPr>
        <w:pStyle w:val="Heading4"/>
      </w:pPr>
      <w:r>
        <w:t>North Carolina / NIST 800-53 Control Objective:</w:t>
      </w:r>
    </w:p>
    <w:p w14:paraId="2A0B72F1" w14:textId="77777777" w:rsidR="002D36AF" w:rsidRDefault="002D36AF" w:rsidP="002D36AF"/>
    <w:p w14:paraId="14454DC3" w14:textId="39D6944C" w:rsidR="002D36AF" w:rsidRDefault="00B64BD6" w:rsidP="002D36AF">
      <w:r>
        <w:t>The agency</w:t>
      </w:r>
      <w:r w:rsidR="00242C12" w:rsidRPr="00242C12">
        <w:t xml:space="preserve"> coordinates contingency plan testing with organizational elements responsible for related plans.</w:t>
      </w:r>
    </w:p>
    <w:p w14:paraId="41C4ECE2" w14:textId="77777777" w:rsidR="002D36AF" w:rsidRDefault="002D36AF" w:rsidP="002D36AF"/>
    <w:p w14:paraId="3AC07909" w14:textId="45128973" w:rsidR="002D36AF" w:rsidRDefault="003979D4" w:rsidP="002D36AF">
      <w:pPr>
        <w:pStyle w:val="Heading4"/>
      </w:pPr>
      <w:r>
        <w:t>Control Implementation Description</w:t>
      </w:r>
      <w:r w:rsidR="002D36AF">
        <w:t>:</w:t>
      </w:r>
    </w:p>
    <w:p w14:paraId="04F02D6F" w14:textId="77777777" w:rsidR="002D36AF" w:rsidRDefault="002D36AF" w:rsidP="002D36AF"/>
    <w:p w14:paraId="0D0BA2AA" w14:textId="00097CA9" w:rsidR="002D36AF" w:rsidRDefault="00B304F9" w:rsidP="002D36AF">
      <w:r w:rsidRPr="00A353B9">
        <w:rPr>
          <w:i/>
          <w:color w:val="FF0000"/>
        </w:rPr>
        <w:t>&lt;&lt;Description of control implementation&gt;&gt;</w:t>
      </w:r>
    </w:p>
    <w:p w14:paraId="126C1519" w14:textId="77777777" w:rsidR="00242C12" w:rsidRDefault="00242C12" w:rsidP="002D36AF"/>
    <w:p w14:paraId="5772228B" w14:textId="3617579F" w:rsidR="002D36AF" w:rsidRDefault="00796D36" w:rsidP="002D36AF">
      <w:r w:rsidRPr="00F81F74">
        <w:rPr>
          <w:rFonts w:ascii="Arial Bold" w:hAnsi="Arial Bold"/>
          <w:b/>
          <w:noProof/>
        </w:rPr>
        <mc:AlternateContent>
          <mc:Choice Requires="wps">
            <w:drawing>
              <wp:anchor distT="91440" distB="91440" distL="114300" distR="114300" simplePos="0" relativeHeight="251833344" behindDoc="0" locked="0" layoutInCell="1" allowOverlap="1" wp14:anchorId="38895244" wp14:editId="1A7A6CD2">
                <wp:simplePos x="0" y="0"/>
                <wp:positionH relativeFrom="page">
                  <wp:posOffset>914400</wp:posOffset>
                </wp:positionH>
                <wp:positionV relativeFrom="paragraph">
                  <wp:posOffset>262255</wp:posOffset>
                </wp:positionV>
                <wp:extent cx="6048375" cy="2771775"/>
                <wp:effectExtent l="0" t="0" r="28575" b="28575"/>
                <wp:wrapTopAndBottom/>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CF1B553" w14:textId="6D4A7DCF"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FC5E23B"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584CA4C"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251AFC8" w14:textId="77777777" w:rsidR="00B856F3" w:rsidRDefault="00B856F3" w:rsidP="00796D36">
                            <w:pPr>
                              <w:rPr>
                                <w:iCs/>
                                <w14:textOutline w14:w="9525" w14:cap="rnd" w14:cmpd="sng" w14:algn="ctr">
                                  <w14:noFill/>
                                  <w14:prstDash w14:val="solid"/>
                                  <w14:bevel/>
                                </w14:textOutline>
                              </w:rPr>
                            </w:pPr>
                          </w:p>
                          <w:p w14:paraId="72D17441"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865D154" w14:textId="77777777" w:rsidR="00B856F3" w:rsidRDefault="00B856F3" w:rsidP="00796D36">
                            <w:pPr>
                              <w:rPr>
                                <w:iCs/>
                                <w14:textOutline w14:w="9525" w14:cap="rnd" w14:cmpd="sng" w14:algn="ctr">
                                  <w14:noFill/>
                                  <w14:prstDash w14:val="solid"/>
                                  <w14:bevel/>
                                </w14:textOutline>
                              </w:rPr>
                            </w:pPr>
                          </w:p>
                          <w:p w14:paraId="251C7D20"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0F906E5" w14:textId="77777777" w:rsidR="00B856F3" w:rsidRDefault="00B856F3" w:rsidP="00796D36">
                            <w:pPr>
                              <w:rPr>
                                <w:iCs/>
                                <w14:textOutline w14:w="9525" w14:cap="rnd" w14:cmpd="sng" w14:algn="ctr">
                                  <w14:noFill/>
                                  <w14:prstDash w14:val="solid"/>
                                  <w14:bevel/>
                                </w14:textOutline>
                              </w:rPr>
                            </w:pPr>
                          </w:p>
                          <w:p w14:paraId="7C8A69F6"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50FFC59" w14:textId="77777777" w:rsidR="00B856F3" w:rsidRDefault="00B856F3" w:rsidP="00796D36">
                            <w:pPr>
                              <w:rPr>
                                <w:iCs/>
                                <w14:textOutline w14:w="9525" w14:cap="rnd" w14:cmpd="sng" w14:algn="ctr">
                                  <w14:noFill/>
                                  <w14:prstDash w14:val="solid"/>
                                  <w14:bevel/>
                                </w14:textOutline>
                              </w:rPr>
                            </w:pPr>
                          </w:p>
                          <w:p w14:paraId="3150D772"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95244" id="_x0000_s1072" type="#_x0000_t202" style="position:absolute;left:0;text-align:left;margin-left:1in;margin-top:20.65pt;width:476.25pt;height:218.25pt;z-index:2518333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0CF1B553" w14:textId="6D4A7DCF"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FC5E23B"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584CA4C"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251AFC8" w14:textId="77777777" w:rsidR="00B856F3" w:rsidRDefault="00B856F3" w:rsidP="00796D36">
                      <w:pPr>
                        <w:rPr>
                          <w:iCs/>
                          <w14:textOutline w14:w="9525" w14:cap="rnd" w14:cmpd="sng" w14:algn="ctr">
                            <w14:noFill/>
                            <w14:prstDash w14:val="solid"/>
                            <w14:bevel/>
                          </w14:textOutline>
                        </w:rPr>
                      </w:pPr>
                    </w:p>
                    <w:p w14:paraId="72D17441"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865D154" w14:textId="77777777" w:rsidR="00B856F3" w:rsidRDefault="00B856F3" w:rsidP="00796D36">
                      <w:pPr>
                        <w:rPr>
                          <w:iCs/>
                          <w14:textOutline w14:w="9525" w14:cap="rnd" w14:cmpd="sng" w14:algn="ctr">
                            <w14:noFill/>
                            <w14:prstDash w14:val="solid"/>
                            <w14:bevel/>
                          </w14:textOutline>
                        </w:rPr>
                      </w:pPr>
                    </w:p>
                    <w:p w14:paraId="251C7D20"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0F906E5" w14:textId="77777777" w:rsidR="00B856F3" w:rsidRDefault="00B856F3" w:rsidP="00796D36">
                      <w:pPr>
                        <w:rPr>
                          <w:iCs/>
                          <w14:textOutline w14:w="9525" w14:cap="rnd" w14:cmpd="sng" w14:algn="ctr">
                            <w14:noFill/>
                            <w14:prstDash w14:val="solid"/>
                            <w14:bevel/>
                          </w14:textOutline>
                        </w:rPr>
                      </w:pPr>
                    </w:p>
                    <w:p w14:paraId="7C8A69F6"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50FFC59" w14:textId="77777777" w:rsidR="00B856F3" w:rsidRDefault="00B856F3" w:rsidP="00796D36">
                      <w:pPr>
                        <w:rPr>
                          <w:iCs/>
                          <w14:textOutline w14:w="9525" w14:cap="rnd" w14:cmpd="sng" w14:algn="ctr">
                            <w14:noFill/>
                            <w14:prstDash w14:val="solid"/>
                            <w14:bevel/>
                          </w14:textOutline>
                        </w:rPr>
                      </w:pPr>
                    </w:p>
                    <w:p w14:paraId="3150D772"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0A40CC1" w14:textId="77777777" w:rsidR="002D36AF" w:rsidRDefault="00242C12" w:rsidP="0089501D">
      <w:pPr>
        <w:pStyle w:val="Heading3"/>
      </w:pPr>
      <w:bookmarkStart w:id="114" w:name="_Toc503491770"/>
      <w:r>
        <w:t>CP-6</w:t>
      </w:r>
      <w:r>
        <w:tab/>
      </w:r>
      <w:r w:rsidRPr="00242C12">
        <w:t>Contingency Plan Alternate Storage Site</w:t>
      </w:r>
      <w:bookmarkEnd w:id="114"/>
    </w:p>
    <w:p w14:paraId="408A3549" w14:textId="77777777" w:rsidR="002D36AF" w:rsidRDefault="002D36AF" w:rsidP="002D36AF"/>
    <w:p w14:paraId="112AFDF3" w14:textId="3DC03F58" w:rsidR="002D36AF" w:rsidRDefault="00E128B9" w:rsidP="002D36AF">
      <w:pPr>
        <w:pStyle w:val="Heading4"/>
      </w:pPr>
      <w:r>
        <w:t>North Carolina / NIST 800-53 Control Objective:</w:t>
      </w:r>
    </w:p>
    <w:p w14:paraId="395D113E" w14:textId="77777777" w:rsidR="002D36AF" w:rsidRDefault="002D36AF" w:rsidP="002D36AF"/>
    <w:p w14:paraId="426B59AE" w14:textId="4A4B8662" w:rsidR="00242C12" w:rsidRDefault="00B64BD6" w:rsidP="00242C12">
      <w:r>
        <w:t>The agency</w:t>
      </w:r>
      <w:r w:rsidR="00242C12">
        <w:t>:</w:t>
      </w:r>
    </w:p>
    <w:p w14:paraId="2B5C401A" w14:textId="12E412EE" w:rsidR="00242C12" w:rsidRDefault="00242C12" w:rsidP="00561C87">
      <w:pPr>
        <w:pStyle w:val="ListParagraph"/>
        <w:numPr>
          <w:ilvl w:val="0"/>
          <w:numId w:val="97"/>
        </w:numPr>
        <w:ind w:left="720"/>
      </w:pPr>
      <w:r>
        <w:t>Establishes an alternate storage site including necessary agreements to permit the storage and retrieval of information system backup information; and</w:t>
      </w:r>
    </w:p>
    <w:p w14:paraId="0D1401C3" w14:textId="08723C43" w:rsidR="00242C12" w:rsidRDefault="00242C12" w:rsidP="00561C87">
      <w:pPr>
        <w:pStyle w:val="ListParagraph"/>
        <w:numPr>
          <w:ilvl w:val="0"/>
          <w:numId w:val="97"/>
        </w:numPr>
        <w:ind w:left="720"/>
      </w:pPr>
      <w:r>
        <w:t>Ensures that the alternate storage site provides information security safeguards equivalent to that of the primary site.</w:t>
      </w:r>
    </w:p>
    <w:p w14:paraId="539440EC" w14:textId="77777777" w:rsidR="00242C12" w:rsidRDefault="00242C12" w:rsidP="00242C12"/>
    <w:p w14:paraId="798B8894" w14:textId="0C2AF053" w:rsidR="002D36AF" w:rsidRDefault="003979D4" w:rsidP="002D36AF">
      <w:pPr>
        <w:pStyle w:val="Heading4"/>
      </w:pPr>
      <w:r>
        <w:t>Control Implementation Description</w:t>
      </w:r>
      <w:r w:rsidR="002D36AF">
        <w:t>:</w:t>
      </w:r>
    </w:p>
    <w:p w14:paraId="790396B7" w14:textId="77777777" w:rsidR="002D36AF" w:rsidRDefault="002D36AF" w:rsidP="002D36AF"/>
    <w:p w14:paraId="19B9DB8D" w14:textId="40C0A4C1" w:rsidR="002D36AF" w:rsidRDefault="00B304F9" w:rsidP="002D36AF">
      <w:r w:rsidRPr="00A353B9">
        <w:rPr>
          <w:i/>
          <w:color w:val="FF0000"/>
        </w:rPr>
        <w:lastRenderedPageBreak/>
        <w:t>&lt;&lt;Description of control implementation&gt;&gt;</w:t>
      </w:r>
    </w:p>
    <w:p w14:paraId="0A286773" w14:textId="77777777" w:rsidR="00242C12" w:rsidRDefault="00242C12" w:rsidP="002D36AF"/>
    <w:p w14:paraId="4B15553C" w14:textId="0E29CAA2" w:rsidR="00242C12" w:rsidRDefault="00796D36" w:rsidP="00242C12">
      <w:r w:rsidRPr="00F81F74">
        <w:rPr>
          <w:rFonts w:ascii="Arial Bold" w:hAnsi="Arial Bold"/>
          <w:b/>
          <w:noProof/>
        </w:rPr>
        <mc:AlternateContent>
          <mc:Choice Requires="wps">
            <w:drawing>
              <wp:anchor distT="91440" distB="91440" distL="114300" distR="114300" simplePos="0" relativeHeight="251835392" behindDoc="0" locked="0" layoutInCell="1" allowOverlap="1" wp14:anchorId="744F55A8" wp14:editId="2295FFB3">
                <wp:simplePos x="0" y="0"/>
                <wp:positionH relativeFrom="page">
                  <wp:posOffset>914400</wp:posOffset>
                </wp:positionH>
                <wp:positionV relativeFrom="paragraph">
                  <wp:posOffset>262255</wp:posOffset>
                </wp:positionV>
                <wp:extent cx="6048375" cy="2771775"/>
                <wp:effectExtent l="0" t="0" r="28575" b="28575"/>
                <wp:wrapTopAndBottom/>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0EFB9B9" w14:textId="118C4EF7"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7B4D888"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FE3A9A8"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BF05A1D" w14:textId="77777777" w:rsidR="00B856F3" w:rsidRDefault="00B856F3" w:rsidP="00796D36">
                            <w:pPr>
                              <w:rPr>
                                <w:iCs/>
                                <w14:textOutline w14:w="9525" w14:cap="rnd" w14:cmpd="sng" w14:algn="ctr">
                                  <w14:noFill/>
                                  <w14:prstDash w14:val="solid"/>
                                  <w14:bevel/>
                                </w14:textOutline>
                              </w:rPr>
                            </w:pPr>
                          </w:p>
                          <w:p w14:paraId="5EBDDA55"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46DD9E1" w14:textId="77777777" w:rsidR="00B856F3" w:rsidRDefault="00B856F3" w:rsidP="00796D36">
                            <w:pPr>
                              <w:rPr>
                                <w:iCs/>
                                <w14:textOutline w14:w="9525" w14:cap="rnd" w14:cmpd="sng" w14:algn="ctr">
                                  <w14:noFill/>
                                  <w14:prstDash w14:val="solid"/>
                                  <w14:bevel/>
                                </w14:textOutline>
                              </w:rPr>
                            </w:pPr>
                          </w:p>
                          <w:p w14:paraId="754C4EE6"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7BB64F" w14:textId="77777777" w:rsidR="00B856F3" w:rsidRDefault="00B856F3" w:rsidP="00796D36">
                            <w:pPr>
                              <w:rPr>
                                <w:iCs/>
                                <w14:textOutline w14:w="9525" w14:cap="rnd" w14:cmpd="sng" w14:algn="ctr">
                                  <w14:noFill/>
                                  <w14:prstDash w14:val="solid"/>
                                  <w14:bevel/>
                                </w14:textOutline>
                              </w:rPr>
                            </w:pPr>
                          </w:p>
                          <w:p w14:paraId="240DA5C7"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A9D9C29" w14:textId="77777777" w:rsidR="00B856F3" w:rsidRDefault="00B856F3" w:rsidP="00796D36">
                            <w:pPr>
                              <w:rPr>
                                <w:iCs/>
                                <w14:textOutline w14:w="9525" w14:cap="rnd" w14:cmpd="sng" w14:algn="ctr">
                                  <w14:noFill/>
                                  <w14:prstDash w14:val="solid"/>
                                  <w14:bevel/>
                                </w14:textOutline>
                              </w:rPr>
                            </w:pPr>
                          </w:p>
                          <w:p w14:paraId="4B7C94B4"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F55A8" id="_x0000_s1073" type="#_x0000_t202" style="position:absolute;left:0;text-align:left;margin-left:1in;margin-top:20.65pt;width:476.25pt;height:218.25pt;z-index:2518353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70EFB9B9" w14:textId="118C4EF7"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7B4D888"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FE3A9A8"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BF05A1D" w14:textId="77777777" w:rsidR="00B856F3" w:rsidRDefault="00B856F3" w:rsidP="00796D36">
                      <w:pPr>
                        <w:rPr>
                          <w:iCs/>
                          <w14:textOutline w14:w="9525" w14:cap="rnd" w14:cmpd="sng" w14:algn="ctr">
                            <w14:noFill/>
                            <w14:prstDash w14:val="solid"/>
                            <w14:bevel/>
                          </w14:textOutline>
                        </w:rPr>
                      </w:pPr>
                    </w:p>
                    <w:p w14:paraId="5EBDDA55"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46DD9E1" w14:textId="77777777" w:rsidR="00B856F3" w:rsidRDefault="00B856F3" w:rsidP="00796D36">
                      <w:pPr>
                        <w:rPr>
                          <w:iCs/>
                          <w14:textOutline w14:w="9525" w14:cap="rnd" w14:cmpd="sng" w14:algn="ctr">
                            <w14:noFill/>
                            <w14:prstDash w14:val="solid"/>
                            <w14:bevel/>
                          </w14:textOutline>
                        </w:rPr>
                      </w:pPr>
                    </w:p>
                    <w:p w14:paraId="754C4EE6"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7BB64F" w14:textId="77777777" w:rsidR="00B856F3" w:rsidRDefault="00B856F3" w:rsidP="00796D36">
                      <w:pPr>
                        <w:rPr>
                          <w:iCs/>
                          <w14:textOutline w14:w="9525" w14:cap="rnd" w14:cmpd="sng" w14:algn="ctr">
                            <w14:noFill/>
                            <w14:prstDash w14:val="solid"/>
                            <w14:bevel/>
                          </w14:textOutline>
                        </w:rPr>
                      </w:pPr>
                    </w:p>
                    <w:p w14:paraId="240DA5C7"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A9D9C29" w14:textId="77777777" w:rsidR="00B856F3" w:rsidRDefault="00B856F3" w:rsidP="00796D36">
                      <w:pPr>
                        <w:rPr>
                          <w:iCs/>
                          <w14:textOutline w14:w="9525" w14:cap="rnd" w14:cmpd="sng" w14:algn="ctr">
                            <w14:noFill/>
                            <w14:prstDash w14:val="solid"/>
                            <w14:bevel/>
                          </w14:textOutline>
                        </w:rPr>
                      </w:pPr>
                    </w:p>
                    <w:p w14:paraId="4B7C94B4"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C73A9F4" w14:textId="607DF371" w:rsidR="00242C12" w:rsidRDefault="00242C12" w:rsidP="0089501D">
      <w:pPr>
        <w:pStyle w:val="Heading3"/>
      </w:pPr>
      <w:bookmarkStart w:id="115" w:name="_Toc503491771"/>
      <w:r>
        <w:t>CP-6(1)</w:t>
      </w:r>
      <w:r w:rsidR="001153A1">
        <w:tab/>
      </w:r>
      <w:r w:rsidRPr="00242C12">
        <w:t>Contingency Plan Alternate Storage Site</w:t>
      </w:r>
      <w:r>
        <w:t xml:space="preserve"> | Separation </w:t>
      </w:r>
      <w:r w:rsidR="005C4616">
        <w:t>from</w:t>
      </w:r>
      <w:r>
        <w:t xml:space="preserve"> Primary Site</w:t>
      </w:r>
      <w:bookmarkEnd w:id="115"/>
    </w:p>
    <w:p w14:paraId="4C4BB03C" w14:textId="77777777" w:rsidR="00242C12" w:rsidRDefault="00242C12" w:rsidP="00242C12"/>
    <w:p w14:paraId="0EB4C94A" w14:textId="3D574844" w:rsidR="00242C12" w:rsidRDefault="00E128B9" w:rsidP="00242C12">
      <w:pPr>
        <w:pStyle w:val="Heading4"/>
      </w:pPr>
      <w:r>
        <w:t>North Carolina / NIST 800-53 Control Objective:</w:t>
      </w:r>
    </w:p>
    <w:p w14:paraId="489AC70B" w14:textId="77777777" w:rsidR="00242C12" w:rsidRDefault="00242C12" w:rsidP="00242C12"/>
    <w:p w14:paraId="74D2BC72" w14:textId="57FB58AC" w:rsidR="00242C12" w:rsidRDefault="00B64BD6" w:rsidP="00242C12">
      <w:r>
        <w:t>The agency</w:t>
      </w:r>
      <w:r w:rsidR="00242C12" w:rsidRPr="00242C12">
        <w:t xml:space="preserve"> identifies an alternate storage site that is separated from the primary storage site to reduce susceptibility to the same threats.</w:t>
      </w:r>
    </w:p>
    <w:p w14:paraId="53945E3E" w14:textId="77777777" w:rsidR="00242C12" w:rsidRDefault="00242C12" w:rsidP="00242C12"/>
    <w:p w14:paraId="7DF06209" w14:textId="00A10AAE" w:rsidR="00242C12" w:rsidRDefault="003979D4" w:rsidP="00242C12">
      <w:pPr>
        <w:pStyle w:val="Heading4"/>
      </w:pPr>
      <w:r>
        <w:t>Control Implementation Description</w:t>
      </w:r>
      <w:r w:rsidR="00242C12">
        <w:t>:</w:t>
      </w:r>
    </w:p>
    <w:p w14:paraId="09EDFA98" w14:textId="77777777" w:rsidR="00242C12" w:rsidRDefault="00242C12" w:rsidP="00242C12"/>
    <w:p w14:paraId="09B34E7F" w14:textId="54027004" w:rsidR="00242C12" w:rsidRDefault="00B304F9" w:rsidP="00242C12">
      <w:r w:rsidRPr="00A353B9">
        <w:rPr>
          <w:i/>
          <w:color w:val="FF0000"/>
        </w:rPr>
        <w:t>&lt;&lt;Description of control implementation&gt;&gt;</w:t>
      </w:r>
    </w:p>
    <w:p w14:paraId="3ED7173C" w14:textId="77777777" w:rsidR="00242C12" w:rsidRDefault="00242C12" w:rsidP="00242C12"/>
    <w:p w14:paraId="5CA31C02" w14:textId="3D337297" w:rsidR="00242C12" w:rsidRDefault="00796D36" w:rsidP="00242C12">
      <w:r w:rsidRPr="00F81F74">
        <w:rPr>
          <w:rFonts w:ascii="Arial Bold" w:hAnsi="Arial Bold"/>
          <w:b/>
          <w:noProof/>
        </w:rPr>
        <w:lastRenderedPageBreak/>
        <mc:AlternateContent>
          <mc:Choice Requires="wps">
            <w:drawing>
              <wp:anchor distT="91440" distB="91440" distL="114300" distR="114300" simplePos="0" relativeHeight="251837440" behindDoc="0" locked="0" layoutInCell="1" allowOverlap="1" wp14:anchorId="79BFEF7B" wp14:editId="53533FB6">
                <wp:simplePos x="0" y="0"/>
                <wp:positionH relativeFrom="page">
                  <wp:posOffset>914400</wp:posOffset>
                </wp:positionH>
                <wp:positionV relativeFrom="paragraph">
                  <wp:posOffset>262890</wp:posOffset>
                </wp:positionV>
                <wp:extent cx="6048375" cy="2771775"/>
                <wp:effectExtent l="0" t="0" r="28575" b="28575"/>
                <wp:wrapTopAndBottom/>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6A835F2" w14:textId="6BAEA031"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E2A3AF1"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523E19A"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C92B7AC" w14:textId="77777777" w:rsidR="00B856F3" w:rsidRDefault="00B856F3" w:rsidP="00796D36">
                            <w:pPr>
                              <w:rPr>
                                <w:iCs/>
                                <w14:textOutline w14:w="9525" w14:cap="rnd" w14:cmpd="sng" w14:algn="ctr">
                                  <w14:noFill/>
                                  <w14:prstDash w14:val="solid"/>
                                  <w14:bevel/>
                                </w14:textOutline>
                              </w:rPr>
                            </w:pPr>
                          </w:p>
                          <w:p w14:paraId="039D1C74"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D592EE3" w14:textId="77777777" w:rsidR="00B856F3" w:rsidRDefault="00B856F3" w:rsidP="00796D36">
                            <w:pPr>
                              <w:rPr>
                                <w:iCs/>
                                <w14:textOutline w14:w="9525" w14:cap="rnd" w14:cmpd="sng" w14:algn="ctr">
                                  <w14:noFill/>
                                  <w14:prstDash w14:val="solid"/>
                                  <w14:bevel/>
                                </w14:textOutline>
                              </w:rPr>
                            </w:pPr>
                          </w:p>
                          <w:p w14:paraId="21687C67"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0794F43" w14:textId="77777777" w:rsidR="00B856F3" w:rsidRDefault="00B856F3" w:rsidP="00796D36">
                            <w:pPr>
                              <w:rPr>
                                <w:iCs/>
                                <w14:textOutline w14:w="9525" w14:cap="rnd" w14:cmpd="sng" w14:algn="ctr">
                                  <w14:noFill/>
                                  <w14:prstDash w14:val="solid"/>
                                  <w14:bevel/>
                                </w14:textOutline>
                              </w:rPr>
                            </w:pPr>
                          </w:p>
                          <w:p w14:paraId="08E2A100"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9472070" w14:textId="77777777" w:rsidR="00B856F3" w:rsidRDefault="00B856F3" w:rsidP="00796D36">
                            <w:pPr>
                              <w:rPr>
                                <w:iCs/>
                                <w14:textOutline w14:w="9525" w14:cap="rnd" w14:cmpd="sng" w14:algn="ctr">
                                  <w14:noFill/>
                                  <w14:prstDash w14:val="solid"/>
                                  <w14:bevel/>
                                </w14:textOutline>
                              </w:rPr>
                            </w:pPr>
                          </w:p>
                          <w:p w14:paraId="38B465AB"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FEF7B" id="_x0000_s1074" type="#_x0000_t202" style="position:absolute;left:0;text-align:left;margin-left:1in;margin-top:20.7pt;width:476.25pt;height:218.25pt;z-index:2518374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26A835F2" w14:textId="6BAEA031" w:rsidR="00B856F3" w:rsidRDefault="00B856F3" w:rsidP="00796D36">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E2A3AF1"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523E19A" w14:textId="77777777" w:rsidR="00B856F3" w:rsidRPr="009C5AD4" w:rsidRDefault="00B856F3" w:rsidP="00796D36">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C92B7AC" w14:textId="77777777" w:rsidR="00B856F3" w:rsidRDefault="00B856F3" w:rsidP="00796D36">
                      <w:pPr>
                        <w:rPr>
                          <w:iCs/>
                          <w14:textOutline w14:w="9525" w14:cap="rnd" w14:cmpd="sng" w14:algn="ctr">
                            <w14:noFill/>
                            <w14:prstDash w14:val="solid"/>
                            <w14:bevel/>
                          </w14:textOutline>
                        </w:rPr>
                      </w:pPr>
                    </w:p>
                    <w:p w14:paraId="039D1C74"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D592EE3" w14:textId="77777777" w:rsidR="00B856F3" w:rsidRDefault="00B856F3" w:rsidP="00796D36">
                      <w:pPr>
                        <w:rPr>
                          <w:iCs/>
                          <w14:textOutline w14:w="9525" w14:cap="rnd" w14:cmpd="sng" w14:algn="ctr">
                            <w14:noFill/>
                            <w14:prstDash w14:val="solid"/>
                            <w14:bevel/>
                          </w14:textOutline>
                        </w:rPr>
                      </w:pPr>
                    </w:p>
                    <w:p w14:paraId="21687C67"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0794F43" w14:textId="77777777" w:rsidR="00B856F3" w:rsidRDefault="00B856F3" w:rsidP="00796D36">
                      <w:pPr>
                        <w:rPr>
                          <w:iCs/>
                          <w14:textOutline w14:w="9525" w14:cap="rnd" w14:cmpd="sng" w14:algn="ctr">
                            <w14:noFill/>
                            <w14:prstDash w14:val="solid"/>
                            <w14:bevel/>
                          </w14:textOutline>
                        </w:rPr>
                      </w:pPr>
                    </w:p>
                    <w:p w14:paraId="08E2A100" w14:textId="77777777" w:rsidR="00B856F3"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9472070" w14:textId="77777777" w:rsidR="00B856F3" w:rsidRDefault="00B856F3" w:rsidP="00796D36">
                      <w:pPr>
                        <w:rPr>
                          <w:iCs/>
                          <w14:textOutline w14:w="9525" w14:cap="rnd" w14:cmpd="sng" w14:algn="ctr">
                            <w14:noFill/>
                            <w14:prstDash w14:val="solid"/>
                            <w14:bevel/>
                          </w14:textOutline>
                        </w:rPr>
                      </w:pPr>
                    </w:p>
                    <w:p w14:paraId="38B465AB" w14:textId="77777777" w:rsidR="00B856F3" w:rsidRPr="00E36558" w:rsidRDefault="00B856F3" w:rsidP="00796D36">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DE5BADF" w14:textId="77777777" w:rsidR="00242C12" w:rsidRDefault="00242C12" w:rsidP="0089501D">
      <w:pPr>
        <w:pStyle w:val="Heading3"/>
      </w:pPr>
      <w:bookmarkStart w:id="116" w:name="_Toc503491772"/>
      <w:r>
        <w:t>CP-6(3)</w:t>
      </w:r>
      <w:r>
        <w:tab/>
      </w:r>
      <w:r w:rsidRPr="00242C12">
        <w:t>Contingency Plan Alternate Storage Site</w:t>
      </w:r>
      <w:r>
        <w:t xml:space="preserve"> | Accessibility</w:t>
      </w:r>
      <w:bookmarkEnd w:id="116"/>
    </w:p>
    <w:p w14:paraId="213EF3A0" w14:textId="77777777" w:rsidR="00242C12" w:rsidRDefault="00242C12" w:rsidP="00242C12"/>
    <w:p w14:paraId="07150949" w14:textId="30B44445" w:rsidR="00242C12" w:rsidRDefault="00E128B9" w:rsidP="00242C12">
      <w:pPr>
        <w:pStyle w:val="Heading4"/>
      </w:pPr>
      <w:r>
        <w:t>North Carolina / NIST 800-53 Control Objective:</w:t>
      </w:r>
    </w:p>
    <w:p w14:paraId="4D11E5EC" w14:textId="77777777" w:rsidR="00242C12" w:rsidRDefault="00242C12" w:rsidP="00242C12"/>
    <w:p w14:paraId="42AE759C" w14:textId="6085983F" w:rsidR="00242C12" w:rsidRDefault="00B64BD6" w:rsidP="00242C12">
      <w:r>
        <w:t>The agency</w:t>
      </w:r>
      <w:r w:rsidR="00242C12" w:rsidRPr="00242C12">
        <w:t xml:space="preserve"> identifies potential accessibility problems to the alternate storage site in the event of an area-wide disruption or disaster and outlines explicit mitigation actions.</w:t>
      </w:r>
    </w:p>
    <w:p w14:paraId="39E2CA92" w14:textId="77777777" w:rsidR="00242C12" w:rsidRDefault="00242C12" w:rsidP="00242C12"/>
    <w:p w14:paraId="4C822844" w14:textId="1234BC75" w:rsidR="00242C12" w:rsidRDefault="003979D4" w:rsidP="00242C12">
      <w:pPr>
        <w:pStyle w:val="Heading4"/>
      </w:pPr>
      <w:r>
        <w:t>Control Implementation Description</w:t>
      </w:r>
      <w:r w:rsidR="00242C12">
        <w:t>:</w:t>
      </w:r>
    </w:p>
    <w:p w14:paraId="384FA1C1" w14:textId="77777777" w:rsidR="00242C12" w:rsidRDefault="00242C12" w:rsidP="00242C12"/>
    <w:p w14:paraId="61FD35EA" w14:textId="1E842BC3" w:rsidR="00242C12" w:rsidRDefault="00B304F9" w:rsidP="00242C12">
      <w:r w:rsidRPr="00A353B9">
        <w:rPr>
          <w:i/>
          <w:color w:val="FF0000"/>
        </w:rPr>
        <w:t>&lt;&lt;Description of control implementation&gt;&gt;</w:t>
      </w:r>
    </w:p>
    <w:p w14:paraId="4A0A32D1" w14:textId="77777777" w:rsidR="00242C12" w:rsidRDefault="00242C12" w:rsidP="00242C12"/>
    <w:p w14:paraId="0BEB377A" w14:textId="1F94E07E" w:rsidR="00242C12" w:rsidRDefault="006315F4" w:rsidP="00242C12">
      <w:r w:rsidRPr="00F81F74">
        <w:rPr>
          <w:rFonts w:ascii="Arial Bold" w:hAnsi="Arial Bold"/>
          <w:b/>
          <w:noProof/>
        </w:rPr>
        <w:lastRenderedPageBreak/>
        <mc:AlternateContent>
          <mc:Choice Requires="wps">
            <w:drawing>
              <wp:anchor distT="91440" distB="91440" distL="114300" distR="114300" simplePos="0" relativeHeight="251839488" behindDoc="0" locked="0" layoutInCell="1" allowOverlap="1" wp14:anchorId="2D750150" wp14:editId="7CC03519">
                <wp:simplePos x="0" y="0"/>
                <wp:positionH relativeFrom="page">
                  <wp:posOffset>914400</wp:posOffset>
                </wp:positionH>
                <wp:positionV relativeFrom="paragraph">
                  <wp:posOffset>262890</wp:posOffset>
                </wp:positionV>
                <wp:extent cx="6048375" cy="2771775"/>
                <wp:effectExtent l="0" t="0" r="28575" b="28575"/>
                <wp:wrapTopAndBottom/>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9BC07F4" w14:textId="2D1DC8D8"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8A042B"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2CEA802"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D102C04" w14:textId="77777777" w:rsidR="00B856F3" w:rsidRDefault="00B856F3" w:rsidP="006315F4">
                            <w:pPr>
                              <w:rPr>
                                <w:iCs/>
                                <w14:textOutline w14:w="9525" w14:cap="rnd" w14:cmpd="sng" w14:algn="ctr">
                                  <w14:noFill/>
                                  <w14:prstDash w14:val="solid"/>
                                  <w14:bevel/>
                                </w14:textOutline>
                              </w:rPr>
                            </w:pPr>
                          </w:p>
                          <w:p w14:paraId="507586BE"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7BF1970" w14:textId="77777777" w:rsidR="00B856F3" w:rsidRDefault="00B856F3" w:rsidP="006315F4">
                            <w:pPr>
                              <w:rPr>
                                <w:iCs/>
                                <w14:textOutline w14:w="9525" w14:cap="rnd" w14:cmpd="sng" w14:algn="ctr">
                                  <w14:noFill/>
                                  <w14:prstDash w14:val="solid"/>
                                  <w14:bevel/>
                                </w14:textOutline>
                              </w:rPr>
                            </w:pPr>
                          </w:p>
                          <w:p w14:paraId="093FC58B"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E8A0F87" w14:textId="77777777" w:rsidR="00B856F3" w:rsidRDefault="00B856F3" w:rsidP="006315F4">
                            <w:pPr>
                              <w:rPr>
                                <w:iCs/>
                                <w14:textOutline w14:w="9525" w14:cap="rnd" w14:cmpd="sng" w14:algn="ctr">
                                  <w14:noFill/>
                                  <w14:prstDash w14:val="solid"/>
                                  <w14:bevel/>
                                </w14:textOutline>
                              </w:rPr>
                            </w:pPr>
                          </w:p>
                          <w:p w14:paraId="4182AA6D"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CD0DF27" w14:textId="77777777" w:rsidR="00B856F3" w:rsidRDefault="00B856F3" w:rsidP="006315F4">
                            <w:pPr>
                              <w:rPr>
                                <w:iCs/>
                                <w14:textOutline w14:w="9525" w14:cap="rnd" w14:cmpd="sng" w14:algn="ctr">
                                  <w14:noFill/>
                                  <w14:prstDash w14:val="solid"/>
                                  <w14:bevel/>
                                </w14:textOutline>
                              </w:rPr>
                            </w:pPr>
                          </w:p>
                          <w:p w14:paraId="040DC6EB"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50150" id="_x0000_s1075" type="#_x0000_t202" style="position:absolute;left:0;text-align:left;margin-left:1in;margin-top:20.7pt;width:476.25pt;height:218.25pt;z-index:2518394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59BC07F4" w14:textId="2D1DC8D8"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8A042B"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2CEA802"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D102C04" w14:textId="77777777" w:rsidR="00B856F3" w:rsidRDefault="00B856F3" w:rsidP="006315F4">
                      <w:pPr>
                        <w:rPr>
                          <w:iCs/>
                          <w14:textOutline w14:w="9525" w14:cap="rnd" w14:cmpd="sng" w14:algn="ctr">
                            <w14:noFill/>
                            <w14:prstDash w14:val="solid"/>
                            <w14:bevel/>
                          </w14:textOutline>
                        </w:rPr>
                      </w:pPr>
                    </w:p>
                    <w:p w14:paraId="507586BE"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7BF1970" w14:textId="77777777" w:rsidR="00B856F3" w:rsidRDefault="00B856F3" w:rsidP="006315F4">
                      <w:pPr>
                        <w:rPr>
                          <w:iCs/>
                          <w14:textOutline w14:w="9525" w14:cap="rnd" w14:cmpd="sng" w14:algn="ctr">
                            <w14:noFill/>
                            <w14:prstDash w14:val="solid"/>
                            <w14:bevel/>
                          </w14:textOutline>
                        </w:rPr>
                      </w:pPr>
                    </w:p>
                    <w:p w14:paraId="093FC58B"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E8A0F87" w14:textId="77777777" w:rsidR="00B856F3" w:rsidRDefault="00B856F3" w:rsidP="006315F4">
                      <w:pPr>
                        <w:rPr>
                          <w:iCs/>
                          <w14:textOutline w14:w="9525" w14:cap="rnd" w14:cmpd="sng" w14:algn="ctr">
                            <w14:noFill/>
                            <w14:prstDash w14:val="solid"/>
                            <w14:bevel/>
                          </w14:textOutline>
                        </w:rPr>
                      </w:pPr>
                    </w:p>
                    <w:p w14:paraId="4182AA6D"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CD0DF27" w14:textId="77777777" w:rsidR="00B856F3" w:rsidRDefault="00B856F3" w:rsidP="006315F4">
                      <w:pPr>
                        <w:rPr>
                          <w:iCs/>
                          <w14:textOutline w14:w="9525" w14:cap="rnd" w14:cmpd="sng" w14:algn="ctr">
                            <w14:noFill/>
                            <w14:prstDash w14:val="solid"/>
                            <w14:bevel/>
                          </w14:textOutline>
                        </w:rPr>
                      </w:pPr>
                    </w:p>
                    <w:p w14:paraId="040DC6EB"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DABA715" w14:textId="77777777" w:rsidR="00242C12" w:rsidRDefault="00242C12" w:rsidP="0089501D">
      <w:pPr>
        <w:pStyle w:val="Heading3"/>
      </w:pPr>
      <w:bookmarkStart w:id="117" w:name="_Toc503491773"/>
      <w:r>
        <w:t>CP-7</w:t>
      </w:r>
      <w:r>
        <w:tab/>
      </w:r>
      <w:r w:rsidRPr="00242C12">
        <w:t>Contingency Plan Alternate Processing Site</w:t>
      </w:r>
      <w:bookmarkEnd w:id="117"/>
    </w:p>
    <w:p w14:paraId="3D35C1B2" w14:textId="77777777" w:rsidR="00242C12" w:rsidRDefault="00242C12" w:rsidP="00242C12"/>
    <w:p w14:paraId="5254A740" w14:textId="7414A2F7" w:rsidR="00242C12" w:rsidRDefault="00E128B9" w:rsidP="00242C12">
      <w:pPr>
        <w:pStyle w:val="Heading4"/>
      </w:pPr>
      <w:r>
        <w:t>North Carolina / NIST 800-53 Control Objective:</w:t>
      </w:r>
    </w:p>
    <w:p w14:paraId="14A11712" w14:textId="77777777" w:rsidR="00242C12" w:rsidRDefault="00242C12" w:rsidP="00242C12"/>
    <w:p w14:paraId="02FED8B2" w14:textId="002E99F5" w:rsidR="00242C12" w:rsidRDefault="00B64BD6" w:rsidP="00242C12">
      <w:r>
        <w:t>The agency</w:t>
      </w:r>
      <w:r w:rsidR="00242C12">
        <w:t>:</w:t>
      </w:r>
    </w:p>
    <w:p w14:paraId="7940C277" w14:textId="024F164D" w:rsidR="00242C12" w:rsidRDefault="00242C12" w:rsidP="00561C87">
      <w:pPr>
        <w:pStyle w:val="ListParagraph"/>
        <w:numPr>
          <w:ilvl w:val="0"/>
          <w:numId w:val="96"/>
        </w:numPr>
        <w:ind w:left="720"/>
      </w:pPr>
      <w:r>
        <w:t xml:space="preserve">Establishes an alternate processing site including necessary agreements to permit the transfer and resumption of </w:t>
      </w:r>
      <w:r w:rsidR="00946015">
        <w:t>information asset operations</w:t>
      </w:r>
      <w:r>
        <w:t xml:space="preserve"> for essential missions/business functions within </w:t>
      </w:r>
      <w:r w:rsidR="00946015">
        <w:t xml:space="preserve">defined recovery times and recovery points </w:t>
      </w:r>
      <w:r>
        <w:t>when the primary processing capabilities are unavailable;</w:t>
      </w:r>
    </w:p>
    <w:p w14:paraId="447137BF" w14:textId="485614E5" w:rsidR="00242C12" w:rsidRDefault="00242C12" w:rsidP="00561C87">
      <w:pPr>
        <w:pStyle w:val="ListParagraph"/>
        <w:numPr>
          <w:ilvl w:val="0"/>
          <w:numId w:val="96"/>
        </w:numPr>
        <w:ind w:left="720"/>
      </w:pPr>
      <w:r>
        <w:t>Ensures that equipment and supplies required to transfer</w:t>
      </w:r>
      <w:r w:rsidR="0021239A">
        <w:t>,</w:t>
      </w:r>
      <w:r>
        <w:t xml:space="preserve"> and resume operations are available at the alternate processing site or contracts are in place to support delivery to the site within the organization-defined time period for transfer/resumption; and</w:t>
      </w:r>
    </w:p>
    <w:p w14:paraId="467473ED" w14:textId="210722D8" w:rsidR="00242C12" w:rsidRDefault="00242C12" w:rsidP="00561C87">
      <w:pPr>
        <w:pStyle w:val="ListParagraph"/>
        <w:numPr>
          <w:ilvl w:val="0"/>
          <w:numId w:val="96"/>
        </w:numPr>
        <w:ind w:left="720"/>
      </w:pPr>
      <w:r>
        <w:t>Ensures that the alternate processing site provides information security safeguards equivalent to those of the primary site.</w:t>
      </w:r>
    </w:p>
    <w:p w14:paraId="7C902742" w14:textId="77777777" w:rsidR="00242C12" w:rsidRDefault="00242C12" w:rsidP="00242C12"/>
    <w:p w14:paraId="413EF8DA" w14:textId="73E0AEC9" w:rsidR="00242C12" w:rsidRDefault="003979D4" w:rsidP="00242C12">
      <w:pPr>
        <w:pStyle w:val="Heading4"/>
      </w:pPr>
      <w:r>
        <w:t>Control Implementation Description</w:t>
      </w:r>
      <w:r w:rsidR="00242C12">
        <w:t>:</w:t>
      </w:r>
    </w:p>
    <w:p w14:paraId="27DD9000" w14:textId="77777777" w:rsidR="00242C12" w:rsidRDefault="00242C12" w:rsidP="00242C12"/>
    <w:p w14:paraId="79EA0A71" w14:textId="04205920" w:rsidR="00242C12" w:rsidRDefault="002E69DB" w:rsidP="00242C12">
      <w:r w:rsidRPr="00A353B9">
        <w:rPr>
          <w:i/>
          <w:color w:val="FF0000"/>
        </w:rPr>
        <w:t>&lt;&lt;Description of control implementation&gt;&gt;</w:t>
      </w:r>
    </w:p>
    <w:p w14:paraId="229F84F8" w14:textId="77777777" w:rsidR="00242C12" w:rsidRDefault="00242C12" w:rsidP="0029478E"/>
    <w:p w14:paraId="6188CF6E" w14:textId="58B886B1" w:rsidR="006315F4" w:rsidRDefault="006315F4" w:rsidP="0029478E">
      <w:r w:rsidRPr="00F81F74">
        <w:rPr>
          <w:rFonts w:ascii="Arial Bold" w:hAnsi="Arial Bold"/>
          <w:b/>
          <w:noProof/>
        </w:rPr>
        <w:lastRenderedPageBreak/>
        <mc:AlternateContent>
          <mc:Choice Requires="wps">
            <w:drawing>
              <wp:anchor distT="91440" distB="91440" distL="114300" distR="114300" simplePos="0" relativeHeight="251841536" behindDoc="0" locked="0" layoutInCell="1" allowOverlap="1" wp14:anchorId="3A142AD7" wp14:editId="32BC3B38">
                <wp:simplePos x="0" y="0"/>
                <wp:positionH relativeFrom="page">
                  <wp:posOffset>914400</wp:posOffset>
                </wp:positionH>
                <wp:positionV relativeFrom="paragraph">
                  <wp:posOffset>262890</wp:posOffset>
                </wp:positionV>
                <wp:extent cx="6048375" cy="2771775"/>
                <wp:effectExtent l="0" t="0" r="28575" b="28575"/>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88A9503" w14:textId="73B2782F"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837D10"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A61BB02"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25020A8" w14:textId="77777777" w:rsidR="00B856F3" w:rsidRDefault="00B856F3" w:rsidP="006315F4">
                            <w:pPr>
                              <w:rPr>
                                <w:iCs/>
                                <w14:textOutline w14:w="9525" w14:cap="rnd" w14:cmpd="sng" w14:algn="ctr">
                                  <w14:noFill/>
                                  <w14:prstDash w14:val="solid"/>
                                  <w14:bevel/>
                                </w14:textOutline>
                              </w:rPr>
                            </w:pPr>
                          </w:p>
                          <w:p w14:paraId="17019A36"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385C08A" w14:textId="77777777" w:rsidR="00B856F3" w:rsidRDefault="00B856F3" w:rsidP="006315F4">
                            <w:pPr>
                              <w:rPr>
                                <w:iCs/>
                                <w14:textOutline w14:w="9525" w14:cap="rnd" w14:cmpd="sng" w14:algn="ctr">
                                  <w14:noFill/>
                                  <w14:prstDash w14:val="solid"/>
                                  <w14:bevel/>
                                </w14:textOutline>
                              </w:rPr>
                            </w:pPr>
                          </w:p>
                          <w:p w14:paraId="2D384D71"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3FFC3B0" w14:textId="77777777" w:rsidR="00B856F3" w:rsidRDefault="00B856F3" w:rsidP="006315F4">
                            <w:pPr>
                              <w:rPr>
                                <w:iCs/>
                                <w14:textOutline w14:w="9525" w14:cap="rnd" w14:cmpd="sng" w14:algn="ctr">
                                  <w14:noFill/>
                                  <w14:prstDash w14:val="solid"/>
                                  <w14:bevel/>
                                </w14:textOutline>
                              </w:rPr>
                            </w:pPr>
                          </w:p>
                          <w:p w14:paraId="66031665"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F7F0A45" w14:textId="77777777" w:rsidR="00B856F3" w:rsidRDefault="00B856F3" w:rsidP="006315F4">
                            <w:pPr>
                              <w:rPr>
                                <w:iCs/>
                                <w14:textOutline w14:w="9525" w14:cap="rnd" w14:cmpd="sng" w14:algn="ctr">
                                  <w14:noFill/>
                                  <w14:prstDash w14:val="solid"/>
                                  <w14:bevel/>
                                </w14:textOutline>
                              </w:rPr>
                            </w:pPr>
                          </w:p>
                          <w:p w14:paraId="67B9A9EB"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2AD7" id="_x0000_s1076" type="#_x0000_t202" style="position:absolute;left:0;text-align:left;margin-left:1in;margin-top:20.7pt;width:476.25pt;height:218.25pt;z-index:2518415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588A9503" w14:textId="73B2782F"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837D10"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A61BB02"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25020A8" w14:textId="77777777" w:rsidR="00B856F3" w:rsidRDefault="00B856F3" w:rsidP="006315F4">
                      <w:pPr>
                        <w:rPr>
                          <w:iCs/>
                          <w14:textOutline w14:w="9525" w14:cap="rnd" w14:cmpd="sng" w14:algn="ctr">
                            <w14:noFill/>
                            <w14:prstDash w14:val="solid"/>
                            <w14:bevel/>
                          </w14:textOutline>
                        </w:rPr>
                      </w:pPr>
                    </w:p>
                    <w:p w14:paraId="17019A36"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385C08A" w14:textId="77777777" w:rsidR="00B856F3" w:rsidRDefault="00B856F3" w:rsidP="006315F4">
                      <w:pPr>
                        <w:rPr>
                          <w:iCs/>
                          <w14:textOutline w14:w="9525" w14:cap="rnd" w14:cmpd="sng" w14:algn="ctr">
                            <w14:noFill/>
                            <w14:prstDash w14:val="solid"/>
                            <w14:bevel/>
                          </w14:textOutline>
                        </w:rPr>
                      </w:pPr>
                    </w:p>
                    <w:p w14:paraId="2D384D71"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3FFC3B0" w14:textId="77777777" w:rsidR="00B856F3" w:rsidRDefault="00B856F3" w:rsidP="006315F4">
                      <w:pPr>
                        <w:rPr>
                          <w:iCs/>
                          <w14:textOutline w14:w="9525" w14:cap="rnd" w14:cmpd="sng" w14:algn="ctr">
                            <w14:noFill/>
                            <w14:prstDash w14:val="solid"/>
                            <w14:bevel/>
                          </w14:textOutline>
                        </w:rPr>
                      </w:pPr>
                    </w:p>
                    <w:p w14:paraId="66031665"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F7F0A45" w14:textId="77777777" w:rsidR="00B856F3" w:rsidRDefault="00B856F3" w:rsidP="006315F4">
                      <w:pPr>
                        <w:rPr>
                          <w:iCs/>
                          <w14:textOutline w14:w="9525" w14:cap="rnd" w14:cmpd="sng" w14:algn="ctr">
                            <w14:noFill/>
                            <w14:prstDash w14:val="solid"/>
                            <w14:bevel/>
                          </w14:textOutline>
                        </w:rPr>
                      </w:pPr>
                    </w:p>
                    <w:p w14:paraId="67B9A9EB"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CBCD191" w14:textId="169E9E4E" w:rsidR="00242C12" w:rsidRDefault="00242C12" w:rsidP="0089501D">
      <w:pPr>
        <w:pStyle w:val="Heading3"/>
      </w:pPr>
      <w:bookmarkStart w:id="118" w:name="_Toc503491774"/>
      <w:r>
        <w:t>CP-7(1)</w:t>
      </w:r>
      <w:r>
        <w:tab/>
      </w:r>
      <w:r w:rsidRPr="00242C12">
        <w:t>Contingency Plan Alternate Processing Site</w:t>
      </w:r>
      <w:r>
        <w:t xml:space="preserve"> | Separation </w:t>
      </w:r>
      <w:r w:rsidR="005C4616">
        <w:t>from</w:t>
      </w:r>
      <w:r>
        <w:t xml:space="preserve"> Primary Site</w:t>
      </w:r>
      <w:bookmarkEnd w:id="118"/>
    </w:p>
    <w:p w14:paraId="52C09FB6" w14:textId="77777777" w:rsidR="00ED55FC" w:rsidRDefault="00ED55FC" w:rsidP="00ED55FC"/>
    <w:p w14:paraId="42BBE282" w14:textId="27AEDF28" w:rsidR="00ED55FC" w:rsidRDefault="00E128B9" w:rsidP="00AD615D">
      <w:pPr>
        <w:pStyle w:val="Heading4"/>
      </w:pPr>
      <w:r>
        <w:t>North Carolina / NIST 800-53 Control Objective:</w:t>
      </w:r>
    </w:p>
    <w:p w14:paraId="3CED6374" w14:textId="77777777" w:rsidR="00ED55FC" w:rsidRDefault="00ED55FC" w:rsidP="00ED55FC"/>
    <w:p w14:paraId="7A0D24E4" w14:textId="6CFB5439" w:rsidR="00ED55FC" w:rsidRDefault="00B64BD6" w:rsidP="00ED55FC">
      <w:r>
        <w:t>The agency</w:t>
      </w:r>
      <w:r w:rsidR="00242C12" w:rsidRPr="00242C12">
        <w:t xml:space="preserve"> identifies an alternate processing site that is separated from the primary processing site to reduce susceptibility to the same threats.</w:t>
      </w:r>
    </w:p>
    <w:p w14:paraId="654D312B" w14:textId="77777777" w:rsidR="00ED55FC" w:rsidRDefault="00ED55FC" w:rsidP="00ED55FC"/>
    <w:p w14:paraId="5D641FA7" w14:textId="0F774F2D" w:rsidR="00ED55FC" w:rsidRDefault="003979D4" w:rsidP="00AD615D">
      <w:pPr>
        <w:pStyle w:val="Heading4"/>
      </w:pPr>
      <w:r>
        <w:t>Control Implementation Description</w:t>
      </w:r>
      <w:r w:rsidR="00ED55FC">
        <w:t>:</w:t>
      </w:r>
    </w:p>
    <w:p w14:paraId="651F2C1F" w14:textId="77777777" w:rsidR="00ED55FC" w:rsidRDefault="00ED55FC" w:rsidP="00ED55FC"/>
    <w:p w14:paraId="77EC9506" w14:textId="4EA024D8" w:rsidR="00ED55FC" w:rsidRDefault="002E69DB" w:rsidP="00ED55FC">
      <w:r w:rsidRPr="00A353B9">
        <w:rPr>
          <w:i/>
          <w:color w:val="FF0000"/>
        </w:rPr>
        <w:t>&lt;&lt;Description of control implementation&gt;&gt;</w:t>
      </w:r>
    </w:p>
    <w:p w14:paraId="4A1DF95F" w14:textId="77777777" w:rsidR="00ED55FC" w:rsidRDefault="00ED55FC" w:rsidP="00ED55FC"/>
    <w:p w14:paraId="47B531FB" w14:textId="17013F94" w:rsidR="00ED55FC" w:rsidRDefault="006315F4" w:rsidP="00ED55FC">
      <w:r w:rsidRPr="00F81F74">
        <w:rPr>
          <w:rFonts w:ascii="Arial Bold" w:hAnsi="Arial Bold"/>
          <w:b/>
          <w:noProof/>
        </w:rPr>
        <w:lastRenderedPageBreak/>
        <mc:AlternateContent>
          <mc:Choice Requires="wps">
            <w:drawing>
              <wp:anchor distT="91440" distB="91440" distL="114300" distR="114300" simplePos="0" relativeHeight="251843584" behindDoc="0" locked="0" layoutInCell="1" allowOverlap="1" wp14:anchorId="25F0DFBE" wp14:editId="24C440BC">
                <wp:simplePos x="0" y="0"/>
                <wp:positionH relativeFrom="page">
                  <wp:posOffset>914400</wp:posOffset>
                </wp:positionH>
                <wp:positionV relativeFrom="paragraph">
                  <wp:posOffset>262890</wp:posOffset>
                </wp:positionV>
                <wp:extent cx="6048375" cy="2771775"/>
                <wp:effectExtent l="0" t="0" r="28575" b="28575"/>
                <wp:wrapTopAndBottom/>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D4B5110" w14:textId="070C591D"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71955A"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97B5C90"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C9AC2FF" w14:textId="77777777" w:rsidR="00B856F3" w:rsidRDefault="00B856F3" w:rsidP="006315F4">
                            <w:pPr>
                              <w:rPr>
                                <w:iCs/>
                                <w14:textOutline w14:w="9525" w14:cap="rnd" w14:cmpd="sng" w14:algn="ctr">
                                  <w14:noFill/>
                                  <w14:prstDash w14:val="solid"/>
                                  <w14:bevel/>
                                </w14:textOutline>
                              </w:rPr>
                            </w:pPr>
                          </w:p>
                          <w:p w14:paraId="5837A3CD"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993D05A" w14:textId="77777777" w:rsidR="00B856F3" w:rsidRDefault="00B856F3" w:rsidP="006315F4">
                            <w:pPr>
                              <w:rPr>
                                <w:iCs/>
                                <w14:textOutline w14:w="9525" w14:cap="rnd" w14:cmpd="sng" w14:algn="ctr">
                                  <w14:noFill/>
                                  <w14:prstDash w14:val="solid"/>
                                  <w14:bevel/>
                                </w14:textOutline>
                              </w:rPr>
                            </w:pPr>
                          </w:p>
                          <w:p w14:paraId="66AD0793"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7088E69" w14:textId="77777777" w:rsidR="00B856F3" w:rsidRDefault="00B856F3" w:rsidP="006315F4">
                            <w:pPr>
                              <w:rPr>
                                <w:iCs/>
                                <w14:textOutline w14:w="9525" w14:cap="rnd" w14:cmpd="sng" w14:algn="ctr">
                                  <w14:noFill/>
                                  <w14:prstDash w14:val="solid"/>
                                  <w14:bevel/>
                                </w14:textOutline>
                              </w:rPr>
                            </w:pPr>
                          </w:p>
                          <w:p w14:paraId="3E4C1D39"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909EDB3" w14:textId="77777777" w:rsidR="00B856F3" w:rsidRDefault="00B856F3" w:rsidP="006315F4">
                            <w:pPr>
                              <w:rPr>
                                <w:iCs/>
                                <w14:textOutline w14:w="9525" w14:cap="rnd" w14:cmpd="sng" w14:algn="ctr">
                                  <w14:noFill/>
                                  <w14:prstDash w14:val="solid"/>
                                  <w14:bevel/>
                                </w14:textOutline>
                              </w:rPr>
                            </w:pPr>
                          </w:p>
                          <w:p w14:paraId="5CF0A545"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0DFBE" id="_x0000_s1077" type="#_x0000_t202" style="position:absolute;left:0;text-align:left;margin-left:1in;margin-top:20.7pt;width:476.25pt;height:218.25pt;z-index:2518435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0D4B5110" w14:textId="070C591D"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71955A"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97B5C90"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C9AC2FF" w14:textId="77777777" w:rsidR="00B856F3" w:rsidRDefault="00B856F3" w:rsidP="006315F4">
                      <w:pPr>
                        <w:rPr>
                          <w:iCs/>
                          <w14:textOutline w14:w="9525" w14:cap="rnd" w14:cmpd="sng" w14:algn="ctr">
                            <w14:noFill/>
                            <w14:prstDash w14:val="solid"/>
                            <w14:bevel/>
                          </w14:textOutline>
                        </w:rPr>
                      </w:pPr>
                    </w:p>
                    <w:p w14:paraId="5837A3CD"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993D05A" w14:textId="77777777" w:rsidR="00B856F3" w:rsidRDefault="00B856F3" w:rsidP="006315F4">
                      <w:pPr>
                        <w:rPr>
                          <w:iCs/>
                          <w14:textOutline w14:w="9525" w14:cap="rnd" w14:cmpd="sng" w14:algn="ctr">
                            <w14:noFill/>
                            <w14:prstDash w14:val="solid"/>
                            <w14:bevel/>
                          </w14:textOutline>
                        </w:rPr>
                      </w:pPr>
                    </w:p>
                    <w:p w14:paraId="66AD0793"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7088E69" w14:textId="77777777" w:rsidR="00B856F3" w:rsidRDefault="00B856F3" w:rsidP="006315F4">
                      <w:pPr>
                        <w:rPr>
                          <w:iCs/>
                          <w14:textOutline w14:w="9525" w14:cap="rnd" w14:cmpd="sng" w14:algn="ctr">
                            <w14:noFill/>
                            <w14:prstDash w14:val="solid"/>
                            <w14:bevel/>
                          </w14:textOutline>
                        </w:rPr>
                      </w:pPr>
                    </w:p>
                    <w:p w14:paraId="3E4C1D39"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909EDB3" w14:textId="77777777" w:rsidR="00B856F3" w:rsidRDefault="00B856F3" w:rsidP="006315F4">
                      <w:pPr>
                        <w:rPr>
                          <w:iCs/>
                          <w14:textOutline w14:w="9525" w14:cap="rnd" w14:cmpd="sng" w14:algn="ctr">
                            <w14:noFill/>
                            <w14:prstDash w14:val="solid"/>
                            <w14:bevel/>
                          </w14:textOutline>
                        </w:rPr>
                      </w:pPr>
                    </w:p>
                    <w:p w14:paraId="5CF0A545"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18A5945" w14:textId="4A756684" w:rsidR="00ED55FC" w:rsidRDefault="00ED55FC" w:rsidP="0089501D">
      <w:pPr>
        <w:pStyle w:val="Heading3"/>
      </w:pPr>
      <w:bookmarkStart w:id="119" w:name="_Toc503491775"/>
      <w:r>
        <w:t>CP-7(2)</w:t>
      </w:r>
      <w:r w:rsidR="001153A1">
        <w:tab/>
      </w:r>
      <w:r w:rsidR="00242C12" w:rsidRPr="00242C12">
        <w:t>Contingency Plan Alternate Processing Site</w:t>
      </w:r>
      <w:r w:rsidR="00242C12">
        <w:t xml:space="preserve"> | Accessibility</w:t>
      </w:r>
      <w:bookmarkEnd w:id="119"/>
    </w:p>
    <w:p w14:paraId="038F5AC0" w14:textId="77777777" w:rsidR="00ED55FC" w:rsidRDefault="00ED55FC" w:rsidP="00ED55FC"/>
    <w:p w14:paraId="2D993172" w14:textId="6021C69F" w:rsidR="00ED55FC" w:rsidRDefault="00E128B9" w:rsidP="00AD615D">
      <w:pPr>
        <w:pStyle w:val="Heading4"/>
      </w:pPr>
      <w:r>
        <w:t>North Carolina / NIST 800-53 Control Objective:</w:t>
      </w:r>
    </w:p>
    <w:p w14:paraId="690AB702" w14:textId="77777777" w:rsidR="00ED55FC" w:rsidRDefault="00ED55FC" w:rsidP="00ED55FC"/>
    <w:p w14:paraId="5B1BA456" w14:textId="00DAF391" w:rsidR="00ED55FC" w:rsidRDefault="00B64BD6" w:rsidP="00ED55FC">
      <w:r>
        <w:t>The agency</w:t>
      </w:r>
      <w:r w:rsidR="00242C12" w:rsidRPr="00242C12">
        <w:t xml:space="preserve"> identifies potential accessibility problems to the alternate processing site in the event of an area-wide disruption or disaster and outlines explicit mitigation actions.</w:t>
      </w:r>
    </w:p>
    <w:p w14:paraId="4E7C6490" w14:textId="77777777" w:rsidR="00ED55FC" w:rsidRDefault="00ED55FC" w:rsidP="00ED55FC"/>
    <w:p w14:paraId="152AC2AE" w14:textId="01780802" w:rsidR="00ED55FC" w:rsidRDefault="003979D4" w:rsidP="00AD615D">
      <w:pPr>
        <w:pStyle w:val="Heading4"/>
      </w:pPr>
      <w:r>
        <w:t>Control Implementation Description</w:t>
      </w:r>
      <w:r w:rsidR="00ED55FC">
        <w:t>:</w:t>
      </w:r>
    </w:p>
    <w:p w14:paraId="247B42F0" w14:textId="77777777" w:rsidR="00ED55FC" w:rsidRDefault="00ED55FC" w:rsidP="00ED55FC"/>
    <w:p w14:paraId="27C3ADBB" w14:textId="0D9F2DFE" w:rsidR="00ED55FC" w:rsidRDefault="002E69DB" w:rsidP="00ED55FC">
      <w:r w:rsidRPr="00A353B9">
        <w:rPr>
          <w:i/>
          <w:color w:val="FF0000"/>
        </w:rPr>
        <w:t>&lt;&lt;Description of control implementation&gt;&gt;</w:t>
      </w:r>
    </w:p>
    <w:p w14:paraId="18ECAFC9" w14:textId="77777777" w:rsidR="00ED55FC" w:rsidRDefault="00ED55FC" w:rsidP="00ED55FC"/>
    <w:p w14:paraId="06BAF2C4" w14:textId="30E86015" w:rsidR="00ED55FC" w:rsidRDefault="006315F4" w:rsidP="00ED55FC">
      <w:r w:rsidRPr="00F81F74">
        <w:rPr>
          <w:rFonts w:ascii="Arial Bold" w:hAnsi="Arial Bold"/>
          <w:b/>
          <w:noProof/>
        </w:rPr>
        <w:lastRenderedPageBreak/>
        <mc:AlternateContent>
          <mc:Choice Requires="wps">
            <w:drawing>
              <wp:anchor distT="91440" distB="91440" distL="114300" distR="114300" simplePos="0" relativeHeight="251845632" behindDoc="0" locked="0" layoutInCell="1" allowOverlap="1" wp14:anchorId="5DBADADC" wp14:editId="646B0838">
                <wp:simplePos x="0" y="0"/>
                <wp:positionH relativeFrom="page">
                  <wp:posOffset>914400</wp:posOffset>
                </wp:positionH>
                <wp:positionV relativeFrom="paragraph">
                  <wp:posOffset>262890</wp:posOffset>
                </wp:positionV>
                <wp:extent cx="6048375" cy="2771775"/>
                <wp:effectExtent l="0" t="0" r="28575" b="28575"/>
                <wp:wrapTopAndBottom/>
                <wp:docPr id="1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CFFEAB2" w14:textId="1820EC67"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0DB8FED"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22D21BB"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873EA56" w14:textId="77777777" w:rsidR="00B856F3" w:rsidRDefault="00B856F3" w:rsidP="006315F4">
                            <w:pPr>
                              <w:rPr>
                                <w:iCs/>
                                <w14:textOutline w14:w="9525" w14:cap="rnd" w14:cmpd="sng" w14:algn="ctr">
                                  <w14:noFill/>
                                  <w14:prstDash w14:val="solid"/>
                                  <w14:bevel/>
                                </w14:textOutline>
                              </w:rPr>
                            </w:pPr>
                          </w:p>
                          <w:p w14:paraId="01F1B233"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04DF08C" w14:textId="77777777" w:rsidR="00B856F3" w:rsidRDefault="00B856F3" w:rsidP="006315F4">
                            <w:pPr>
                              <w:rPr>
                                <w:iCs/>
                                <w14:textOutline w14:w="9525" w14:cap="rnd" w14:cmpd="sng" w14:algn="ctr">
                                  <w14:noFill/>
                                  <w14:prstDash w14:val="solid"/>
                                  <w14:bevel/>
                                </w14:textOutline>
                              </w:rPr>
                            </w:pPr>
                          </w:p>
                          <w:p w14:paraId="3911F02C"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0379324" w14:textId="77777777" w:rsidR="00B856F3" w:rsidRDefault="00B856F3" w:rsidP="006315F4">
                            <w:pPr>
                              <w:rPr>
                                <w:iCs/>
                                <w14:textOutline w14:w="9525" w14:cap="rnd" w14:cmpd="sng" w14:algn="ctr">
                                  <w14:noFill/>
                                  <w14:prstDash w14:val="solid"/>
                                  <w14:bevel/>
                                </w14:textOutline>
                              </w:rPr>
                            </w:pPr>
                          </w:p>
                          <w:p w14:paraId="6F1486AB"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17F4FFA" w14:textId="77777777" w:rsidR="00B856F3" w:rsidRDefault="00B856F3" w:rsidP="006315F4">
                            <w:pPr>
                              <w:rPr>
                                <w:iCs/>
                                <w14:textOutline w14:w="9525" w14:cap="rnd" w14:cmpd="sng" w14:algn="ctr">
                                  <w14:noFill/>
                                  <w14:prstDash w14:val="solid"/>
                                  <w14:bevel/>
                                </w14:textOutline>
                              </w:rPr>
                            </w:pPr>
                          </w:p>
                          <w:p w14:paraId="0C2BE372"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ADADC" id="_x0000_s1078" type="#_x0000_t202" style="position:absolute;left:0;text-align:left;margin-left:1in;margin-top:20.7pt;width:476.25pt;height:218.25pt;z-index:2518456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4CFFEAB2" w14:textId="1820EC67" w:rsidR="00B856F3" w:rsidRDefault="00B856F3" w:rsidP="006315F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0DB8FED"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22D21BB" w14:textId="77777777" w:rsidR="00B856F3" w:rsidRPr="009C5AD4" w:rsidRDefault="00B856F3" w:rsidP="006315F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873EA56" w14:textId="77777777" w:rsidR="00B856F3" w:rsidRDefault="00B856F3" w:rsidP="006315F4">
                      <w:pPr>
                        <w:rPr>
                          <w:iCs/>
                          <w14:textOutline w14:w="9525" w14:cap="rnd" w14:cmpd="sng" w14:algn="ctr">
                            <w14:noFill/>
                            <w14:prstDash w14:val="solid"/>
                            <w14:bevel/>
                          </w14:textOutline>
                        </w:rPr>
                      </w:pPr>
                    </w:p>
                    <w:p w14:paraId="01F1B233"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04DF08C" w14:textId="77777777" w:rsidR="00B856F3" w:rsidRDefault="00B856F3" w:rsidP="006315F4">
                      <w:pPr>
                        <w:rPr>
                          <w:iCs/>
                          <w14:textOutline w14:w="9525" w14:cap="rnd" w14:cmpd="sng" w14:algn="ctr">
                            <w14:noFill/>
                            <w14:prstDash w14:val="solid"/>
                            <w14:bevel/>
                          </w14:textOutline>
                        </w:rPr>
                      </w:pPr>
                    </w:p>
                    <w:p w14:paraId="3911F02C"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0379324" w14:textId="77777777" w:rsidR="00B856F3" w:rsidRDefault="00B856F3" w:rsidP="006315F4">
                      <w:pPr>
                        <w:rPr>
                          <w:iCs/>
                          <w14:textOutline w14:w="9525" w14:cap="rnd" w14:cmpd="sng" w14:algn="ctr">
                            <w14:noFill/>
                            <w14:prstDash w14:val="solid"/>
                            <w14:bevel/>
                          </w14:textOutline>
                        </w:rPr>
                      </w:pPr>
                    </w:p>
                    <w:p w14:paraId="6F1486AB" w14:textId="77777777" w:rsidR="00B856F3"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17F4FFA" w14:textId="77777777" w:rsidR="00B856F3" w:rsidRDefault="00B856F3" w:rsidP="006315F4">
                      <w:pPr>
                        <w:rPr>
                          <w:iCs/>
                          <w14:textOutline w14:w="9525" w14:cap="rnd" w14:cmpd="sng" w14:algn="ctr">
                            <w14:noFill/>
                            <w14:prstDash w14:val="solid"/>
                            <w14:bevel/>
                          </w14:textOutline>
                        </w:rPr>
                      </w:pPr>
                    </w:p>
                    <w:p w14:paraId="0C2BE372" w14:textId="77777777" w:rsidR="00B856F3" w:rsidRPr="00E36558" w:rsidRDefault="00B856F3" w:rsidP="006315F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4D42B75" w14:textId="523B7C87" w:rsidR="00ED55FC" w:rsidRDefault="00ED55FC" w:rsidP="0089501D">
      <w:pPr>
        <w:pStyle w:val="Heading3"/>
      </w:pPr>
      <w:bookmarkStart w:id="120" w:name="_Toc503491776"/>
      <w:r>
        <w:t>CP-7(3)</w:t>
      </w:r>
      <w:r w:rsidR="001153A1">
        <w:tab/>
      </w:r>
      <w:r w:rsidR="00242C12" w:rsidRPr="00242C12">
        <w:t>Contingency Plan Alternate Processing Site</w:t>
      </w:r>
      <w:r w:rsidR="00242C12">
        <w:t xml:space="preserve"> | </w:t>
      </w:r>
      <w:r w:rsidR="000072F1">
        <w:t>Priority of Service</w:t>
      </w:r>
      <w:bookmarkEnd w:id="120"/>
    </w:p>
    <w:p w14:paraId="4A93EF23" w14:textId="77777777" w:rsidR="00ED55FC" w:rsidRDefault="00ED55FC" w:rsidP="00ED55FC"/>
    <w:p w14:paraId="2849DE12" w14:textId="119FBD87" w:rsidR="00ED55FC" w:rsidRDefault="00E128B9" w:rsidP="00AD615D">
      <w:pPr>
        <w:pStyle w:val="Heading4"/>
      </w:pPr>
      <w:r>
        <w:t>North Carolina / NIST 800-53 Control Objective:</w:t>
      </w:r>
    </w:p>
    <w:p w14:paraId="34D90F8A" w14:textId="77777777" w:rsidR="00ED55FC" w:rsidRDefault="00ED55FC" w:rsidP="00ED55FC"/>
    <w:p w14:paraId="0635E10D" w14:textId="6ABEA1AB" w:rsidR="00ED55FC" w:rsidRDefault="00B64BD6" w:rsidP="00ED55FC">
      <w:r>
        <w:t>The agency</w:t>
      </w:r>
      <w:r w:rsidR="000072F1" w:rsidRPr="000072F1">
        <w:t xml:space="preserve"> develops alternate processing site agreements that contain priority-of-service provisions in accordance with organizational availability requirements (including recovery time objectives).</w:t>
      </w:r>
    </w:p>
    <w:p w14:paraId="5C0760E0" w14:textId="77777777" w:rsidR="000072F1" w:rsidRDefault="000072F1" w:rsidP="00ED55FC"/>
    <w:p w14:paraId="221C5136" w14:textId="16E04800" w:rsidR="00ED55FC" w:rsidRDefault="003979D4" w:rsidP="00AD615D">
      <w:pPr>
        <w:pStyle w:val="Heading4"/>
      </w:pPr>
      <w:r>
        <w:t>Control Implementation Description</w:t>
      </w:r>
      <w:r w:rsidR="00ED55FC">
        <w:t>:</w:t>
      </w:r>
    </w:p>
    <w:p w14:paraId="3364444F" w14:textId="77777777" w:rsidR="00ED55FC" w:rsidRDefault="00ED55FC" w:rsidP="00ED55FC"/>
    <w:p w14:paraId="289D4D50" w14:textId="4B3E7537" w:rsidR="00ED55FC" w:rsidRDefault="002E69DB" w:rsidP="00ED55FC">
      <w:r w:rsidRPr="00A353B9">
        <w:rPr>
          <w:i/>
          <w:color w:val="FF0000"/>
        </w:rPr>
        <w:t>&lt;&lt;Description of control implementation&gt;&gt;</w:t>
      </w:r>
    </w:p>
    <w:p w14:paraId="35ABBBE6" w14:textId="77777777" w:rsidR="00ED55FC" w:rsidRDefault="00ED55FC" w:rsidP="00ED55FC"/>
    <w:p w14:paraId="16D55194" w14:textId="5609DBCF" w:rsidR="00ED55FC" w:rsidRDefault="002A3342" w:rsidP="00ED55FC">
      <w:r w:rsidRPr="00F81F74">
        <w:rPr>
          <w:rFonts w:ascii="Arial Bold" w:hAnsi="Arial Bold"/>
          <w:b/>
          <w:noProof/>
        </w:rPr>
        <w:lastRenderedPageBreak/>
        <mc:AlternateContent>
          <mc:Choice Requires="wps">
            <w:drawing>
              <wp:anchor distT="91440" distB="91440" distL="114300" distR="114300" simplePos="0" relativeHeight="251847680" behindDoc="0" locked="0" layoutInCell="1" allowOverlap="1" wp14:anchorId="534287F7" wp14:editId="3A66E606">
                <wp:simplePos x="0" y="0"/>
                <wp:positionH relativeFrom="page">
                  <wp:posOffset>914400</wp:posOffset>
                </wp:positionH>
                <wp:positionV relativeFrom="paragraph">
                  <wp:posOffset>262890</wp:posOffset>
                </wp:positionV>
                <wp:extent cx="6048375" cy="2771775"/>
                <wp:effectExtent l="0" t="0" r="28575" b="28575"/>
                <wp:wrapTopAndBottom/>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0A768FE" w14:textId="78152F8E" w:rsidR="00B856F3" w:rsidRDefault="00B856F3" w:rsidP="002A334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173A408"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C686C85"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D180B33" w14:textId="77777777" w:rsidR="00B856F3" w:rsidRDefault="00B856F3" w:rsidP="002A3342">
                            <w:pPr>
                              <w:rPr>
                                <w:iCs/>
                                <w14:textOutline w14:w="9525" w14:cap="rnd" w14:cmpd="sng" w14:algn="ctr">
                                  <w14:noFill/>
                                  <w14:prstDash w14:val="solid"/>
                                  <w14:bevel/>
                                </w14:textOutline>
                              </w:rPr>
                            </w:pPr>
                          </w:p>
                          <w:p w14:paraId="7E728382"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A2C0638" w14:textId="77777777" w:rsidR="00B856F3" w:rsidRDefault="00B856F3" w:rsidP="002A3342">
                            <w:pPr>
                              <w:rPr>
                                <w:iCs/>
                                <w14:textOutline w14:w="9525" w14:cap="rnd" w14:cmpd="sng" w14:algn="ctr">
                                  <w14:noFill/>
                                  <w14:prstDash w14:val="solid"/>
                                  <w14:bevel/>
                                </w14:textOutline>
                              </w:rPr>
                            </w:pPr>
                          </w:p>
                          <w:p w14:paraId="55F74CB6"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46CF11" w14:textId="77777777" w:rsidR="00B856F3" w:rsidRDefault="00B856F3" w:rsidP="002A3342">
                            <w:pPr>
                              <w:rPr>
                                <w:iCs/>
                                <w14:textOutline w14:w="9525" w14:cap="rnd" w14:cmpd="sng" w14:algn="ctr">
                                  <w14:noFill/>
                                  <w14:prstDash w14:val="solid"/>
                                  <w14:bevel/>
                                </w14:textOutline>
                              </w:rPr>
                            </w:pPr>
                          </w:p>
                          <w:p w14:paraId="368276B3"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6107B5B" w14:textId="77777777" w:rsidR="00B856F3" w:rsidRDefault="00B856F3" w:rsidP="002A3342">
                            <w:pPr>
                              <w:rPr>
                                <w:iCs/>
                                <w14:textOutline w14:w="9525" w14:cap="rnd" w14:cmpd="sng" w14:algn="ctr">
                                  <w14:noFill/>
                                  <w14:prstDash w14:val="solid"/>
                                  <w14:bevel/>
                                </w14:textOutline>
                              </w:rPr>
                            </w:pPr>
                          </w:p>
                          <w:p w14:paraId="01593318" w14:textId="77777777" w:rsidR="00B856F3" w:rsidRPr="00E36558"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287F7" id="_x0000_s1079" type="#_x0000_t202" style="position:absolute;left:0;text-align:left;margin-left:1in;margin-top:20.7pt;width:476.25pt;height:218.25pt;z-index:2518476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0A768FE" w14:textId="78152F8E" w:rsidR="00B856F3" w:rsidRDefault="00B856F3" w:rsidP="002A334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173A408"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C686C85"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D180B33" w14:textId="77777777" w:rsidR="00B856F3" w:rsidRDefault="00B856F3" w:rsidP="002A3342">
                      <w:pPr>
                        <w:rPr>
                          <w:iCs/>
                          <w14:textOutline w14:w="9525" w14:cap="rnd" w14:cmpd="sng" w14:algn="ctr">
                            <w14:noFill/>
                            <w14:prstDash w14:val="solid"/>
                            <w14:bevel/>
                          </w14:textOutline>
                        </w:rPr>
                      </w:pPr>
                    </w:p>
                    <w:p w14:paraId="7E728382"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A2C0638" w14:textId="77777777" w:rsidR="00B856F3" w:rsidRDefault="00B856F3" w:rsidP="002A3342">
                      <w:pPr>
                        <w:rPr>
                          <w:iCs/>
                          <w14:textOutline w14:w="9525" w14:cap="rnd" w14:cmpd="sng" w14:algn="ctr">
                            <w14:noFill/>
                            <w14:prstDash w14:val="solid"/>
                            <w14:bevel/>
                          </w14:textOutline>
                        </w:rPr>
                      </w:pPr>
                    </w:p>
                    <w:p w14:paraId="55F74CB6"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46CF11" w14:textId="77777777" w:rsidR="00B856F3" w:rsidRDefault="00B856F3" w:rsidP="002A3342">
                      <w:pPr>
                        <w:rPr>
                          <w:iCs/>
                          <w14:textOutline w14:w="9525" w14:cap="rnd" w14:cmpd="sng" w14:algn="ctr">
                            <w14:noFill/>
                            <w14:prstDash w14:val="solid"/>
                            <w14:bevel/>
                          </w14:textOutline>
                        </w:rPr>
                      </w:pPr>
                    </w:p>
                    <w:p w14:paraId="368276B3"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6107B5B" w14:textId="77777777" w:rsidR="00B856F3" w:rsidRDefault="00B856F3" w:rsidP="002A3342">
                      <w:pPr>
                        <w:rPr>
                          <w:iCs/>
                          <w14:textOutline w14:w="9525" w14:cap="rnd" w14:cmpd="sng" w14:algn="ctr">
                            <w14:noFill/>
                            <w14:prstDash w14:val="solid"/>
                            <w14:bevel/>
                          </w14:textOutline>
                        </w:rPr>
                      </w:pPr>
                    </w:p>
                    <w:p w14:paraId="01593318" w14:textId="77777777" w:rsidR="00B856F3" w:rsidRPr="00E36558"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F20E36F" w14:textId="77777777" w:rsidR="00ED55FC" w:rsidRDefault="001F3E96" w:rsidP="0089501D">
      <w:pPr>
        <w:pStyle w:val="Heading3"/>
      </w:pPr>
      <w:bookmarkStart w:id="121" w:name="_Toc503491777"/>
      <w:r>
        <w:t>CP-8</w:t>
      </w:r>
      <w:r>
        <w:tab/>
      </w:r>
      <w:r w:rsidR="00ED55FC">
        <w:t>Telecommunications Services</w:t>
      </w:r>
      <w:bookmarkEnd w:id="121"/>
    </w:p>
    <w:p w14:paraId="5BC21CF9" w14:textId="77777777" w:rsidR="00ED55FC" w:rsidRDefault="00ED55FC" w:rsidP="00ED55FC"/>
    <w:p w14:paraId="40DE5BD7" w14:textId="22AD0BFD" w:rsidR="00ED55FC" w:rsidRDefault="00E128B9" w:rsidP="00AD615D">
      <w:pPr>
        <w:pStyle w:val="Heading4"/>
      </w:pPr>
      <w:r>
        <w:t>North Carolina / NIST 800-53 Control Objective:</w:t>
      </w:r>
    </w:p>
    <w:p w14:paraId="2D7629B6" w14:textId="77777777" w:rsidR="00ED55FC" w:rsidRDefault="00ED55FC" w:rsidP="00ED55FC"/>
    <w:p w14:paraId="6839BCDD" w14:textId="77777777" w:rsidR="002E69DB" w:rsidRDefault="002E69DB" w:rsidP="002E69DB">
      <w:r>
        <w:t xml:space="preserve">Agencies shall do the following: </w:t>
      </w:r>
    </w:p>
    <w:p w14:paraId="0A0F5DE7" w14:textId="0358FC54" w:rsidR="002E69DB" w:rsidRDefault="002E69DB" w:rsidP="00561C87">
      <w:pPr>
        <w:pStyle w:val="ListParagraph"/>
        <w:numPr>
          <w:ilvl w:val="0"/>
          <w:numId w:val="95"/>
        </w:numPr>
        <w:ind w:left="720"/>
      </w:pPr>
      <w:r>
        <w:t xml:space="preserve">Establish alternate telecommunications services with telecommunication service providers that provide communications transmission services to maintain a state of readiness or to respond to and manage any event or crisis.  </w:t>
      </w:r>
    </w:p>
    <w:p w14:paraId="0A9224D0" w14:textId="06EA39C5" w:rsidR="002E69DB" w:rsidRDefault="002E69DB" w:rsidP="00561C87">
      <w:pPr>
        <w:pStyle w:val="ListParagraph"/>
        <w:numPr>
          <w:ilvl w:val="0"/>
          <w:numId w:val="95"/>
        </w:numPr>
        <w:ind w:left="720"/>
      </w:pPr>
      <w:r>
        <w:t xml:space="preserve">Communications transmission services must include necessary agreements to permit the resumption of information asset operations for essential missions and business functions within defined recovery time and recovery points when the primary telecommunications capabilities are unavailable.  </w:t>
      </w:r>
    </w:p>
    <w:p w14:paraId="239AF464" w14:textId="526D9AC6" w:rsidR="002E69DB" w:rsidRDefault="002E69DB" w:rsidP="00561C87">
      <w:pPr>
        <w:pStyle w:val="ListParagraph"/>
        <w:numPr>
          <w:ilvl w:val="0"/>
          <w:numId w:val="95"/>
        </w:numPr>
        <w:ind w:left="720"/>
      </w:pPr>
      <w:r>
        <w:t>Develop primary and alternate telecommunications service agreements that contain priority-of-service provisions in accordance with agency availability requirements (including recovery time objectives).</w:t>
      </w:r>
    </w:p>
    <w:p w14:paraId="0A9E55FB" w14:textId="07F28B66" w:rsidR="002E69DB" w:rsidRDefault="002E69DB" w:rsidP="00561C87">
      <w:pPr>
        <w:pStyle w:val="ListParagraph"/>
        <w:numPr>
          <w:ilvl w:val="0"/>
          <w:numId w:val="95"/>
        </w:numPr>
        <w:ind w:left="720"/>
      </w:pPr>
      <w:r>
        <w:t>Request Telecommunications Service Priority for all telecommunications services used for national security emergency preparedness in the event that the primary and/or alternate telecommunications services are provided by a common carrier.</w:t>
      </w:r>
    </w:p>
    <w:p w14:paraId="775533C1" w14:textId="51B11C15" w:rsidR="002E69DB" w:rsidRDefault="002E69DB" w:rsidP="00561C87">
      <w:pPr>
        <w:pStyle w:val="ListParagraph"/>
        <w:numPr>
          <w:ilvl w:val="0"/>
          <w:numId w:val="95"/>
        </w:numPr>
        <w:ind w:left="720"/>
      </w:pPr>
      <w:r>
        <w:t>Consider the potential mission/business impact in situations where telecommunications service providers are servicing other organizations with similar priority-of-service provisions.</w:t>
      </w:r>
    </w:p>
    <w:p w14:paraId="1AAF6E73" w14:textId="6108D925" w:rsidR="002E69DB" w:rsidRDefault="002E69DB" w:rsidP="00561C87">
      <w:pPr>
        <w:pStyle w:val="ListParagraph"/>
        <w:numPr>
          <w:ilvl w:val="0"/>
          <w:numId w:val="95"/>
        </w:numPr>
        <w:ind w:left="720"/>
      </w:pPr>
      <w:r>
        <w:t xml:space="preserve">Obtain alternate telecommunications services to reduce the likelihood of sharing a single point of failure with primary telecommunications services. </w:t>
      </w:r>
    </w:p>
    <w:p w14:paraId="572CE4A7" w14:textId="32AFB269" w:rsidR="002E69DB" w:rsidRDefault="002E69DB" w:rsidP="00561C87">
      <w:pPr>
        <w:pStyle w:val="ListParagraph"/>
        <w:numPr>
          <w:ilvl w:val="0"/>
          <w:numId w:val="95"/>
        </w:numPr>
        <w:ind w:left="720"/>
      </w:pPr>
      <w:r>
        <w:t xml:space="preserve">This control is optional for </w:t>
      </w:r>
      <w:proofErr w:type="gramStart"/>
      <w:r>
        <w:t>LOW risk information systems</w:t>
      </w:r>
      <w:proofErr w:type="gramEnd"/>
      <w:r>
        <w:t>.</w:t>
      </w:r>
    </w:p>
    <w:p w14:paraId="72A37A16" w14:textId="77777777" w:rsidR="00ED55FC" w:rsidRDefault="00ED55FC" w:rsidP="00ED55FC"/>
    <w:p w14:paraId="048F980E" w14:textId="18B63925" w:rsidR="00ED55FC" w:rsidRDefault="003979D4" w:rsidP="00AD615D">
      <w:pPr>
        <w:pStyle w:val="Heading4"/>
      </w:pPr>
      <w:r>
        <w:t>Control Implementation Description</w:t>
      </w:r>
      <w:r w:rsidR="00ED55FC">
        <w:t>:</w:t>
      </w:r>
    </w:p>
    <w:p w14:paraId="13C90085" w14:textId="77777777" w:rsidR="00ED55FC" w:rsidRDefault="00ED55FC" w:rsidP="00ED55FC"/>
    <w:p w14:paraId="2125A0F8" w14:textId="0875AE34" w:rsidR="00ED55FC" w:rsidRDefault="002E69DB" w:rsidP="00ED55FC">
      <w:r w:rsidRPr="00A353B9">
        <w:rPr>
          <w:i/>
          <w:color w:val="FF0000"/>
        </w:rPr>
        <w:lastRenderedPageBreak/>
        <w:t>&lt;&lt;Description of control implementation&gt;&gt;</w:t>
      </w:r>
    </w:p>
    <w:p w14:paraId="3B9D1BD7" w14:textId="77777777" w:rsidR="00ED55FC" w:rsidRDefault="00ED55FC" w:rsidP="00ED55FC"/>
    <w:p w14:paraId="4FCB089F" w14:textId="77777777" w:rsidR="00ED55FC" w:rsidRDefault="00ED55FC" w:rsidP="00ED55FC"/>
    <w:p w14:paraId="3B16A0EA" w14:textId="77777777" w:rsidR="00ED55FC" w:rsidRDefault="00ED55FC" w:rsidP="0089501D">
      <w:pPr>
        <w:pStyle w:val="Heading3"/>
      </w:pPr>
      <w:bookmarkStart w:id="122" w:name="_Toc503491778"/>
      <w:r>
        <w:t>CP-</w:t>
      </w:r>
      <w:r w:rsidR="00F06E61">
        <w:t>9</w:t>
      </w:r>
      <w:r w:rsidR="00F06E61">
        <w:tab/>
      </w:r>
      <w:r>
        <w:t>Information System Backup</w:t>
      </w:r>
      <w:bookmarkEnd w:id="122"/>
    </w:p>
    <w:p w14:paraId="6E281316" w14:textId="77777777" w:rsidR="00ED55FC" w:rsidRDefault="00ED55FC" w:rsidP="00ED55FC"/>
    <w:p w14:paraId="12712A48" w14:textId="32D170B8" w:rsidR="00ED55FC" w:rsidRDefault="00E128B9" w:rsidP="00AD615D">
      <w:pPr>
        <w:pStyle w:val="Heading4"/>
      </w:pPr>
      <w:r>
        <w:t>North Carolina / NIST 800-53 Control Objective:</w:t>
      </w:r>
    </w:p>
    <w:p w14:paraId="1A6FC63A" w14:textId="77777777" w:rsidR="00ED55FC" w:rsidRDefault="00ED55FC" w:rsidP="00ED55FC"/>
    <w:p w14:paraId="4D147024" w14:textId="512E6F48" w:rsidR="00F06E61" w:rsidRDefault="00B64BD6" w:rsidP="00F06E61">
      <w:r>
        <w:t>The agency</w:t>
      </w:r>
      <w:r w:rsidR="00F06E61">
        <w:t>:</w:t>
      </w:r>
    </w:p>
    <w:p w14:paraId="241F0373" w14:textId="51E66192" w:rsidR="00F06E61" w:rsidRDefault="00F06E61" w:rsidP="00561C87">
      <w:pPr>
        <w:pStyle w:val="ListParagraph"/>
        <w:numPr>
          <w:ilvl w:val="0"/>
          <w:numId w:val="94"/>
        </w:numPr>
        <w:ind w:left="720"/>
      </w:pPr>
      <w:r>
        <w:t xml:space="preserve">Conducts backups of user-level information contained in the information system </w:t>
      </w:r>
      <w:r w:rsidR="0021239A">
        <w:t>at a</w:t>
      </w:r>
      <w:r>
        <w:t xml:space="preserve"> frequency </w:t>
      </w:r>
      <w:r w:rsidR="0021239A">
        <w:t xml:space="preserve">that is </w:t>
      </w:r>
      <w:r>
        <w:t xml:space="preserve">consistent with </w:t>
      </w:r>
      <w:r w:rsidR="0021239A">
        <w:t xml:space="preserve">agency defined </w:t>
      </w:r>
      <w:r>
        <w:t>recovery time and recovery point objectives;</w:t>
      </w:r>
    </w:p>
    <w:p w14:paraId="54D41B9B" w14:textId="2A08F170" w:rsidR="00F06E61" w:rsidRDefault="00F06E61" w:rsidP="00561C87">
      <w:pPr>
        <w:pStyle w:val="ListParagraph"/>
        <w:numPr>
          <w:ilvl w:val="0"/>
          <w:numId w:val="94"/>
        </w:numPr>
        <w:ind w:left="720"/>
      </w:pPr>
      <w:r>
        <w:t xml:space="preserve">Conducts backups of system-level information contained in the information system </w:t>
      </w:r>
      <w:r w:rsidR="0021239A">
        <w:t>at a frequency that is consistent with agency defined recovery time and recovery point objectives;</w:t>
      </w:r>
    </w:p>
    <w:p w14:paraId="6833F86D" w14:textId="308D8566" w:rsidR="00F06E61" w:rsidRDefault="00F06E61" w:rsidP="00561C87">
      <w:pPr>
        <w:pStyle w:val="ListParagraph"/>
        <w:numPr>
          <w:ilvl w:val="0"/>
          <w:numId w:val="94"/>
        </w:numPr>
        <w:ind w:left="720"/>
      </w:pPr>
      <w:r>
        <w:t>Conducts backups of information system documentation including security-related documentation [Assignment: organization-defined frequency consistent with recovery time and recovery point objectives]; and</w:t>
      </w:r>
    </w:p>
    <w:p w14:paraId="2CCE55C0" w14:textId="5AF2C8AF" w:rsidR="00ED55FC" w:rsidRDefault="00F06E61" w:rsidP="00561C87">
      <w:pPr>
        <w:pStyle w:val="ListParagraph"/>
        <w:numPr>
          <w:ilvl w:val="0"/>
          <w:numId w:val="94"/>
        </w:numPr>
        <w:ind w:left="720"/>
      </w:pPr>
      <w:r>
        <w:t>Protects the confidentiality, integrity, and availability of backup information at storage locations.</w:t>
      </w:r>
    </w:p>
    <w:p w14:paraId="02BC6CAA" w14:textId="68D2C1F6" w:rsidR="00ED55FC" w:rsidRDefault="003979D4" w:rsidP="00AD615D">
      <w:pPr>
        <w:pStyle w:val="Heading4"/>
      </w:pPr>
      <w:r>
        <w:t>Control Implementation Description</w:t>
      </w:r>
      <w:r w:rsidR="00ED55FC">
        <w:t>:</w:t>
      </w:r>
    </w:p>
    <w:p w14:paraId="11A154EE" w14:textId="77777777" w:rsidR="00ED55FC" w:rsidRDefault="00ED55FC" w:rsidP="00ED55FC"/>
    <w:p w14:paraId="7543F784" w14:textId="3F126C8E" w:rsidR="00ED55FC" w:rsidRDefault="002E69DB" w:rsidP="00ED55FC">
      <w:r w:rsidRPr="00A353B9">
        <w:rPr>
          <w:i/>
          <w:color w:val="FF0000"/>
        </w:rPr>
        <w:t>&lt;&lt;Description of control implementation&gt;&gt;</w:t>
      </w:r>
    </w:p>
    <w:p w14:paraId="4B7B779E" w14:textId="77777777" w:rsidR="00F06E61" w:rsidRDefault="00F06E61" w:rsidP="00ED55FC"/>
    <w:p w14:paraId="4FF1B91F" w14:textId="5891CC92" w:rsidR="00ED55FC" w:rsidRDefault="002A3342" w:rsidP="00ED55FC">
      <w:r w:rsidRPr="00F81F74">
        <w:rPr>
          <w:rFonts w:ascii="Arial Bold" w:hAnsi="Arial Bold"/>
          <w:b/>
          <w:noProof/>
        </w:rPr>
        <mc:AlternateContent>
          <mc:Choice Requires="wps">
            <w:drawing>
              <wp:anchor distT="91440" distB="91440" distL="114300" distR="114300" simplePos="0" relativeHeight="251849728" behindDoc="0" locked="0" layoutInCell="1" allowOverlap="1" wp14:anchorId="6C61E5DD" wp14:editId="02BC2D8D">
                <wp:simplePos x="0" y="0"/>
                <wp:positionH relativeFrom="page">
                  <wp:posOffset>914400</wp:posOffset>
                </wp:positionH>
                <wp:positionV relativeFrom="paragraph">
                  <wp:posOffset>262890</wp:posOffset>
                </wp:positionV>
                <wp:extent cx="6048375" cy="2771775"/>
                <wp:effectExtent l="0" t="0" r="28575" b="28575"/>
                <wp:wrapTopAndBottom/>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71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757C1E4" w14:textId="422B483E" w:rsidR="00B856F3" w:rsidRDefault="00B856F3" w:rsidP="002A334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B60352"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DAA432B"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7DFB56C" w14:textId="77777777" w:rsidR="00B856F3" w:rsidRDefault="00B856F3" w:rsidP="002A3342">
                            <w:pPr>
                              <w:rPr>
                                <w:iCs/>
                                <w14:textOutline w14:w="9525" w14:cap="rnd" w14:cmpd="sng" w14:algn="ctr">
                                  <w14:noFill/>
                                  <w14:prstDash w14:val="solid"/>
                                  <w14:bevel/>
                                </w14:textOutline>
                              </w:rPr>
                            </w:pPr>
                          </w:p>
                          <w:p w14:paraId="2C3F99D2"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EFCDFDD" w14:textId="77777777" w:rsidR="00B856F3" w:rsidRDefault="00B856F3" w:rsidP="002A3342">
                            <w:pPr>
                              <w:rPr>
                                <w:iCs/>
                                <w14:textOutline w14:w="9525" w14:cap="rnd" w14:cmpd="sng" w14:algn="ctr">
                                  <w14:noFill/>
                                  <w14:prstDash w14:val="solid"/>
                                  <w14:bevel/>
                                </w14:textOutline>
                              </w:rPr>
                            </w:pPr>
                          </w:p>
                          <w:p w14:paraId="6624DB34"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EFA4364" w14:textId="77777777" w:rsidR="00B856F3" w:rsidRDefault="00B856F3" w:rsidP="002A3342">
                            <w:pPr>
                              <w:rPr>
                                <w:iCs/>
                                <w14:textOutline w14:w="9525" w14:cap="rnd" w14:cmpd="sng" w14:algn="ctr">
                                  <w14:noFill/>
                                  <w14:prstDash w14:val="solid"/>
                                  <w14:bevel/>
                                </w14:textOutline>
                              </w:rPr>
                            </w:pPr>
                          </w:p>
                          <w:p w14:paraId="51F82393"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779ACD9" w14:textId="77777777" w:rsidR="00B856F3" w:rsidRDefault="00B856F3" w:rsidP="002A3342">
                            <w:pPr>
                              <w:rPr>
                                <w:iCs/>
                                <w14:textOutline w14:w="9525" w14:cap="rnd" w14:cmpd="sng" w14:algn="ctr">
                                  <w14:noFill/>
                                  <w14:prstDash w14:val="solid"/>
                                  <w14:bevel/>
                                </w14:textOutline>
                              </w:rPr>
                            </w:pPr>
                          </w:p>
                          <w:p w14:paraId="51E8D0A1" w14:textId="77777777" w:rsidR="00B856F3" w:rsidRPr="00E36558"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1E5DD" id="_x0000_s1080" type="#_x0000_t202" style="position:absolute;left:0;text-align:left;margin-left:1in;margin-top:20.7pt;width:476.25pt;height:218.25pt;z-index:251849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0757C1E4" w14:textId="422B483E" w:rsidR="00B856F3" w:rsidRDefault="00B856F3" w:rsidP="002A3342">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B60352"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DAA432B" w14:textId="77777777" w:rsidR="00B856F3" w:rsidRPr="009C5AD4" w:rsidRDefault="00B856F3" w:rsidP="002A3342">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7DFB56C" w14:textId="77777777" w:rsidR="00B856F3" w:rsidRDefault="00B856F3" w:rsidP="002A3342">
                      <w:pPr>
                        <w:rPr>
                          <w:iCs/>
                          <w14:textOutline w14:w="9525" w14:cap="rnd" w14:cmpd="sng" w14:algn="ctr">
                            <w14:noFill/>
                            <w14:prstDash w14:val="solid"/>
                            <w14:bevel/>
                          </w14:textOutline>
                        </w:rPr>
                      </w:pPr>
                    </w:p>
                    <w:p w14:paraId="2C3F99D2"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EFCDFDD" w14:textId="77777777" w:rsidR="00B856F3" w:rsidRDefault="00B856F3" w:rsidP="002A3342">
                      <w:pPr>
                        <w:rPr>
                          <w:iCs/>
                          <w14:textOutline w14:w="9525" w14:cap="rnd" w14:cmpd="sng" w14:algn="ctr">
                            <w14:noFill/>
                            <w14:prstDash w14:val="solid"/>
                            <w14:bevel/>
                          </w14:textOutline>
                        </w:rPr>
                      </w:pPr>
                    </w:p>
                    <w:p w14:paraId="6624DB34"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EFA4364" w14:textId="77777777" w:rsidR="00B856F3" w:rsidRDefault="00B856F3" w:rsidP="002A3342">
                      <w:pPr>
                        <w:rPr>
                          <w:iCs/>
                          <w14:textOutline w14:w="9525" w14:cap="rnd" w14:cmpd="sng" w14:algn="ctr">
                            <w14:noFill/>
                            <w14:prstDash w14:val="solid"/>
                            <w14:bevel/>
                          </w14:textOutline>
                        </w:rPr>
                      </w:pPr>
                    </w:p>
                    <w:p w14:paraId="51F82393" w14:textId="77777777" w:rsidR="00B856F3"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779ACD9" w14:textId="77777777" w:rsidR="00B856F3" w:rsidRDefault="00B856F3" w:rsidP="002A3342">
                      <w:pPr>
                        <w:rPr>
                          <w:iCs/>
                          <w14:textOutline w14:w="9525" w14:cap="rnd" w14:cmpd="sng" w14:algn="ctr">
                            <w14:noFill/>
                            <w14:prstDash w14:val="solid"/>
                            <w14:bevel/>
                          </w14:textOutline>
                        </w:rPr>
                      </w:pPr>
                    </w:p>
                    <w:p w14:paraId="51E8D0A1" w14:textId="77777777" w:rsidR="00B856F3" w:rsidRPr="00E36558" w:rsidRDefault="00B856F3" w:rsidP="002A3342">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6223BFE" w14:textId="77777777" w:rsidR="00ED55FC" w:rsidRDefault="00ED55FC" w:rsidP="0089501D">
      <w:pPr>
        <w:pStyle w:val="Heading3"/>
      </w:pPr>
      <w:bookmarkStart w:id="123" w:name="_Toc503491779"/>
      <w:r>
        <w:t>CP-9(1</w:t>
      </w:r>
      <w:r w:rsidR="00F06E61">
        <w:t>)</w:t>
      </w:r>
      <w:r w:rsidR="00F06E61">
        <w:tab/>
        <w:t xml:space="preserve">Information System Backup </w:t>
      </w:r>
      <w:r>
        <w:t xml:space="preserve">| </w:t>
      </w:r>
      <w:r w:rsidR="00F06E61">
        <w:t>Testing for Reliability / Integrity</w:t>
      </w:r>
      <w:bookmarkEnd w:id="123"/>
    </w:p>
    <w:p w14:paraId="3A64360C" w14:textId="77777777" w:rsidR="00ED55FC" w:rsidRDefault="00ED55FC" w:rsidP="00ED55FC"/>
    <w:p w14:paraId="317A3BBC" w14:textId="0EE83849" w:rsidR="00ED55FC" w:rsidRDefault="00E128B9" w:rsidP="00AD615D">
      <w:pPr>
        <w:pStyle w:val="Heading4"/>
      </w:pPr>
      <w:r>
        <w:t>North Carolina / NIST 800-53 Control Objective:</w:t>
      </w:r>
    </w:p>
    <w:p w14:paraId="395258D0" w14:textId="77777777" w:rsidR="00ED55FC" w:rsidRDefault="00ED55FC" w:rsidP="00ED55FC"/>
    <w:p w14:paraId="27260246" w14:textId="6A2A1D78" w:rsidR="00ED55FC" w:rsidRDefault="00B64BD6" w:rsidP="00ED55FC">
      <w:r>
        <w:t>The agency</w:t>
      </w:r>
      <w:r w:rsidR="00F06E61" w:rsidRPr="00F06E61">
        <w:t xml:space="preserve"> tests backup information </w:t>
      </w:r>
      <w:r w:rsidR="005C4616">
        <w:t>quarterly</w:t>
      </w:r>
      <w:r w:rsidR="00F06E61" w:rsidRPr="00F06E61">
        <w:t xml:space="preserve"> to verify media reliability and information integrity.</w:t>
      </w:r>
    </w:p>
    <w:p w14:paraId="783201AE" w14:textId="77777777" w:rsidR="00ED55FC" w:rsidRDefault="00ED55FC" w:rsidP="00ED55FC"/>
    <w:p w14:paraId="317770A4" w14:textId="43A37726" w:rsidR="00ED55FC" w:rsidRDefault="003979D4" w:rsidP="00AD615D">
      <w:pPr>
        <w:pStyle w:val="Heading4"/>
      </w:pPr>
      <w:r>
        <w:t>Control Implementation Description</w:t>
      </w:r>
      <w:r w:rsidR="00ED55FC">
        <w:t>:</w:t>
      </w:r>
    </w:p>
    <w:p w14:paraId="4E2903F1" w14:textId="77777777" w:rsidR="00ED55FC" w:rsidRDefault="00ED55FC" w:rsidP="00ED55FC"/>
    <w:p w14:paraId="16890F84" w14:textId="38AC530C" w:rsidR="00ED55FC" w:rsidRDefault="002E69DB" w:rsidP="00ED55FC">
      <w:r w:rsidRPr="00A353B9">
        <w:rPr>
          <w:i/>
          <w:color w:val="FF0000"/>
        </w:rPr>
        <w:t>&lt;&lt;Description of control implementation&gt;&gt;</w:t>
      </w:r>
    </w:p>
    <w:p w14:paraId="23250210" w14:textId="77777777" w:rsidR="00F06E61" w:rsidRDefault="00F06E61" w:rsidP="00ED55FC"/>
    <w:p w14:paraId="5DCCE1BF" w14:textId="77777777" w:rsidR="00F06E61" w:rsidRDefault="00F06E61" w:rsidP="00ED55FC"/>
    <w:p w14:paraId="17FD5699" w14:textId="77777777" w:rsidR="00ED55FC" w:rsidRDefault="00ED55FC" w:rsidP="0089501D">
      <w:pPr>
        <w:pStyle w:val="Heading3"/>
      </w:pPr>
      <w:bookmarkStart w:id="124" w:name="_Toc503491780"/>
      <w:r>
        <w:t>CP-10</w:t>
      </w:r>
      <w:r w:rsidR="008F7F36">
        <w:tab/>
      </w:r>
      <w:r>
        <w:t>Information System Recovery and Reconstitution</w:t>
      </w:r>
      <w:bookmarkEnd w:id="124"/>
    </w:p>
    <w:p w14:paraId="6CEFE8DF" w14:textId="77777777" w:rsidR="00ED55FC" w:rsidRDefault="00ED55FC" w:rsidP="00ED55FC"/>
    <w:p w14:paraId="4AC5A32E" w14:textId="61C70165" w:rsidR="00ED55FC" w:rsidRDefault="00E128B9" w:rsidP="00AD615D">
      <w:pPr>
        <w:pStyle w:val="Heading4"/>
      </w:pPr>
      <w:r>
        <w:t>North Carolina / NIST 800-53 Control Objective:</w:t>
      </w:r>
    </w:p>
    <w:p w14:paraId="1B11F268" w14:textId="77777777" w:rsidR="00ED55FC" w:rsidRDefault="00ED55FC" w:rsidP="00ED55FC"/>
    <w:p w14:paraId="42A43C1A" w14:textId="77777777" w:rsidR="0005652F" w:rsidRDefault="0005652F" w:rsidP="0005652F">
      <w:r>
        <w:t xml:space="preserve">All State agencies must provide for the recovery and restoration of the agency’s mission essential function(s)/processes and/or critical business services to a known state after a disruption, compromise, or failure within defined RTO and RPO objectives. All plan activations must be documented and recorded, </w:t>
      </w:r>
      <w:proofErr w:type="gramStart"/>
      <w:r>
        <w:t>and post-activation reviews must be conducted to evaluate the effectiveness of the plan(s) and to update the plan(s)</w:t>
      </w:r>
      <w:proofErr w:type="gramEnd"/>
      <w:r>
        <w:t xml:space="preserve"> where necessary, and a formal report is provided to the State CIO within 30 days of post-activation review.</w:t>
      </w:r>
    </w:p>
    <w:p w14:paraId="31A29075" w14:textId="77777777" w:rsidR="0005652F" w:rsidRDefault="0005652F" w:rsidP="0005652F"/>
    <w:p w14:paraId="1A8D3954" w14:textId="15235742" w:rsidR="00ED55FC" w:rsidRDefault="0005652F" w:rsidP="0005652F">
      <w:r>
        <w:t>Agency information systems shall implement transaction recovery for systems that are transaction-based. Transaction-based information systems include, for example, database management systems and transaction processing systems. Mechanisms supporting transaction recovery include, for example, transaction rollback and transaction journaling</w:t>
      </w:r>
      <w:r w:rsidR="00195289">
        <w:t>.</w:t>
      </w:r>
    </w:p>
    <w:p w14:paraId="36DD122D" w14:textId="77777777" w:rsidR="008F7F36" w:rsidRDefault="008F7F36" w:rsidP="00ED55FC"/>
    <w:p w14:paraId="5A0F06D6" w14:textId="440B015F" w:rsidR="00ED55FC" w:rsidRDefault="003979D4" w:rsidP="00AD615D">
      <w:pPr>
        <w:pStyle w:val="Heading4"/>
      </w:pPr>
      <w:r>
        <w:t>Control Implementation Description</w:t>
      </w:r>
      <w:r w:rsidR="00ED55FC">
        <w:t>:</w:t>
      </w:r>
    </w:p>
    <w:p w14:paraId="0D862C51" w14:textId="77777777" w:rsidR="00ED55FC" w:rsidRDefault="00ED55FC" w:rsidP="00ED55FC"/>
    <w:p w14:paraId="6F5EDA77" w14:textId="1B25718B" w:rsidR="00ED55FC" w:rsidRDefault="002E69DB" w:rsidP="00ED55FC">
      <w:r w:rsidRPr="00A353B9">
        <w:rPr>
          <w:i/>
          <w:color w:val="FF0000"/>
        </w:rPr>
        <w:t>&lt;&lt;Description of control implementation&gt;&gt;</w:t>
      </w:r>
    </w:p>
    <w:p w14:paraId="18EF1480" w14:textId="77777777" w:rsidR="008A0ACD" w:rsidRDefault="008A0ACD" w:rsidP="00ED55FC"/>
    <w:p w14:paraId="5D8105EB" w14:textId="73DFA687" w:rsidR="00ED55FC" w:rsidRDefault="008A0ACD" w:rsidP="00ED55FC">
      <w:r w:rsidRPr="00F81F74">
        <w:rPr>
          <w:rFonts w:ascii="Arial Bold" w:hAnsi="Arial Bold"/>
          <w:b/>
          <w:noProof/>
        </w:rPr>
        <mc:AlternateContent>
          <mc:Choice Requires="wps">
            <w:drawing>
              <wp:anchor distT="91440" distB="91440" distL="114300" distR="114300" simplePos="0" relativeHeight="251683840" behindDoc="0" locked="0" layoutInCell="1" allowOverlap="1" wp14:anchorId="6604863F" wp14:editId="569F0CCE">
                <wp:simplePos x="0" y="0"/>
                <wp:positionH relativeFrom="page">
                  <wp:posOffset>914400</wp:posOffset>
                </wp:positionH>
                <wp:positionV relativeFrom="paragraph">
                  <wp:posOffset>262255</wp:posOffset>
                </wp:positionV>
                <wp:extent cx="6048375" cy="2038350"/>
                <wp:effectExtent l="0" t="0" r="28575" b="1905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8CC0206" w14:textId="60AADC20"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765FB9"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942F0E2"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81FDC2E" w14:textId="77777777" w:rsidR="00B856F3" w:rsidRDefault="00B856F3" w:rsidP="008A0ACD">
                            <w:pPr>
                              <w:jc w:val="left"/>
                              <w:rPr>
                                <w:iCs/>
                                <w14:textOutline w14:w="9525" w14:cap="rnd" w14:cmpd="sng" w14:algn="ctr">
                                  <w14:noFill/>
                                  <w14:prstDash w14:val="solid"/>
                                  <w14:bevel/>
                                </w14:textOutline>
                              </w:rPr>
                            </w:pPr>
                          </w:p>
                          <w:p w14:paraId="494E8E87" w14:textId="38438B05"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5BEA543" w14:textId="77777777" w:rsidR="00B856F3" w:rsidRDefault="00B856F3" w:rsidP="008A0ACD">
                            <w:pPr>
                              <w:jc w:val="left"/>
                              <w:rPr>
                                <w:iCs/>
                                <w14:textOutline w14:w="9525" w14:cap="rnd" w14:cmpd="sng" w14:algn="ctr">
                                  <w14:noFill/>
                                  <w14:prstDash w14:val="solid"/>
                                  <w14:bevel/>
                                </w14:textOutline>
                              </w:rPr>
                            </w:pPr>
                          </w:p>
                          <w:p w14:paraId="5DD6DB79"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6AE8C86" w14:textId="77777777" w:rsidR="00B856F3" w:rsidRDefault="00B856F3" w:rsidP="008A0ACD">
                            <w:pPr>
                              <w:jc w:val="left"/>
                              <w:rPr>
                                <w:iCs/>
                                <w14:textOutline w14:w="9525" w14:cap="rnd" w14:cmpd="sng" w14:algn="ctr">
                                  <w14:noFill/>
                                  <w14:prstDash w14:val="solid"/>
                                  <w14:bevel/>
                                </w14:textOutline>
                              </w:rPr>
                            </w:pPr>
                          </w:p>
                          <w:p w14:paraId="4151A2CF"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4863F" id="_x0000_s1081" type="#_x0000_t202" style="position:absolute;left:0;text-align:left;margin-left:1in;margin-top:20.65pt;width:476.25pt;height:160.5pt;z-index:2516838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38CC0206" w14:textId="60AADC20"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765FB9"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942F0E2"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81FDC2E" w14:textId="77777777" w:rsidR="00B856F3" w:rsidRDefault="00B856F3" w:rsidP="008A0ACD">
                      <w:pPr>
                        <w:jc w:val="left"/>
                        <w:rPr>
                          <w:iCs/>
                          <w14:textOutline w14:w="9525" w14:cap="rnd" w14:cmpd="sng" w14:algn="ctr">
                            <w14:noFill/>
                            <w14:prstDash w14:val="solid"/>
                            <w14:bevel/>
                          </w14:textOutline>
                        </w:rPr>
                      </w:pPr>
                    </w:p>
                    <w:p w14:paraId="494E8E87" w14:textId="38438B05"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5BEA543" w14:textId="77777777" w:rsidR="00B856F3" w:rsidRDefault="00B856F3" w:rsidP="008A0ACD">
                      <w:pPr>
                        <w:jc w:val="left"/>
                        <w:rPr>
                          <w:iCs/>
                          <w14:textOutline w14:w="9525" w14:cap="rnd" w14:cmpd="sng" w14:algn="ctr">
                            <w14:noFill/>
                            <w14:prstDash w14:val="solid"/>
                            <w14:bevel/>
                          </w14:textOutline>
                        </w:rPr>
                      </w:pPr>
                    </w:p>
                    <w:p w14:paraId="5DD6DB79"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6AE8C86" w14:textId="77777777" w:rsidR="00B856F3" w:rsidRDefault="00B856F3" w:rsidP="008A0ACD">
                      <w:pPr>
                        <w:jc w:val="left"/>
                        <w:rPr>
                          <w:iCs/>
                          <w14:textOutline w14:w="9525" w14:cap="rnd" w14:cmpd="sng" w14:algn="ctr">
                            <w14:noFill/>
                            <w14:prstDash w14:val="solid"/>
                            <w14:bevel/>
                          </w14:textOutline>
                        </w:rPr>
                      </w:pPr>
                    </w:p>
                    <w:p w14:paraId="4151A2CF"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68486F8" w14:textId="77777777" w:rsidR="00ED55FC" w:rsidRDefault="00ED55FC" w:rsidP="0089501D">
      <w:pPr>
        <w:pStyle w:val="Heading3"/>
      </w:pPr>
      <w:bookmarkStart w:id="125" w:name="_Toc503491781"/>
      <w:r>
        <w:t>CP-11</w:t>
      </w:r>
      <w:r w:rsidR="008F7F36">
        <w:tab/>
        <w:t>A</w:t>
      </w:r>
      <w:r>
        <w:t>lternate Communications Protocols</w:t>
      </w:r>
      <w:bookmarkEnd w:id="125"/>
    </w:p>
    <w:p w14:paraId="253A9D54" w14:textId="77777777" w:rsidR="00ED55FC" w:rsidRDefault="00ED55FC" w:rsidP="00ED55FC"/>
    <w:p w14:paraId="54B2730F" w14:textId="0DCCEFC5" w:rsidR="00ED55FC" w:rsidRDefault="00E128B9" w:rsidP="00AD615D">
      <w:pPr>
        <w:pStyle w:val="Heading4"/>
      </w:pPr>
      <w:r>
        <w:lastRenderedPageBreak/>
        <w:t>North Carolina / NIST 800-53 Control Objective:</w:t>
      </w:r>
    </w:p>
    <w:p w14:paraId="5CF4F498" w14:textId="77777777" w:rsidR="00ED55FC" w:rsidRDefault="00ED55FC" w:rsidP="00ED55FC"/>
    <w:p w14:paraId="3C584582" w14:textId="77777777" w:rsidR="00ED55FC" w:rsidRDefault="008F7F36" w:rsidP="00ED55FC">
      <w:r w:rsidRPr="008F7F36">
        <w:t>The information system provides the capability to employ [Assignment: organization-defined alternative communications protocols] in support of maintaining continuity of operations.</w:t>
      </w:r>
    </w:p>
    <w:p w14:paraId="216F6159" w14:textId="77777777" w:rsidR="00ED55FC" w:rsidRDefault="00ED55FC" w:rsidP="00ED55FC"/>
    <w:p w14:paraId="48F653FF" w14:textId="2887B985" w:rsidR="00ED55FC" w:rsidRDefault="003979D4" w:rsidP="00AD615D">
      <w:pPr>
        <w:pStyle w:val="Heading4"/>
      </w:pPr>
      <w:r>
        <w:t>Control Implementation Description</w:t>
      </w:r>
      <w:r w:rsidR="00ED55FC">
        <w:t>:</w:t>
      </w:r>
    </w:p>
    <w:p w14:paraId="2D012E1C" w14:textId="77777777" w:rsidR="00ED55FC" w:rsidRDefault="00ED55FC" w:rsidP="00ED55FC"/>
    <w:p w14:paraId="2152C529" w14:textId="42CA533E" w:rsidR="00ED55FC" w:rsidRDefault="002E69DB" w:rsidP="00ED55FC">
      <w:r w:rsidRPr="00A353B9">
        <w:rPr>
          <w:i/>
          <w:color w:val="FF0000"/>
        </w:rPr>
        <w:t>&lt;&lt;Description of control implementation&gt;&gt;</w:t>
      </w:r>
    </w:p>
    <w:p w14:paraId="7F627954" w14:textId="77777777" w:rsidR="00ED55FC" w:rsidRDefault="00ED55FC" w:rsidP="00ED55FC"/>
    <w:p w14:paraId="7FD577A2" w14:textId="0456204C" w:rsidR="00ED55FC" w:rsidRDefault="008A0ACD" w:rsidP="00ED55FC">
      <w:r w:rsidRPr="00F81F74">
        <w:rPr>
          <w:rFonts w:ascii="Arial Bold" w:hAnsi="Arial Bold"/>
          <w:b/>
          <w:noProof/>
        </w:rPr>
        <mc:AlternateContent>
          <mc:Choice Requires="wps">
            <w:drawing>
              <wp:anchor distT="91440" distB="91440" distL="114300" distR="114300" simplePos="0" relativeHeight="251685888" behindDoc="0" locked="0" layoutInCell="1" allowOverlap="1" wp14:anchorId="7721B4E9" wp14:editId="63263C6A">
                <wp:simplePos x="0" y="0"/>
                <wp:positionH relativeFrom="page">
                  <wp:posOffset>914400</wp:posOffset>
                </wp:positionH>
                <wp:positionV relativeFrom="paragraph">
                  <wp:posOffset>262890</wp:posOffset>
                </wp:positionV>
                <wp:extent cx="6048375" cy="2038350"/>
                <wp:effectExtent l="0" t="0" r="28575"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BADA974" w14:textId="105EC906"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04A8BB4"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6DE3395"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56DC7FF" w14:textId="77777777" w:rsidR="00B856F3" w:rsidRDefault="00B856F3" w:rsidP="008A0ACD">
                            <w:pPr>
                              <w:jc w:val="left"/>
                              <w:rPr>
                                <w:iCs/>
                                <w14:textOutline w14:w="9525" w14:cap="rnd" w14:cmpd="sng" w14:algn="ctr">
                                  <w14:noFill/>
                                  <w14:prstDash w14:val="solid"/>
                                  <w14:bevel/>
                                </w14:textOutline>
                              </w:rPr>
                            </w:pPr>
                          </w:p>
                          <w:p w14:paraId="0F9E7EEC" w14:textId="1239149D"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E77CBD2" w14:textId="77777777" w:rsidR="00B856F3" w:rsidRDefault="00B856F3" w:rsidP="008A0ACD">
                            <w:pPr>
                              <w:jc w:val="left"/>
                              <w:rPr>
                                <w:iCs/>
                                <w14:textOutline w14:w="9525" w14:cap="rnd" w14:cmpd="sng" w14:algn="ctr">
                                  <w14:noFill/>
                                  <w14:prstDash w14:val="solid"/>
                                  <w14:bevel/>
                                </w14:textOutline>
                              </w:rPr>
                            </w:pPr>
                          </w:p>
                          <w:p w14:paraId="64D317F2"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14A84E5" w14:textId="77777777" w:rsidR="00B856F3" w:rsidRDefault="00B856F3" w:rsidP="008A0ACD">
                            <w:pPr>
                              <w:jc w:val="left"/>
                              <w:rPr>
                                <w:iCs/>
                                <w14:textOutline w14:w="9525" w14:cap="rnd" w14:cmpd="sng" w14:algn="ctr">
                                  <w14:noFill/>
                                  <w14:prstDash w14:val="solid"/>
                                  <w14:bevel/>
                                </w14:textOutline>
                              </w:rPr>
                            </w:pPr>
                          </w:p>
                          <w:p w14:paraId="72D900D5"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1B4E9" id="_x0000_s1082" type="#_x0000_t202" style="position:absolute;left:0;text-align:left;margin-left:1in;margin-top:20.7pt;width:476.25pt;height:160.5pt;z-index:2516858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0BADA974" w14:textId="105EC906"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04A8BB4"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6DE3395"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56DC7FF" w14:textId="77777777" w:rsidR="00B856F3" w:rsidRDefault="00B856F3" w:rsidP="008A0ACD">
                      <w:pPr>
                        <w:jc w:val="left"/>
                        <w:rPr>
                          <w:iCs/>
                          <w14:textOutline w14:w="9525" w14:cap="rnd" w14:cmpd="sng" w14:algn="ctr">
                            <w14:noFill/>
                            <w14:prstDash w14:val="solid"/>
                            <w14:bevel/>
                          </w14:textOutline>
                        </w:rPr>
                      </w:pPr>
                    </w:p>
                    <w:p w14:paraId="0F9E7EEC" w14:textId="1239149D"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E77CBD2" w14:textId="77777777" w:rsidR="00B856F3" w:rsidRDefault="00B856F3" w:rsidP="008A0ACD">
                      <w:pPr>
                        <w:jc w:val="left"/>
                        <w:rPr>
                          <w:iCs/>
                          <w14:textOutline w14:w="9525" w14:cap="rnd" w14:cmpd="sng" w14:algn="ctr">
                            <w14:noFill/>
                            <w14:prstDash w14:val="solid"/>
                            <w14:bevel/>
                          </w14:textOutline>
                        </w:rPr>
                      </w:pPr>
                    </w:p>
                    <w:p w14:paraId="64D317F2"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14A84E5" w14:textId="77777777" w:rsidR="00B856F3" w:rsidRDefault="00B856F3" w:rsidP="008A0ACD">
                      <w:pPr>
                        <w:jc w:val="left"/>
                        <w:rPr>
                          <w:iCs/>
                          <w14:textOutline w14:w="9525" w14:cap="rnd" w14:cmpd="sng" w14:algn="ctr">
                            <w14:noFill/>
                            <w14:prstDash w14:val="solid"/>
                            <w14:bevel/>
                          </w14:textOutline>
                        </w:rPr>
                      </w:pPr>
                    </w:p>
                    <w:p w14:paraId="72D900D5"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B5B8640" w14:textId="77777777" w:rsidR="00ED55FC" w:rsidRDefault="00ED55FC" w:rsidP="0089501D">
      <w:pPr>
        <w:pStyle w:val="Heading3"/>
      </w:pPr>
      <w:bookmarkStart w:id="126" w:name="_Toc503491782"/>
      <w:r>
        <w:t>CP-12</w:t>
      </w:r>
      <w:r w:rsidR="0022166E">
        <w:tab/>
      </w:r>
      <w:r>
        <w:t>Safe Mode</w:t>
      </w:r>
      <w:bookmarkEnd w:id="126"/>
    </w:p>
    <w:p w14:paraId="413A1D97" w14:textId="77777777" w:rsidR="00ED55FC" w:rsidRDefault="00ED55FC" w:rsidP="00ED55FC"/>
    <w:p w14:paraId="6D8E099D" w14:textId="30052161" w:rsidR="00ED55FC" w:rsidRDefault="00E128B9" w:rsidP="00AD615D">
      <w:pPr>
        <w:pStyle w:val="Heading4"/>
      </w:pPr>
      <w:r>
        <w:t>North Carolina / NIST 800-53 Control Objective:</w:t>
      </w:r>
    </w:p>
    <w:p w14:paraId="7D13AB1E" w14:textId="77777777" w:rsidR="00ED55FC" w:rsidRDefault="00ED55FC" w:rsidP="00ED55FC"/>
    <w:p w14:paraId="76988B11" w14:textId="77777777" w:rsidR="008F7F36" w:rsidRDefault="008F7F36" w:rsidP="00ED55FC">
      <w:r w:rsidRPr="008F7F36">
        <w:t>The information system, when [Assignment: organization-defined conditions] are detected, enters a safe mode of operation with [Assignment: organization-defined restrictions of safe mode of operation].</w:t>
      </w:r>
    </w:p>
    <w:p w14:paraId="551BFE0A" w14:textId="77777777" w:rsidR="008F7F36" w:rsidRDefault="008F7F36" w:rsidP="00ED55FC"/>
    <w:p w14:paraId="2DEDB102" w14:textId="5FFC02C6" w:rsidR="00ED55FC" w:rsidRDefault="003979D4" w:rsidP="00AD615D">
      <w:pPr>
        <w:pStyle w:val="Heading4"/>
      </w:pPr>
      <w:r>
        <w:t>Control Implementation Description</w:t>
      </w:r>
      <w:r w:rsidR="00ED55FC">
        <w:t>:</w:t>
      </w:r>
    </w:p>
    <w:p w14:paraId="12AC585F" w14:textId="77777777" w:rsidR="00ED55FC" w:rsidRDefault="00ED55FC" w:rsidP="00ED55FC"/>
    <w:p w14:paraId="78C6E24A" w14:textId="6D11A648" w:rsidR="00ED55FC" w:rsidRDefault="00C94530" w:rsidP="00ED55FC">
      <w:r w:rsidRPr="00A353B9">
        <w:rPr>
          <w:i/>
          <w:color w:val="FF0000"/>
        </w:rPr>
        <w:t>&lt;&lt;Description of control implementation&gt;&gt;</w:t>
      </w:r>
    </w:p>
    <w:p w14:paraId="00E4306A" w14:textId="77777777" w:rsidR="00ED55FC" w:rsidRDefault="00ED55FC" w:rsidP="00ED55FC"/>
    <w:p w14:paraId="4D220BFA" w14:textId="2121367C" w:rsidR="00ED55FC" w:rsidRDefault="008A0ACD" w:rsidP="00ED55FC">
      <w:r w:rsidRPr="00F81F74">
        <w:rPr>
          <w:rFonts w:ascii="Arial Bold" w:hAnsi="Arial Bold"/>
          <w:b/>
          <w:noProof/>
        </w:rPr>
        <w:lastRenderedPageBreak/>
        <mc:AlternateContent>
          <mc:Choice Requires="wps">
            <w:drawing>
              <wp:anchor distT="91440" distB="91440" distL="114300" distR="114300" simplePos="0" relativeHeight="251687936" behindDoc="0" locked="0" layoutInCell="1" allowOverlap="1" wp14:anchorId="1233F7D6" wp14:editId="6EB7767A">
                <wp:simplePos x="0" y="0"/>
                <wp:positionH relativeFrom="page">
                  <wp:posOffset>914400</wp:posOffset>
                </wp:positionH>
                <wp:positionV relativeFrom="paragraph">
                  <wp:posOffset>262890</wp:posOffset>
                </wp:positionV>
                <wp:extent cx="6048375" cy="2038350"/>
                <wp:effectExtent l="0" t="0" r="28575" b="1905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F52A5DA" w14:textId="7F97CB0E"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B1584A"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E94DC48"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FD3A858" w14:textId="77777777" w:rsidR="00B856F3" w:rsidRDefault="00B856F3" w:rsidP="008A0ACD">
                            <w:pPr>
                              <w:jc w:val="left"/>
                              <w:rPr>
                                <w:iCs/>
                                <w14:textOutline w14:w="9525" w14:cap="rnd" w14:cmpd="sng" w14:algn="ctr">
                                  <w14:noFill/>
                                  <w14:prstDash w14:val="solid"/>
                                  <w14:bevel/>
                                </w14:textOutline>
                              </w:rPr>
                            </w:pPr>
                          </w:p>
                          <w:p w14:paraId="55EE3147" w14:textId="32D87DB0"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DE54D8E" w14:textId="77777777" w:rsidR="00B856F3" w:rsidRDefault="00B856F3" w:rsidP="008A0ACD">
                            <w:pPr>
                              <w:jc w:val="left"/>
                              <w:rPr>
                                <w:iCs/>
                                <w14:textOutline w14:w="9525" w14:cap="rnd" w14:cmpd="sng" w14:algn="ctr">
                                  <w14:noFill/>
                                  <w14:prstDash w14:val="solid"/>
                                  <w14:bevel/>
                                </w14:textOutline>
                              </w:rPr>
                            </w:pPr>
                          </w:p>
                          <w:p w14:paraId="50DD157B"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C8DE1CE" w14:textId="77777777" w:rsidR="00B856F3" w:rsidRDefault="00B856F3" w:rsidP="008A0ACD">
                            <w:pPr>
                              <w:jc w:val="left"/>
                              <w:rPr>
                                <w:iCs/>
                                <w14:textOutline w14:w="9525" w14:cap="rnd" w14:cmpd="sng" w14:algn="ctr">
                                  <w14:noFill/>
                                  <w14:prstDash w14:val="solid"/>
                                  <w14:bevel/>
                                </w14:textOutline>
                              </w:rPr>
                            </w:pPr>
                          </w:p>
                          <w:p w14:paraId="7A1C78AB"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3F7D6" id="_x0000_s1083" type="#_x0000_t202" style="position:absolute;left:0;text-align:left;margin-left:1in;margin-top:20.7pt;width:476.25pt;height:160.5pt;z-index:2516879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1F52A5DA" w14:textId="7F97CB0E"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CP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B1584A"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E94DC48"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FD3A858" w14:textId="77777777" w:rsidR="00B856F3" w:rsidRDefault="00B856F3" w:rsidP="008A0ACD">
                      <w:pPr>
                        <w:jc w:val="left"/>
                        <w:rPr>
                          <w:iCs/>
                          <w14:textOutline w14:w="9525" w14:cap="rnd" w14:cmpd="sng" w14:algn="ctr">
                            <w14:noFill/>
                            <w14:prstDash w14:val="solid"/>
                            <w14:bevel/>
                          </w14:textOutline>
                        </w:rPr>
                      </w:pPr>
                    </w:p>
                    <w:p w14:paraId="55EE3147" w14:textId="32D87DB0"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DE54D8E" w14:textId="77777777" w:rsidR="00B856F3" w:rsidRDefault="00B856F3" w:rsidP="008A0ACD">
                      <w:pPr>
                        <w:jc w:val="left"/>
                        <w:rPr>
                          <w:iCs/>
                          <w14:textOutline w14:w="9525" w14:cap="rnd" w14:cmpd="sng" w14:algn="ctr">
                            <w14:noFill/>
                            <w14:prstDash w14:val="solid"/>
                            <w14:bevel/>
                          </w14:textOutline>
                        </w:rPr>
                      </w:pPr>
                    </w:p>
                    <w:p w14:paraId="50DD157B"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C8DE1CE" w14:textId="77777777" w:rsidR="00B856F3" w:rsidRDefault="00B856F3" w:rsidP="008A0ACD">
                      <w:pPr>
                        <w:jc w:val="left"/>
                        <w:rPr>
                          <w:iCs/>
                          <w14:textOutline w14:w="9525" w14:cap="rnd" w14:cmpd="sng" w14:algn="ctr">
                            <w14:noFill/>
                            <w14:prstDash w14:val="solid"/>
                            <w14:bevel/>
                          </w14:textOutline>
                        </w:rPr>
                      </w:pPr>
                    </w:p>
                    <w:p w14:paraId="7A1C78AB"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E325BE0" w14:textId="77777777" w:rsidR="00ED55FC" w:rsidRDefault="00ED55FC" w:rsidP="0089501D">
      <w:pPr>
        <w:pStyle w:val="Heading3"/>
      </w:pPr>
      <w:bookmarkStart w:id="127" w:name="_Toc503491783"/>
      <w:r>
        <w:t>CP-13</w:t>
      </w:r>
      <w:r w:rsidR="0022166E">
        <w:tab/>
        <w:t>A</w:t>
      </w:r>
      <w:r>
        <w:t>lternative Security Mechanisms</w:t>
      </w:r>
      <w:bookmarkEnd w:id="127"/>
    </w:p>
    <w:p w14:paraId="5CFB6E73" w14:textId="77777777" w:rsidR="00ED55FC" w:rsidRDefault="00ED55FC" w:rsidP="00ED55FC"/>
    <w:p w14:paraId="34C915F5" w14:textId="1D80DA53" w:rsidR="00ED55FC" w:rsidRDefault="00E128B9" w:rsidP="00AD615D">
      <w:pPr>
        <w:pStyle w:val="Heading4"/>
      </w:pPr>
      <w:r>
        <w:t>North Carolina / NIST 800-53 Control Objective:</w:t>
      </w:r>
    </w:p>
    <w:p w14:paraId="215C2C3A" w14:textId="77777777" w:rsidR="00ED55FC" w:rsidRDefault="00ED55FC" w:rsidP="00ED55FC"/>
    <w:p w14:paraId="681966D7" w14:textId="5452BD1A" w:rsidR="00ED55FC" w:rsidRDefault="00B64BD6" w:rsidP="00ED55FC">
      <w:r>
        <w:t>The agency</w:t>
      </w:r>
      <w:r w:rsidR="008F7F36" w:rsidRPr="008F7F36">
        <w:t xml:space="preserve"> employs [Assignment: organization-defined alternative or supplemental security mechanisms] for satisfying [Assignment: organization-defined security functions] when the primary means of implementing the security function is unavailable or compromised.</w:t>
      </w:r>
    </w:p>
    <w:p w14:paraId="318B21AB" w14:textId="77777777" w:rsidR="008F7F36" w:rsidRDefault="008F7F36" w:rsidP="00ED55FC"/>
    <w:p w14:paraId="4197759D" w14:textId="31563E61" w:rsidR="00ED55FC" w:rsidRDefault="003979D4" w:rsidP="00AD615D">
      <w:pPr>
        <w:pStyle w:val="Heading4"/>
      </w:pPr>
      <w:r>
        <w:t>Control Implementation Description</w:t>
      </w:r>
      <w:r w:rsidR="00ED55FC">
        <w:t>:</w:t>
      </w:r>
    </w:p>
    <w:p w14:paraId="6A87CF5D" w14:textId="77777777" w:rsidR="00ED55FC" w:rsidRDefault="00ED55FC" w:rsidP="00ED55FC"/>
    <w:p w14:paraId="772B1FFD" w14:textId="7630EA73" w:rsidR="00ED55FC" w:rsidRDefault="00C94530" w:rsidP="00ED55FC">
      <w:r w:rsidRPr="00A353B9">
        <w:rPr>
          <w:i/>
          <w:color w:val="FF0000"/>
        </w:rPr>
        <w:t>&lt;&lt;Description of control implementation&gt;&gt;</w:t>
      </w:r>
    </w:p>
    <w:p w14:paraId="116CC05A" w14:textId="141BF558" w:rsidR="00C94530" w:rsidRDefault="00C94530">
      <w:pPr>
        <w:spacing w:after="160" w:line="259" w:lineRule="auto"/>
        <w:jc w:val="left"/>
      </w:pPr>
      <w:r>
        <w:br w:type="page"/>
      </w:r>
    </w:p>
    <w:p w14:paraId="35E89AD0" w14:textId="03A28313" w:rsidR="00A778A2" w:rsidRPr="00A778A2" w:rsidRDefault="00ED55FC" w:rsidP="004761EF">
      <w:pPr>
        <w:pStyle w:val="Heading2"/>
      </w:pPr>
      <w:bookmarkStart w:id="128" w:name="_Toc503491784"/>
      <w:r w:rsidRPr="00A778A2">
        <w:lastRenderedPageBreak/>
        <w:t>Identification and Authorization</w:t>
      </w:r>
      <w:r w:rsidR="00C20C03" w:rsidRPr="00A778A2">
        <w:t xml:space="preserve"> (IA)</w:t>
      </w:r>
      <w:bookmarkEnd w:id="128"/>
    </w:p>
    <w:p w14:paraId="76EBAB82" w14:textId="77777777" w:rsidR="00ED55FC" w:rsidRDefault="00ED55FC" w:rsidP="00ED55FC"/>
    <w:p w14:paraId="4A1FA00C" w14:textId="77777777" w:rsidR="00ED55FC" w:rsidRDefault="00ED55FC" w:rsidP="0089501D">
      <w:pPr>
        <w:pStyle w:val="Heading3"/>
      </w:pPr>
      <w:bookmarkStart w:id="129" w:name="_Toc503491785"/>
      <w:r>
        <w:t>IA-1</w:t>
      </w:r>
      <w:r w:rsidR="00553C1E">
        <w:tab/>
      </w:r>
      <w:r>
        <w:t>Identification and Authentication Policy and Procedures</w:t>
      </w:r>
      <w:bookmarkEnd w:id="129"/>
    </w:p>
    <w:p w14:paraId="3A4BD615" w14:textId="77777777" w:rsidR="00ED55FC" w:rsidRDefault="00ED55FC" w:rsidP="00ED55FC"/>
    <w:p w14:paraId="0A60C8C9" w14:textId="21AC7B1C" w:rsidR="00ED55FC" w:rsidRDefault="00E128B9" w:rsidP="00AD615D">
      <w:pPr>
        <w:pStyle w:val="Heading4"/>
      </w:pPr>
      <w:r>
        <w:t>North Carolina / NIST 800-53 Control Objective:</w:t>
      </w:r>
    </w:p>
    <w:p w14:paraId="3E0382BD" w14:textId="77777777" w:rsidR="00ED55FC" w:rsidRDefault="00ED55FC" w:rsidP="00ED55FC"/>
    <w:p w14:paraId="27BB5D96" w14:textId="39237469" w:rsidR="00ED55FC" w:rsidRDefault="00B64BD6" w:rsidP="00ED55FC">
      <w:r>
        <w:t>The agency</w:t>
      </w:r>
      <w:r w:rsidR="00ED55FC">
        <w:t>:</w:t>
      </w:r>
    </w:p>
    <w:p w14:paraId="655A69CE" w14:textId="7BB6EF52" w:rsidR="00BF5B5D" w:rsidRPr="004761EF" w:rsidRDefault="00ED55FC" w:rsidP="00561C87">
      <w:pPr>
        <w:pStyle w:val="ListParagraph"/>
        <w:numPr>
          <w:ilvl w:val="0"/>
          <w:numId w:val="93"/>
        </w:numPr>
        <w:ind w:left="720"/>
        <w:rPr>
          <w:rFonts w:ascii="Calibri" w:hAnsi="Calibri"/>
        </w:rPr>
      </w:pPr>
      <w:r>
        <w:t xml:space="preserve">Develops, documents, and disseminates to </w:t>
      </w:r>
      <w:r w:rsidR="00BF5B5D" w:rsidRPr="004761EF">
        <w:rPr>
          <w:rFonts w:ascii="Calibri" w:hAnsi="Calibri"/>
        </w:rPr>
        <w:t>all covered personnel accessing or using IT resources;</w:t>
      </w:r>
    </w:p>
    <w:p w14:paraId="19694E63" w14:textId="44368887" w:rsidR="00ED55FC" w:rsidRDefault="00ED55FC" w:rsidP="00561C87">
      <w:pPr>
        <w:pStyle w:val="ListParagraph"/>
        <w:numPr>
          <w:ilvl w:val="1"/>
          <w:numId w:val="93"/>
        </w:numPr>
        <w:ind w:left="1080"/>
      </w:pPr>
      <w:r>
        <w:t>An identification and authentication policy that addresses purpose, scope, roles, responsibilities, management</w:t>
      </w:r>
      <w:r w:rsidR="00553C1E">
        <w:t xml:space="preserve"> </w:t>
      </w:r>
      <w:r>
        <w:t>commitment, coordination among organizational entities, and compliance; and</w:t>
      </w:r>
    </w:p>
    <w:p w14:paraId="77F0F3F8" w14:textId="3FCBD16C" w:rsidR="00ED55FC" w:rsidRDefault="00ED55FC" w:rsidP="00561C87">
      <w:pPr>
        <w:pStyle w:val="ListParagraph"/>
        <w:numPr>
          <w:ilvl w:val="1"/>
          <w:numId w:val="93"/>
        </w:numPr>
        <w:ind w:left="1080"/>
      </w:pPr>
      <w:r>
        <w:t>Procedures to facilitate the</w:t>
      </w:r>
      <w:r w:rsidR="00553C1E">
        <w:t xml:space="preserve"> </w:t>
      </w:r>
      <w:r>
        <w:t>implementation of the identification and authentication policy and associated identification and authentication controls; and</w:t>
      </w:r>
      <w:r w:rsidR="00553C1E">
        <w:t xml:space="preserve"> </w:t>
      </w:r>
    </w:p>
    <w:p w14:paraId="71CC6049" w14:textId="023F0F71" w:rsidR="00ED55FC" w:rsidRDefault="00ED55FC" w:rsidP="00561C87">
      <w:pPr>
        <w:pStyle w:val="ListParagraph"/>
        <w:numPr>
          <w:ilvl w:val="0"/>
          <w:numId w:val="93"/>
        </w:numPr>
        <w:ind w:left="720"/>
      </w:pPr>
      <w:r>
        <w:t>Reviews and updates the current:</w:t>
      </w:r>
    </w:p>
    <w:p w14:paraId="5A42B870" w14:textId="40F1C0BE" w:rsidR="00ED55FC" w:rsidRDefault="00ED55FC" w:rsidP="00561C87">
      <w:pPr>
        <w:pStyle w:val="ListParagraph"/>
        <w:numPr>
          <w:ilvl w:val="1"/>
          <w:numId w:val="93"/>
        </w:numPr>
        <w:ind w:left="1080"/>
      </w:pPr>
      <w:r>
        <w:t xml:space="preserve">Identification and authentication policy </w:t>
      </w:r>
      <w:r w:rsidR="00722905">
        <w:t>annually, at a minimum</w:t>
      </w:r>
      <w:r>
        <w:t>; and</w:t>
      </w:r>
    </w:p>
    <w:p w14:paraId="4CAA93ED" w14:textId="25643CF3" w:rsidR="00ED55FC" w:rsidRDefault="00ED55FC" w:rsidP="00561C87">
      <w:pPr>
        <w:pStyle w:val="ListParagraph"/>
        <w:numPr>
          <w:ilvl w:val="1"/>
          <w:numId w:val="93"/>
        </w:numPr>
        <w:ind w:left="1080"/>
      </w:pPr>
      <w:r>
        <w:t xml:space="preserve">Identification and authentication procedures </w:t>
      </w:r>
      <w:r w:rsidR="00722905">
        <w:t>not defined, annually is implied</w:t>
      </w:r>
      <w:r>
        <w:t>.</w:t>
      </w:r>
    </w:p>
    <w:p w14:paraId="46F9D2E0" w14:textId="77777777" w:rsidR="00ED55FC" w:rsidRDefault="00ED55FC" w:rsidP="00ED55FC"/>
    <w:p w14:paraId="791BA4CD" w14:textId="2BE45BF6" w:rsidR="00ED55FC" w:rsidRDefault="003979D4" w:rsidP="00AD615D">
      <w:pPr>
        <w:pStyle w:val="Heading4"/>
      </w:pPr>
      <w:r>
        <w:t>Control Implementation Description</w:t>
      </w:r>
      <w:r w:rsidR="00ED55FC">
        <w:t>:</w:t>
      </w:r>
    </w:p>
    <w:p w14:paraId="348E4CFA" w14:textId="77777777" w:rsidR="00ED55FC" w:rsidRDefault="00ED55FC" w:rsidP="00ED55FC"/>
    <w:p w14:paraId="522BDA14" w14:textId="537BD1B5" w:rsidR="00ED55FC" w:rsidRDefault="004761EF" w:rsidP="00ED55FC">
      <w:r w:rsidRPr="00A353B9">
        <w:rPr>
          <w:i/>
          <w:color w:val="FF0000"/>
        </w:rPr>
        <w:t>&lt;&lt;Description of control implementation&gt;&gt;</w:t>
      </w:r>
    </w:p>
    <w:p w14:paraId="775A0123" w14:textId="77777777" w:rsidR="00ED55FC" w:rsidRDefault="00ED55FC" w:rsidP="00ED55FC"/>
    <w:p w14:paraId="52EA8DAE" w14:textId="77777777" w:rsidR="00553C1E" w:rsidRDefault="00553C1E" w:rsidP="00ED55FC"/>
    <w:p w14:paraId="0B4A30B1" w14:textId="77777777" w:rsidR="00ED55FC" w:rsidRDefault="00ED55FC" w:rsidP="0089501D">
      <w:pPr>
        <w:pStyle w:val="Heading3"/>
      </w:pPr>
      <w:bookmarkStart w:id="130" w:name="_Toc503491786"/>
      <w:r>
        <w:t>IA-2</w:t>
      </w:r>
      <w:r w:rsidR="00553C1E">
        <w:tab/>
      </w:r>
      <w:r>
        <w:t>Identification and Authentication Authorized Users</w:t>
      </w:r>
      <w:bookmarkEnd w:id="130"/>
    </w:p>
    <w:p w14:paraId="383AC008" w14:textId="77777777" w:rsidR="00ED55FC" w:rsidRDefault="00ED55FC" w:rsidP="00ED55FC"/>
    <w:p w14:paraId="40E5C28E" w14:textId="7E8DF575" w:rsidR="00ED55FC" w:rsidRDefault="00E128B9" w:rsidP="00AD615D">
      <w:pPr>
        <w:pStyle w:val="Heading4"/>
      </w:pPr>
      <w:r>
        <w:t>North Carolina / NIST 800-53 Control Objective:</w:t>
      </w:r>
    </w:p>
    <w:p w14:paraId="49659EA6" w14:textId="77777777" w:rsidR="00ED55FC" w:rsidRDefault="00ED55FC" w:rsidP="00ED55FC"/>
    <w:p w14:paraId="0D5D3D1D" w14:textId="77777777" w:rsidR="005570C8" w:rsidRDefault="005570C8" w:rsidP="005570C8">
      <w:r>
        <w:t xml:space="preserve">Agency information systems and those operated on behalf of the agencies shall be configured to uniquely identify and authenticate users (or processes acting on behalf of users). Access to organizational information systems is defined as either local access or network access. Local access is any access to organizational information systems by users (or processes acting on behalf of users) where such access is obtained by direct connections without the use of networks. Network access is access to organizational information systems by users (or processes acting on behalf of users) where such access is obtained through network connections (i.e., nonlocal access). </w:t>
      </w:r>
    </w:p>
    <w:p w14:paraId="4CFE2E1E" w14:textId="47CF4959" w:rsidR="005570C8" w:rsidRDefault="005570C8" w:rsidP="00DA354B">
      <w:pPr>
        <w:pStyle w:val="ListParagraph"/>
        <w:numPr>
          <w:ilvl w:val="0"/>
          <w:numId w:val="154"/>
        </w:numPr>
        <w:ind w:left="720"/>
      </w:pPr>
      <w:r>
        <w:t>System Owners shall not allow the use of shared accounts (credentials used by more than one individual) within their system unless a risk assessment determines that the confidentiality, integrity or availability of information or information systems is not at risk. The use of shared user accounts makes it difficult to uniquely identify individuals accessing an information system, as well as provide detailed accountability of user activity within an information system.</w:t>
      </w:r>
    </w:p>
    <w:p w14:paraId="4E3C11A9" w14:textId="16C65207" w:rsidR="005570C8" w:rsidRDefault="005570C8" w:rsidP="00DA354B">
      <w:pPr>
        <w:pStyle w:val="ListParagraph"/>
        <w:numPr>
          <w:ilvl w:val="0"/>
          <w:numId w:val="154"/>
        </w:numPr>
        <w:ind w:left="720"/>
      </w:pPr>
      <w:r>
        <w:t xml:space="preserve">Identification and authentication mechanisms shall be implemented at the application level, as determined by a risk assessment, to provide increased security for the information system and the information processes. This shall be in addition to identifying and </w:t>
      </w:r>
      <w:r>
        <w:lastRenderedPageBreak/>
        <w:t xml:space="preserve">authenticating users at the information system level (e.g., when initially logging into a desktop, laptop, or mobile device). </w:t>
      </w:r>
    </w:p>
    <w:p w14:paraId="717E5549" w14:textId="4E00B753" w:rsidR="005570C8" w:rsidRDefault="005570C8" w:rsidP="00DA354B">
      <w:pPr>
        <w:pStyle w:val="ListParagraph"/>
        <w:numPr>
          <w:ilvl w:val="0"/>
          <w:numId w:val="154"/>
        </w:numPr>
        <w:ind w:left="720"/>
      </w:pPr>
      <w:r>
        <w:t xml:space="preserve">Access to non-privileged accounts, privileged accounts, and all local accounts shall be authenticated </w:t>
      </w:r>
      <w:proofErr w:type="gramStart"/>
      <w:r>
        <w:t>through the use of</w:t>
      </w:r>
      <w:proofErr w:type="gramEnd"/>
      <w:r>
        <w:t xml:space="preserve"> passwords, personal identification numbers (PINs), tokens, biometrics, or in the case of multifactor authentication (MFA), some combination thereof. Note: See IA–5 - Authenticator Management for definitions of privileged and non-privileged accounts.</w:t>
      </w:r>
    </w:p>
    <w:p w14:paraId="169ACA02" w14:textId="2F2508C4" w:rsidR="005570C8" w:rsidRDefault="005570C8" w:rsidP="00DA354B">
      <w:pPr>
        <w:pStyle w:val="ListParagraph"/>
        <w:numPr>
          <w:ilvl w:val="0"/>
          <w:numId w:val="154"/>
        </w:numPr>
        <w:ind w:left="720"/>
      </w:pPr>
      <w:r>
        <w:t>Agency information systems shall use MFA for the following conditions:</w:t>
      </w:r>
    </w:p>
    <w:p w14:paraId="4B446533" w14:textId="181BDD2B" w:rsidR="005570C8" w:rsidRDefault="005570C8" w:rsidP="00DA354B">
      <w:pPr>
        <w:pStyle w:val="ListParagraph"/>
        <w:numPr>
          <w:ilvl w:val="1"/>
          <w:numId w:val="154"/>
        </w:numPr>
        <w:ind w:left="1080"/>
      </w:pPr>
      <w:r>
        <w:t xml:space="preserve">Remote access to information systems using privileged accounts. </w:t>
      </w:r>
    </w:p>
    <w:p w14:paraId="19EB3164" w14:textId="21223F78" w:rsidR="005570C8" w:rsidRDefault="005570C8" w:rsidP="00DA354B">
      <w:pPr>
        <w:pStyle w:val="ListParagraph"/>
        <w:numPr>
          <w:ilvl w:val="1"/>
          <w:numId w:val="154"/>
        </w:numPr>
        <w:ind w:left="1080"/>
      </w:pPr>
      <w:r>
        <w:t>Remote network access with privileged and non-privileged accounts for information systems that receive, process, store, or transmit federal tax information (FTI) or other highly restricted data.</w:t>
      </w:r>
    </w:p>
    <w:p w14:paraId="6ED29753" w14:textId="207E61A4" w:rsidR="005570C8" w:rsidRDefault="005570C8" w:rsidP="00DA354B">
      <w:pPr>
        <w:pStyle w:val="ListParagraph"/>
        <w:numPr>
          <w:ilvl w:val="1"/>
          <w:numId w:val="154"/>
        </w:numPr>
        <w:ind w:left="1080"/>
      </w:pPr>
      <w:r>
        <w:t xml:space="preserve">Remote access with privileged and non-privileged accounts such that one of the factors is provided by a device separate from the system gaining access. The purpose of requiring a device that is separate from the information system gaining access for one of the factors during multifactor authentication is to reduce the likelihood of compromising authentication credentials stored on the system. </w:t>
      </w:r>
    </w:p>
    <w:p w14:paraId="20044EBB" w14:textId="615B6BB5" w:rsidR="005570C8" w:rsidRDefault="005570C8" w:rsidP="00DA354B">
      <w:pPr>
        <w:pStyle w:val="ListParagraph"/>
        <w:numPr>
          <w:ilvl w:val="0"/>
          <w:numId w:val="154"/>
        </w:numPr>
        <w:ind w:left="720"/>
      </w:pPr>
      <w:r>
        <w:t>Agency information systems shall implement replay-resistant authentication mechanisms for network access to privileged accounts, if possible. Authentication processes resist replay attacks if it is impractical for an attacker to replay previous authentication messages and thus achieve unauthorized access. Replay-resistant techniques include, for example, protocols that use challenges such as Transport Layer Security (TLS) and time synchronous or challenge-response one-time authenticators (one-time passwords).</w:t>
      </w:r>
    </w:p>
    <w:p w14:paraId="5A8410B5" w14:textId="410F91E8" w:rsidR="00ED55FC" w:rsidRDefault="00ED55FC" w:rsidP="00ED55FC"/>
    <w:p w14:paraId="6B3EE572" w14:textId="4D504D61" w:rsidR="00ED55FC" w:rsidRDefault="003979D4" w:rsidP="00AD615D">
      <w:pPr>
        <w:pStyle w:val="Heading4"/>
      </w:pPr>
      <w:r>
        <w:t>Control Implementation Description</w:t>
      </w:r>
      <w:r w:rsidR="00ED55FC">
        <w:t>:</w:t>
      </w:r>
    </w:p>
    <w:p w14:paraId="66F53A8D" w14:textId="77777777" w:rsidR="00ED55FC" w:rsidRDefault="00ED55FC" w:rsidP="00ED55FC"/>
    <w:p w14:paraId="4324A6A9" w14:textId="3B25A03E" w:rsidR="00ED55FC" w:rsidRDefault="004761EF" w:rsidP="00ED55FC">
      <w:r w:rsidRPr="00A353B9">
        <w:rPr>
          <w:i/>
          <w:color w:val="FF0000"/>
        </w:rPr>
        <w:t>&lt;&lt;Description of control implementation&gt;&gt;</w:t>
      </w:r>
    </w:p>
    <w:p w14:paraId="701A7B02" w14:textId="77777777" w:rsidR="00ED55FC" w:rsidRDefault="00ED55FC" w:rsidP="00ED55FC"/>
    <w:p w14:paraId="56172911" w14:textId="77777777" w:rsidR="00011FD7" w:rsidRDefault="00011FD7" w:rsidP="0029478E"/>
    <w:p w14:paraId="518F502F" w14:textId="77777777" w:rsidR="00ED55FC" w:rsidRDefault="00ED55FC" w:rsidP="0089501D">
      <w:pPr>
        <w:pStyle w:val="Heading3"/>
      </w:pPr>
      <w:bookmarkStart w:id="131" w:name="_Toc503491787"/>
      <w:r>
        <w:t>IA-3</w:t>
      </w:r>
      <w:r w:rsidR="00011FD7">
        <w:tab/>
      </w:r>
      <w:r>
        <w:t>Device Identification and Authentication</w:t>
      </w:r>
      <w:bookmarkEnd w:id="131"/>
    </w:p>
    <w:p w14:paraId="02040135" w14:textId="77777777" w:rsidR="00ED55FC" w:rsidRDefault="00ED55FC" w:rsidP="00ED55FC"/>
    <w:p w14:paraId="6EAEF178" w14:textId="7141D378" w:rsidR="00ED55FC" w:rsidRDefault="00E128B9" w:rsidP="00AD615D">
      <w:pPr>
        <w:pStyle w:val="Heading4"/>
      </w:pPr>
      <w:r>
        <w:t>North Carolina / NIST 800-53 Control Objective:</w:t>
      </w:r>
    </w:p>
    <w:p w14:paraId="487270AC" w14:textId="77777777" w:rsidR="00ED55FC" w:rsidRDefault="00ED55FC" w:rsidP="00ED55FC"/>
    <w:p w14:paraId="69594C6D" w14:textId="41FE2C4C" w:rsidR="00ED55FC" w:rsidRDefault="00ED55FC" w:rsidP="00ED55FC">
      <w:r>
        <w:t xml:space="preserve">The information system uniquely identifies and authenticates </w:t>
      </w:r>
      <w:r w:rsidR="00885AD0">
        <w:t>unmanaged devices</w:t>
      </w:r>
      <w:r>
        <w:t xml:space="preserve"> before establishing a </w:t>
      </w:r>
      <w:r w:rsidR="0030056A">
        <w:t>loca</w:t>
      </w:r>
      <w:r w:rsidR="005C4616">
        <w:t>tion</w:t>
      </w:r>
      <w:r w:rsidR="0030056A">
        <w:t>, network, or remote connection</w:t>
      </w:r>
    </w:p>
    <w:p w14:paraId="21D5D88D" w14:textId="77777777" w:rsidR="00ED55FC" w:rsidRDefault="00ED55FC" w:rsidP="00ED55FC"/>
    <w:p w14:paraId="23E162BB" w14:textId="04E46167" w:rsidR="00ED55FC" w:rsidRDefault="003979D4" w:rsidP="00AD615D">
      <w:pPr>
        <w:pStyle w:val="Heading4"/>
      </w:pPr>
      <w:r>
        <w:t>Control Implementation Description</w:t>
      </w:r>
      <w:r w:rsidR="00ED55FC">
        <w:t>:</w:t>
      </w:r>
    </w:p>
    <w:p w14:paraId="18955AAE" w14:textId="77777777" w:rsidR="00ED55FC" w:rsidRDefault="00ED55FC" w:rsidP="00ED55FC"/>
    <w:p w14:paraId="11FB8303" w14:textId="0FEAF98B" w:rsidR="00AD615D" w:rsidRDefault="004761EF" w:rsidP="0029478E">
      <w:r w:rsidRPr="00A353B9">
        <w:rPr>
          <w:i/>
          <w:color w:val="FF0000"/>
        </w:rPr>
        <w:t>&lt;&lt;Description of control implementation&gt;&gt;</w:t>
      </w:r>
    </w:p>
    <w:p w14:paraId="3EE257B2" w14:textId="77777777" w:rsidR="0029478E" w:rsidRDefault="0029478E" w:rsidP="0029478E"/>
    <w:p w14:paraId="20F27934" w14:textId="77777777" w:rsidR="009637DA" w:rsidRDefault="009637DA" w:rsidP="0029478E"/>
    <w:p w14:paraId="78DDB65F" w14:textId="77777777" w:rsidR="00ED55FC" w:rsidRDefault="00ED55FC" w:rsidP="0089501D">
      <w:pPr>
        <w:pStyle w:val="Heading3"/>
      </w:pPr>
      <w:bookmarkStart w:id="132" w:name="_Toc503491788"/>
      <w:r>
        <w:t>IA-4</w:t>
      </w:r>
      <w:r w:rsidR="00011FD7">
        <w:tab/>
      </w:r>
      <w:r>
        <w:t>Identifier Management</w:t>
      </w:r>
      <w:bookmarkEnd w:id="132"/>
    </w:p>
    <w:p w14:paraId="6CAA41C3" w14:textId="77777777" w:rsidR="00ED55FC" w:rsidRDefault="00ED55FC" w:rsidP="00ED55FC"/>
    <w:p w14:paraId="5AA9BB5E" w14:textId="7CBA90C1" w:rsidR="00ED55FC" w:rsidRDefault="00E128B9" w:rsidP="00AD615D">
      <w:pPr>
        <w:pStyle w:val="Heading4"/>
      </w:pPr>
      <w:r>
        <w:t>North Carolina / NIST 800-53 Control Objective:</w:t>
      </w:r>
    </w:p>
    <w:p w14:paraId="3C85E3C9" w14:textId="77777777" w:rsidR="00ED55FC" w:rsidRDefault="00ED55FC" w:rsidP="00ED55FC"/>
    <w:p w14:paraId="7780594D" w14:textId="4EF6364D" w:rsidR="00ED55FC" w:rsidRDefault="00B64BD6" w:rsidP="00ED55FC">
      <w:r>
        <w:lastRenderedPageBreak/>
        <w:t>The agency</w:t>
      </w:r>
      <w:r w:rsidR="00ED55FC">
        <w:t xml:space="preserve"> manages information system identifiers by:</w:t>
      </w:r>
    </w:p>
    <w:p w14:paraId="11EEE386" w14:textId="51B11959" w:rsidR="00ED55FC" w:rsidRDefault="00ED55FC" w:rsidP="00561C87">
      <w:pPr>
        <w:pStyle w:val="ListParagraph"/>
        <w:numPr>
          <w:ilvl w:val="0"/>
          <w:numId w:val="92"/>
        </w:numPr>
        <w:ind w:left="720"/>
      </w:pPr>
      <w:r>
        <w:t xml:space="preserve">Receiving authorization </w:t>
      </w:r>
      <w:r w:rsidR="0030056A" w:rsidRPr="004761EF">
        <w:rPr>
          <w:color w:val="000000"/>
        </w:rPr>
        <w:t>a designated agency representative (e.g., system administrator, technical lead or system owner)</w:t>
      </w:r>
      <w:r>
        <w:t xml:space="preserve"> to assign an individual, group, role, or device identifier;</w:t>
      </w:r>
    </w:p>
    <w:p w14:paraId="149B4B99" w14:textId="4D54B6AC" w:rsidR="00ED55FC" w:rsidRDefault="00ED55FC" w:rsidP="00561C87">
      <w:pPr>
        <w:pStyle w:val="ListParagraph"/>
        <w:numPr>
          <w:ilvl w:val="0"/>
          <w:numId w:val="92"/>
        </w:numPr>
        <w:ind w:left="720"/>
      </w:pPr>
      <w:r>
        <w:t>Selecting an identifier that identifies</w:t>
      </w:r>
      <w:r w:rsidR="00011FD7">
        <w:t xml:space="preserve"> </w:t>
      </w:r>
      <w:r>
        <w:t>an individual, group, role, or device;</w:t>
      </w:r>
    </w:p>
    <w:p w14:paraId="24AFDDBD" w14:textId="16DD27C8" w:rsidR="00ED55FC" w:rsidRDefault="00ED55FC" w:rsidP="00561C87">
      <w:pPr>
        <w:pStyle w:val="ListParagraph"/>
        <w:numPr>
          <w:ilvl w:val="0"/>
          <w:numId w:val="92"/>
        </w:numPr>
        <w:ind w:left="720"/>
      </w:pPr>
      <w:r>
        <w:t>Assigning the identifier to the intended individual, group, role, or device;</w:t>
      </w:r>
    </w:p>
    <w:p w14:paraId="09DA5522" w14:textId="57986000" w:rsidR="00ED55FC" w:rsidRDefault="00ED55FC" w:rsidP="00561C87">
      <w:pPr>
        <w:pStyle w:val="ListParagraph"/>
        <w:numPr>
          <w:ilvl w:val="0"/>
          <w:numId w:val="92"/>
        </w:numPr>
        <w:ind w:left="720"/>
      </w:pPr>
      <w:r>
        <w:t xml:space="preserve">Preventing reuse of identifiers for </w:t>
      </w:r>
      <w:r w:rsidR="0030056A" w:rsidRPr="004761EF">
        <w:rPr>
          <w:color w:val="000000"/>
        </w:rPr>
        <w:t>seven (7) years</w:t>
      </w:r>
      <w:r>
        <w:t>; and</w:t>
      </w:r>
    </w:p>
    <w:p w14:paraId="1800B90B" w14:textId="499262F4" w:rsidR="00ED55FC" w:rsidRDefault="0030056A" w:rsidP="00561C87">
      <w:pPr>
        <w:pStyle w:val="ListParagraph"/>
        <w:numPr>
          <w:ilvl w:val="0"/>
          <w:numId w:val="92"/>
        </w:numPr>
        <w:ind w:left="720"/>
      </w:pPr>
      <w:r w:rsidRPr="004761EF">
        <w:rPr>
          <w:color w:val="000000"/>
        </w:rPr>
        <w:t>Disabl</w:t>
      </w:r>
      <w:r w:rsidR="004761EF">
        <w:rPr>
          <w:color w:val="000000"/>
        </w:rPr>
        <w:t>ing</w:t>
      </w:r>
      <w:r w:rsidRPr="004761EF">
        <w:rPr>
          <w:color w:val="000000"/>
        </w:rPr>
        <w:t xml:space="preserve"> identifiers after 120 days of inactivity, except as specifically exempted by agency management.</w:t>
      </w:r>
    </w:p>
    <w:p w14:paraId="6EC79D9B" w14:textId="77777777" w:rsidR="00ED55FC" w:rsidRDefault="00ED55FC" w:rsidP="00ED55FC"/>
    <w:p w14:paraId="7AF62F80" w14:textId="7443BBA5" w:rsidR="00ED55FC" w:rsidRDefault="003979D4" w:rsidP="00AD615D">
      <w:pPr>
        <w:pStyle w:val="Heading4"/>
      </w:pPr>
      <w:r>
        <w:t>Control Implementation Description</w:t>
      </w:r>
      <w:r w:rsidR="00ED55FC">
        <w:t>:</w:t>
      </w:r>
    </w:p>
    <w:p w14:paraId="51894CCA" w14:textId="77777777" w:rsidR="00ED55FC" w:rsidRDefault="00ED55FC" w:rsidP="00ED55FC"/>
    <w:p w14:paraId="46B7A8B5" w14:textId="7B296819" w:rsidR="00ED55FC" w:rsidRDefault="000849DB" w:rsidP="00ED55FC">
      <w:r w:rsidRPr="00A353B9">
        <w:rPr>
          <w:i/>
          <w:color w:val="FF0000"/>
        </w:rPr>
        <w:t>&lt;&lt;Description of control implementation&gt;&gt;</w:t>
      </w:r>
    </w:p>
    <w:p w14:paraId="0ECFFB14" w14:textId="77777777" w:rsidR="00AD615D" w:rsidRDefault="00AD615D" w:rsidP="00ED55FC"/>
    <w:p w14:paraId="5BDFE124" w14:textId="77777777" w:rsidR="00011FD7" w:rsidRDefault="00011FD7" w:rsidP="00ED55FC"/>
    <w:p w14:paraId="36CD08BB" w14:textId="77777777" w:rsidR="00ED55FC" w:rsidRDefault="00ED55FC" w:rsidP="0089501D">
      <w:pPr>
        <w:pStyle w:val="Heading3"/>
      </w:pPr>
      <w:bookmarkStart w:id="133" w:name="_Toc503491789"/>
      <w:r>
        <w:t>IA-5</w:t>
      </w:r>
      <w:r w:rsidR="00011FD7">
        <w:tab/>
      </w:r>
      <w:r>
        <w:t>Authenticator Management</w:t>
      </w:r>
      <w:bookmarkEnd w:id="133"/>
    </w:p>
    <w:p w14:paraId="72D4C1ED" w14:textId="77777777" w:rsidR="00ED55FC" w:rsidRDefault="00ED55FC" w:rsidP="00ED55FC"/>
    <w:p w14:paraId="672092B0" w14:textId="4AAB7DD4" w:rsidR="00ED55FC" w:rsidRDefault="00E128B9" w:rsidP="00DD6FDD">
      <w:pPr>
        <w:pStyle w:val="Heading4"/>
      </w:pPr>
      <w:r>
        <w:t>North Carolina / NIST 800-53 Control Objective:</w:t>
      </w:r>
    </w:p>
    <w:p w14:paraId="67A851DC" w14:textId="77777777" w:rsidR="00ED55FC" w:rsidRDefault="00ED55FC" w:rsidP="00ED55FC"/>
    <w:p w14:paraId="62514F95" w14:textId="77777777" w:rsidR="00B57A94" w:rsidRDefault="00B57A94" w:rsidP="00B57A94">
      <w:r>
        <w:t xml:space="preserve">Agencies shall manage </w:t>
      </w:r>
      <w:proofErr w:type="gramStart"/>
      <w:r>
        <w:t>information system authentication requirements</w:t>
      </w:r>
      <w:proofErr w:type="gramEnd"/>
      <w:r>
        <w:t xml:space="preserve">. Individual authenticators include, for example, passwords, tokens, biometrics, PKI certificates, and key cards. Agencies shall require the following: </w:t>
      </w:r>
    </w:p>
    <w:p w14:paraId="6466F3C6" w14:textId="31D5BB6F" w:rsidR="00B57A94" w:rsidRDefault="00B57A94" w:rsidP="00DA354B">
      <w:pPr>
        <w:pStyle w:val="ListParagraph"/>
        <w:numPr>
          <w:ilvl w:val="0"/>
          <w:numId w:val="155"/>
        </w:numPr>
        <w:ind w:left="720"/>
      </w:pPr>
      <w:r>
        <w:t>Develop secure log-on procedures to be applied to all network components, operating systems, applications, and databases that implement a user identification and authentication mechanism. These procedures shall be designed to minimize the risk of unauthorized access.</w:t>
      </w:r>
    </w:p>
    <w:p w14:paraId="5CA2DB4E" w14:textId="2C050C29" w:rsidR="00B57A94" w:rsidRDefault="00B57A94" w:rsidP="00DA354B">
      <w:pPr>
        <w:pStyle w:val="ListParagraph"/>
        <w:numPr>
          <w:ilvl w:val="0"/>
          <w:numId w:val="155"/>
        </w:numPr>
        <w:ind w:left="720"/>
      </w:pPr>
      <w:r>
        <w:t xml:space="preserve">Verify, as part of the initial authenticator distribution, the identity of the individual, group, role, or device receiving the authenticator. </w:t>
      </w:r>
    </w:p>
    <w:p w14:paraId="6EC41A26" w14:textId="43104CC4" w:rsidR="00B57A94" w:rsidRDefault="00B57A94" w:rsidP="00DA354B">
      <w:pPr>
        <w:pStyle w:val="ListParagraph"/>
        <w:numPr>
          <w:ilvl w:val="0"/>
          <w:numId w:val="155"/>
        </w:numPr>
        <w:ind w:left="720"/>
      </w:pPr>
      <w:r>
        <w:t xml:space="preserve">Establish initial authenticator content for authenticators defined by the agency. </w:t>
      </w:r>
    </w:p>
    <w:p w14:paraId="742C0356" w14:textId="5A3C5EC1" w:rsidR="00B57A94" w:rsidRDefault="00B57A94" w:rsidP="00DA354B">
      <w:pPr>
        <w:pStyle w:val="ListParagraph"/>
        <w:numPr>
          <w:ilvl w:val="0"/>
          <w:numId w:val="155"/>
        </w:numPr>
        <w:ind w:left="720"/>
      </w:pPr>
      <w:r>
        <w:t xml:space="preserve">Ensure that authenticators have sufficient strength of mechanism for their intended use. </w:t>
      </w:r>
    </w:p>
    <w:p w14:paraId="5788EADC" w14:textId="2816B2EB" w:rsidR="00B57A94" w:rsidRDefault="00B57A94" w:rsidP="00DA354B">
      <w:pPr>
        <w:pStyle w:val="ListParagraph"/>
        <w:numPr>
          <w:ilvl w:val="0"/>
          <w:numId w:val="155"/>
        </w:numPr>
        <w:ind w:left="720"/>
      </w:pPr>
      <w:r>
        <w:t xml:space="preserve">Establish and implement administrative procedures for initial authenticator distribution, for lost/compromised or damaged authenticators, and for revoking authenticators. </w:t>
      </w:r>
    </w:p>
    <w:p w14:paraId="3AA6D410" w14:textId="5B7130E7" w:rsidR="00B57A94" w:rsidRDefault="00B57A94" w:rsidP="00DA354B">
      <w:pPr>
        <w:pStyle w:val="ListParagraph"/>
        <w:numPr>
          <w:ilvl w:val="0"/>
          <w:numId w:val="155"/>
        </w:numPr>
        <w:ind w:left="720"/>
      </w:pPr>
      <w:r>
        <w:t xml:space="preserve">Change default content of authenticators, for example, the default password, prior to information system installation. </w:t>
      </w:r>
    </w:p>
    <w:p w14:paraId="2D2230FF" w14:textId="08B315A0" w:rsidR="00B57A94" w:rsidRDefault="00B57A94" w:rsidP="00DA354B">
      <w:pPr>
        <w:pStyle w:val="ListParagraph"/>
        <w:numPr>
          <w:ilvl w:val="0"/>
          <w:numId w:val="155"/>
        </w:numPr>
        <w:ind w:left="720"/>
      </w:pPr>
      <w:r>
        <w:t>Require individuals to take, and have devices implement, specific security safeguards to protect authenticators from unauthorized disclosure and modification.</w:t>
      </w:r>
    </w:p>
    <w:p w14:paraId="13BE6F8C" w14:textId="5386E86F" w:rsidR="00B57A94" w:rsidRDefault="00B57A94" w:rsidP="00DA354B">
      <w:pPr>
        <w:pStyle w:val="ListParagraph"/>
        <w:numPr>
          <w:ilvl w:val="0"/>
          <w:numId w:val="155"/>
        </w:numPr>
        <w:ind w:left="720"/>
      </w:pPr>
      <w:r>
        <w:t xml:space="preserve">Change authenticators for group/role accounts when membership to those accounts changes. </w:t>
      </w:r>
    </w:p>
    <w:p w14:paraId="0BC9F739" w14:textId="1CDC806C" w:rsidR="00B57A94" w:rsidRDefault="00B57A94" w:rsidP="00DA354B">
      <w:pPr>
        <w:pStyle w:val="ListParagraph"/>
        <w:numPr>
          <w:ilvl w:val="0"/>
          <w:numId w:val="155"/>
        </w:numPr>
        <w:ind w:left="720"/>
      </w:pPr>
      <w:r>
        <w:t>Information systems shall display a message to users before or while they are prompted for their user identification and authentication credentials that warns against unauthorized or unlawful use. Refer to the Access Control policy AC-8 - System Use Notification for the standard State approved banner.</w:t>
      </w:r>
    </w:p>
    <w:p w14:paraId="5E1E035F" w14:textId="6FA2B3B6" w:rsidR="00B57A94" w:rsidRDefault="00B57A94" w:rsidP="00DA354B">
      <w:pPr>
        <w:pStyle w:val="ListParagraph"/>
        <w:numPr>
          <w:ilvl w:val="0"/>
          <w:numId w:val="155"/>
        </w:numPr>
        <w:ind w:left="720"/>
      </w:pPr>
      <w:r>
        <w:t>The log-on process should not be validated until all log-on data is input. Failing the process as each input field is completed will provide an attacker with information to further the attack.</w:t>
      </w:r>
    </w:p>
    <w:p w14:paraId="40744028" w14:textId="1ABC3CFC" w:rsidR="00B57A94" w:rsidRDefault="00B57A94" w:rsidP="00DA354B">
      <w:pPr>
        <w:pStyle w:val="ListParagraph"/>
        <w:numPr>
          <w:ilvl w:val="0"/>
          <w:numId w:val="155"/>
        </w:numPr>
        <w:ind w:left="720"/>
      </w:pPr>
      <w:r>
        <w:lastRenderedPageBreak/>
        <w:t>Only generic “log-on failed” messages should be displayed if the user does not complete the log-on process successfully. Do not identify in the message whether the user identification, password, or other information is incorrect.</w:t>
      </w:r>
    </w:p>
    <w:p w14:paraId="46CE26E8" w14:textId="07A48C35" w:rsidR="00B57A94" w:rsidRDefault="00B57A94" w:rsidP="00DA354B">
      <w:pPr>
        <w:pStyle w:val="ListParagraph"/>
        <w:numPr>
          <w:ilvl w:val="0"/>
          <w:numId w:val="155"/>
        </w:numPr>
        <w:ind w:left="720"/>
      </w:pPr>
      <w:r>
        <w:t xml:space="preserve">Agencies shall configure systems to limit the number of consecutive unsuccessful log-on attempts. If the number of consecutive unsuccessful log-on attempts exceeds the established limit, the configuration shall either force a time delay before further log-on attempts are allowed or shall disable the user account such that it can only be reactivated by a system or security administrator or an authorized </w:t>
      </w:r>
      <w:proofErr w:type="gramStart"/>
      <w:r>
        <w:t>service desk staff member</w:t>
      </w:r>
      <w:proofErr w:type="gramEnd"/>
      <w:r>
        <w:t>.</w:t>
      </w:r>
    </w:p>
    <w:p w14:paraId="6DB76D18" w14:textId="54082898" w:rsidR="00B57A94" w:rsidRDefault="00B57A94" w:rsidP="00DA354B">
      <w:pPr>
        <w:pStyle w:val="ListParagraph"/>
        <w:numPr>
          <w:ilvl w:val="0"/>
          <w:numId w:val="155"/>
        </w:numPr>
        <w:ind w:left="720"/>
      </w:pPr>
      <w:r>
        <w:t>For systems that store, transmit, or process FTI, the agency shall password-protect the system initialization (boot) settings.</w:t>
      </w:r>
    </w:p>
    <w:p w14:paraId="30E11141" w14:textId="3951418C" w:rsidR="00B57A94" w:rsidRDefault="00B57A94" w:rsidP="00DA354B">
      <w:pPr>
        <w:pStyle w:val="ListParagraph"/>
        <w:numPr>
          <w:ilvl w:val="0"/>
          <w:numId w:val="155"/>
        </w:numPr>
        <w:ind w:left="720"/>
      </w:pPr>
      <w:r>
        <w:t>All newly assigned passwords shall be changed the first time a user logs into the information system.</w:t>
      </w:r>
    </w:p>
    <w:p w14:paraId="455FB4DE" w14:textId="550B07DD" w:rsidR="00B57A94" w:rsidRDefault="00B57A94" w:rsidP="00DA354B">
      <w:pPr>
        <w:pStyle w:val="ListParagraph"/>
        <w:numPr>
          <w:ilvl w:val="0"/>
          <w:numId w:val="155"/>
        </w:numPr>
        <w:ind w:left="720"/>
      </w:pPr>
      <w:r>
        <w:t>Where technically feasible, passwords shall be at least eight (8) characters long for access to all systems and applications.</w:t>
      </w:r>
    </w:p>
    <w:p w14:paraId="03AA82B7" w14:textId="6DDBAACB" w:rsidR="00B57A94" w:rsidRDefault="00B57A94" w:rsidP="00DA354B">
      <w:pPr>
        <w:pStyle w:val="ListParagraph"/>
        <w:numPr>
          <w:ilvl w:val="0"/>
          <w:numId w:val="155"/>
        </w:numPr>
        <w:ind w:left="720"/>
      </w:pPr>
      <w:r>
        <w:t>Passwords shall have at least one numeric, at least one special character, and a mixture of at least one uppercase and at least one lowercase letter.</w:t>
      </w:r>
    </w:p>
    <w:p w14:paraId="3F6566B2" w14:textId="1C3BF05B" w:rsidR="00B57A94" w:rsidRDefault="00B57A94" w:rsidP="00DA354B">
      <w:pPr>
        <w:pStyle w:val="ListParagraph"/>
        <w:numPr>
          <w:ilvl w:val="0"/>
          <w:numId w:val="155"/>
        </w:numPr>
        <w:ind w:left="720"/>
      </w:pPr>
      <w:r>
        <w:t>Passwords shall not contain number or character substitutes to create dictionary words (e.g., d33psl33p for deep sleep2).</w:t>
      </w:r>
    </w:p>
    <w:p w14:paraId="302187B1" w14:textId="1F762E21" w:rsidR="00B57A94" w:rsidRDefault="00B57A94" w:rsidP="00DA354B">
      <w:pPr>
        <w:pStyle w:val="ListParagraph"/>
        <w:numPr>
          <w:ilvl w:val="0"/>
          <w:numId w:val="155"/>
        </w:numPr>
        <w:ind w:left="720"/>
      </w:pPr>
      <w:r>
        <w:t>Account passwords shall not traverse the network or be stored in clear text. All passwords stored shall be encrypted using FIPS-140-2 encryption.</w:t>
      </w:r>
    </w:p>
    <w:p w14:paraId="115F60A7" w14:textId="605C8020" w:rsidR="00B57A94" w:rsidRDefault="00B57A94" w:rsidP="00DA354B">
      <w:pPr>
        <w:pStyle w:val="ListParagraph"/>
        <w:numPr>
          <w:ilvl w:val="0"/>
          <w:numId w:val="155"/>
        </w:numPr>
        <w:ind w:left="720"/>
      </w:pPr>
      <w:r>
        <w:t>Passwords shall not be inserted into email messages or other forms of electronic communication without proper encryption.</w:t>
      </w:r>
    </w:p>
    <w:p w14:paraId="130BA7DC" w14:textId="0F6B41D7" w:rsidR="00B57A94" w:rsidRDefault="00B57A94" w:rsidP="00DA354B">
      <w:pPr>
        <w:pStyle w:val="ListParagraph"/>
        <w:numPr>
          <w:ilvl w:val="0"/>
          <w:numId w:val="155"/>
        </w:numPr>
        <w:ind w:left="720"/>
      </w:pPr>
      <w:r>
        <w:t>Information systems may allow the use of a temporary password for system logons as long as the temporary password is immediately changed to a permanent password upon the next logon attempt.</w:t>
      </w:r>
    </w:p>
    <w:p w14:paraId="41335772" w14:textId="2E744EA0" w:rsidR="00B57A94" w:rsidRDefault="00B57A94" w:rsidP="00DA354B">
      <w:pPr>
        <w:pStyle w:val="ListParagraph"/>
        <w:numPr>
          <w:ilvl w:val="0"/>
          <w:numId w:val="155"/>
        </w:numPr>
        <w:ind w:left="720"/>
      </w:pPr>
      <w:r>
        <w:t>Passwords shall be different from all other accounts held by that user.</w:t>
      </w:r>
    </w:p>
    <w:p w14:paraId="69AE96EA" w14:textId="2EAB837E" w:rsidR="00B57A94" w:rsidRDefault="00B57A94" w:rsidP="00DA354B">
      <w:pPr>
        <w:pStyle w:val="ListParagraph"/>
        <w:numPr>
          <w:ilvl w:val="0"/>
          <w:numId w:val="155"/>
        </w:numPr>
        <w:ind w:left="720"/>
      </w:pPr>
      <w:r>
        <w:t>Agencies may use password management tools approved by the Enterprise Security and Risk Management Office (ESRMO). Approved password managers must be installed and managed locally on the user’s machine (not offsite or in the “cloud”), must securely store passwords with a master key or key file, and must encrypt the password list with FIPS 140-2 encryption.</w:t>
      </w:r>
    </w:p>
    <w:p w14:paraId="69E07B6D" w14:textId="6BA0804E" w:rsidR="00B57A94" w:rsidRDefault="00B57A94" w:rsidP="00DA354B">
      <w:pPr>
        <w:pStyle w:val="ListParagraph"/>
        <w:numPr>
          <w:ilvl w:val="0"/>
          <w:numId w:val="155"/>
        </w:numPr>
        <w:ind w:left="720"/>
      </w:pPr>
      <w:r>
        <w:t>Passwords shall not be revealed to anyone, including supervisors, help desk personnel, security administrators, family members or co-workers.</w:t>
      </w:r>
    </w:p>
    <w:p w14:paraId="63EBFE6E" w14:textId="59307CFF" w:rsidR="00B57A94" w:rsidRDefault="00B57A94" w:rsidP="00DA354B">
      <w:pPr>
        <w:pStyle w:val="ListParagraph"/>
        <w:numPr>
          <w:ilvl w:val="0"/>
          <w:numId w:val="155"/>
        </w:numPr>
        <w:ind w:left="720"/>
      </w:pPr>
      <w:r>
        <w:t>Users shall enter passwords manually for each application or system, except for simplified/single sign-on systems that have been approved by the State CIO.</w:t>
      </w:r>
    </w:p>
    <w:p w14:paraId="6F8CA922" w14:textId="4D1C49CE" w:rsidR="00B57A94" w:rsidRDefault="00B57A94" w:rsidP="00DA354B">
      <w:pPr>
        <w:pStyle w:val="ListParagraph"/>
        <w:numPr>
          <w:ilvl w:val="0"/>
          <w:numId w:val="155"/>
        </w:numPr>
        <w:ind w:left="720"/>
      </w:pPr>
      <w:r>
        <w:t>Passwords shall be changed whenever there is the suspicion or likelihood that the password or system is compromised.</w:t>
      </w:r>
    </w:p>
    <w:p w14:paraId="1655C26F" w14:textId="58C69A28" w:rsidR="00ED55FC" w:rsidRDefault="00B57A94" w:rsidP="00DA354B">
      <w:pPr>
        <w:pStyle w:val="ListParagraph"/>
        <w:numPr>
          <w:ilvl w:val="0"/>
          <w:numId w:val="155"/>
        </w:numPr>
        <w:ind w:left="720"/>
      </w:pPr>
      <w:r>
        <w:t>Agencies shall validate the identity of an end user who requests a password reset. Initial passwords and subsequent password resets shall utilize a unique password for each user account.</w:t>
      </w:r>
    </w:p>
    <w:p w14:paraId="2629DA5F" w14:textId="77777777" w:rsidR="00B57A94" w:rsidRDefault="00B57A94" w:rsidP="00B57A94"/>
    <w:p w14:paraId="7310C84E" w14:textId="5DC2C317" w:rsidR="00ED55FC" w:rsidRDefault="003979D4" w:rsidP="00DD6FDD">
      <w:pPr>
        <w:pStyle w:val="Heading4"/>
      </w:pPr>
      <w:r>
        <w:t>Control Implementation Description</w:t>
      </w:r>
      <w:r w:rsidR="00ED55FC">
        <w:t>:</w:t>
      </w:r>
    </w:p>
    <w:p w14:paraId="65E14A13" w14:textId="77777777" w:rsidR="00ED55FC" w:rsidRDefault="00ED55FC" w:rsidP="00ED55FC"/>
    <w:p w14:paraId="28FD4456" w14:textId="465FCAB0" w:rsidR="00ED55FC" w:rsidRDefault="000849DB" w:rsidP="00ED55FC">
      <w:r w:rsidRPr="00A353B9">
        <w:rPr>
          <w:i/>
          <w:color w:val="FF0000"/>
        </w:rPr>
        <w:t>&lt;&lt;Description of control implementation&gt;&gt;</w:t>
      </w:r>
    </w:p>
    <w:p w14:paraId="173368B1" w14:textId="77777777" w:rsidR="00ED55FC" w:rsidRDefault="00ED55FC" w:rsidP="00ED55FC"/>
    <w:p w14:paraId="1F277A9F" w14:textId="77777777" w:rsidR="001001CB" w:rsidRDefault="001001CB" w:rsidP="00ED55FC"/>
    <w:p w14:paraId="4897FB41" w14:textId="77777777" w:rsidR="00ED55FC" w:rsidRDefault="00ED55FC" w:rsidP="0089501D">
      <w:pPr>
        <w:pStyle w:val="Heading3"/>
      </w:pPr>
      <w:bookmarkStart w:id="134" w:name="_Toc503491790"/>
      <w:r>
        <w:lastRenderedPageBreak/>
        <w:t>IA-6</w:t>
      </w:r>
      <w:r w:rsidR="001001CB">
        <w:tab/>
      </w:r>
      <w:r>
        <w:t>Authenticator Feedback</w:t>
      </w:r>
      <w:bookmarkEnd w:id="134"/>
    </w:p>
    <w:p w14:paraId="098ED01F" w14:textId="77777777" w:rsidR="00ED55FC" w:rsidRDefault="00ED55FC" w:rsidP="00ED55FC"/>
    <w:p w14:paraId="46D2F121" w14:textId="194C4828" w:rsidR="00ED55FC" w:rsidRDefault="00E128B9" w:rsidP="00790E78">
      <w:pPr>
        <w:pStyle w:val="Heading4"/>
      </w:pPr>
      <w:r>
        <w:t>North Carolina / NIST 800-53 Control Objective:</w:t>
      </w:r>
    </w:p>
    <w:p w14:paraId="25795DD9" w14:textId="77777777" w:rsidR="00ED55FC" w:rsidRDefault="00ED55FC" w:rsidP="00ED55FC"/>
    <w:p w14:paraId="3C122606" w14:textId="77777777" w:rsidR="00ED55FC" w:rsidRDefault="00ED55FC" w:rsidP="00ED55FC">
      <w:r>
        <w:t>The information system obscures feedback of authentication information during the authentication process to protect the</w:t>
      </w:r>
      <w:r w:rsidR="001001CB">
        <w:t xml:space="preserve"> </w:t>
      </w:r>
      <w:r>
        <w:t>information from possible exploitation/use by unauthorized individuals.</w:t>
      </w:r>
    </w:p>
    <w:p w14:paraId="1F498601" w14:textId="77777777" w:rsidR="00ED55FC" w:rsidRDefault="00ED55FC" w:rsidP="00ED55FC"/>
    <w:p w14:paraId="62A69553" w14:textId="74743E23" w:rsidR="00ED55FC" w:rsidRDefault="003979D4" w:rsidP="00790E78">
      <w:pPr>
        <w:pStyle w:val="Heading4"/>
      </w:pPr>
      <w:r>
        <w:t>Control Implementation Description</w:t>
      </w:r>
      <w:r w:rsidR="00ED55FC">
        <w:t>:</w:t>
      </w:r>
    </w:p>
    <w:p w14:paraId="2BBB7D80" w14:textId="77777777" w:rsidR="00ED55FC" w:rsidRDefault="00ED55FC" w:rsidP="00ED55FC"/>
    <w:p w14:paraId="52CA6400" w14:textId="6C25995D" w:rsidR="00ED55FC" w:rsidRDefault="000849DB" w:rsidP="00ED55FC">
      <w:r w:rsidRPr="00A353B9">
        <w:rPr>
          <w:i/>
          <w:color w:val="FF0000"/>
        </w:rPr>
        <w:t>&lt;&lt;Description of control implementation&gt;&gt;</w:t>
      </w:r>
    </w:p>
    <w:p w14:paraId="396B3F4C" w14:textId="77777777" w:rsidR="00ED55FC" w:rsidRDefault="00ED55FC" w:rsidP="00ED55FC"/>
    <w:p w14:paraId="626824A5" w14:textId="77777777" w:rsidR="001001CB" w:rsidRDefault="001001CB" w:rsidP="00ED55FC"/>
    <w:p w14:paraId="5052A635" w14:textId="77777777" w:rsidR="00ED55FC" w:rsidRDefault="00ED55FC" w:rsidP="0089501D">
      <w:pPr>
        <w:pStyle w:val="Heading3"/>
      </w:pPr>
      <w:bookmarkStart w:id="135" w:name="_Toc503491791"/>
      <w:r>
        <w:t>IA-7</w:t>
      </w:r>
      <w:r w:rsidR="001001CB">
        <w:tab/>
      </w:r>
      <w:r>
        <w:t>Cryptographic Module Authentication</w:t>
      </w:r>
      <w:bookmarkEnd w:id="135"/>
    </w:p>
    <w:p w14:paraId="0DBF180C" w14:textId="77777777" w:rsidR="001001CB" w:rsidRPr="001001CB" w:rsidRDefault="001001CB" w:rsidP="001001CB"/>
    <w:p w14:paraId="770A4133" w14:textId="1CF73469" w:rsidR="00ED55FC" w:rsidRDefault="00E128B9" w:rsidP="00790E78">
      <w:pPr>
        <w:pStyle w:val="Heading4"/>
      </w:pPr>
      <w:r>
        <w:t>North Carolina / NIST 800-53 Control Objective:</w:t>
      </w:r>
    </w:p>
    <w:p w14:paraId="5F742E3F" w14:textId="77777777" w:rsidR="00ED55FC" w:rsidRDefault="00ED55FC" w:rsidP="00ED55FC"/>
    <w:p w14:paraId="071F164F" w14:textId="77777777" w:rsidR="00ED55FC" w:rsidRDefault="00ED55FC" w:rsidP="00ED55FC">
      <w:r>
        <w:t>The information system implements mechanisms for authentication to a cryptographic module that meet the requirements of</w:t>
      </w:r>
      <w:r w:rsidR="001001CB">
        <w:t xml:space="preserve"> </w:t>
      </w:r>
      <w:r>
        <w:t>applicable federal laws, Executive Orders, directives, policies, regulations, standards, and guidance for such authentication.</w:t>
      </w:r>
    </w:p>
    <w:p w14:paraId="4EA78BFF" w14:textId="77777777" w:rsidR="00ED55FC" w:rsidRDefault="00ED55FC" w:rsidP="00ED55FC"/>
    <w:p w14:paraId="0CB2916D" w14:textId="2A0951F1" w:rsidR="00ED55FC" w:rsidRDefault="003979D4" w:rsidP="00790E78">
      <w:pPr>
        <w:pStyle w:val="Heading4"/>
      </w:pPr>
      <w:r>
        <w:t>Control Implementation Description</w:t>
      </w:r>
      <w:r w:rsidR="00ED55FC">
        <w:t>:</w:t>
      </w:r>
    </w:p>
    <w:p w14:paraId="3981C9A1" w14:textId="77777777" w:rsidR="00ED55FC" w:rsidRDefault="00ED55FC" w:rsidP="00ED55FC"/>
    <w:p w14:paraId="19572C85" w14:textId="76104327" w:rsidR="00ED55FC" w:rsidRDefault="000849DB" w:rsidP="00ED55FC">
      <w:r w:rsidRPr="00A353B9">
        <w:rPr>
          <w:i/>
          <w:color w:val="FF0000"/>
        </w:rPr>
        <w:t>&lt;&lt;Description of control implementation&gt;&gt;</w:t>
      </w:r>
    </w:p>
    <w:p w14:paraId="4053AF2D" w14:textId="77777777" w:rsidR="00ED55FC" w:rsidRDefault="00ED55FC" w:rsidP="00ED55FC"/>
    <w:p w14:paraId="6574286A" w14:textId="77777777" w:rsidR="00C20C03" w:rsidRDefault="00C20C03" w:rsidP="00ED55FC"/>
    <w:p w14:paraId="343F46E5" w14:textId="77777777" w:rsidR="00ED55FC" w:rsidRDefault="00ED55FC" w:rsidP="0089501D">
      <w:pPr>
        <w:pStyle w:val="Heading3"/>
      </w:pPr>
      <w:bookmarkStart w:id="136" w:name="_Toc503491792"/>
      <w:r>
        <w:t>IA-8</w:t>
      </w:r>
      <w:r w:rsidR="001001CB">
        <w:tab/>
      </w:r>
      <w:r>
        <w:t>Identification and Authentication (Non-Agency Users)</w:t>
      </w:r>
      <w:bookmarkEnd w:id="136"/>
    </w:p>
    <w:p w14:paraId="7A8F979B" w14:textId="77777777" w:rsidR="00ED55FC" w:rsidRDefault="00ED55FC" w:rsidP="00ED55FC"/>
    <w:p w14:paraId="71B7FC08" w14:textId="3A43575B" w:rsidR="00ED55FC" w:rsidRDefault="00E128B9" w:rsidP="00790E78">
      <w:pPr>
        <w:pStyle w:val="Heading4"/>
      </w:pPr>
      <w:r>
        <w:t>North Carolina / NIST 800-53 Control Objective:</w:t>
      </w:r>
    </w:p>
    <w:p w14:paraId="3A4CC04F" w14:textId="77777777" w:rsidR="00ED55FC" w:rsidRDefault="00ED55FC" w:rsidP="00ED55FC"/>
    <w:p w14:paraId="2D7A64DA" w14:textId="77777777" w:rsidR="00ED55FC" w:rsidRDefault="00ED55FC" w:rsidP="00ED55FC">
      <w:r>
        <w:t>The information system uniquely identifies and authenticates non-organizational users (or processes acting on behalf of</w:t>
      </w:r>
      <w:r w:rsidR="001001CB">
        <w:t xml:space="preserve"> </w:t>
      </w:r>
      <w:r>
        <w:t>non-organizational users).</w:t>
      </w:r>
    </w:p>
    <w:p w14:paraId="4B7BC3FB" w14:textId="77777777" w:rsidR="00ED55FC" w:rsidRDefault="00ED55FC" w:rsidP="00ED55FC"/>
    <w:p w14:paraId="661A4448" w14:textId="11B5C19D" w:rsidR="00ED55FC" w:rsidRDefault="003979D4" w:rsidP="00790E78">
      <w:pPr>
        <w:pStyle w:val="Heading4"/>
      </w:pPr>
      <w:r>
        <w:t>Control Implementation Description</w:t>
      </w:r>
      <w:r w:rsidR="00ED55FC">
        <w:t>:</w:t>
      </w:r>
    </w:p>
    <w:p w14:paraId="18BA5EAB" w14:textId="77777777" w:rsidR="00ED55FC" w:rsidRDefault="00ED55FC" w:rsidP="00ED55FC"/>
    <w:p w14:paraId="33369DF8" w14:textId="3721D940" w:rsidR="00ED55FC" w:rsidRDefault="000849DB" w:rsidP="00ED55FC">
      <w:r w:rsidRPr="00A353B9">
        <w:rPr>
          <w:i/>
          <w:color w:val="FF0000"/>
        </w:rPr>
        <w:t>&lt;&lt;Description of control implementation&gt;&gt;</w:t>
      </w:r>
    </w:p>
    <w:p w14:paraId="5157145A" w14:textId="77777777" w:rsidR="00ED55FC" w:rsidRDefault="00ED55FC" w:rsidP="00ED55FC"/>
    <w:p w14:paraId="7D55C255" w14:textId="09B8CBBA" w:rsidR="008A0ACD" w:rsidRDefault="008A0ACD" w:rsidP="00ED55FC">
      <w:r w:rsidRPr="00F81F74">
        <w:rPr>
          <w:rFonts w:ascii="Arial Bold" w:hAnsi="Arial Bold"/>
          <w:b/>
          <w:noProof/>
        </w:rPr>
        <w:lastRenderedPageBreak/>
        <mc:AlternateContent>
          <mc:Choice Requires="wps">
            <w:drawing>
              <wp:anchor distT="91440" distB="91440" distL="114300" distR="114300" simplePos="0" relativeHeight="251689984" behindDoc="0" locked="0" layoutInCell="1" allowOverlap="1" wp14:anchorId="116C62E8" wp14:editId="061B2AF0">
                <wp:simplePos x="0" y="0"/>
                <wp:positionH relativeFrom="page">
                  <wp:posOffset>914400</wp:posOffset>
                </wp:positionH>
                <wp:positionV relativeFrom="paragraph">
                  <wp:posOffset>262890</wp:posOffset>
                </wp:positionV>
                <wp:extent cx="6048375" cy="2038350"/>
                <wp:effectExtent l="0" t="0" r="28575" b="1905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E0D2698" w14:textId="3F89AE2C"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98E8ED4"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D0A2D4A"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78344A" w14:textId="77777777" w:rsidR="00B856F3" w:rsidRDefault="00B856F3" w:rsidP="008A0ACD">
                            <w:pPr>
                              <w:jc w:val="left"/>
                              <w:rPr>
                                <w:iCs/>
                                <w14:textOutline w14:w="9525" w14:cap="rnd" w14:cmpd="sng" w14:algn="ctr">
                                  <w14:noFill/>
                                  <w14:prstDash w14:val="solid"/>
                                  <w14:bevel/>
                                </w14:textOutline>
                              </w:rPr>
                            </w:pPr>
                          </w:p>
                          <w:p w14:paraId="707AF4DD" w14:textId="365A9AAF"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810B766" w14:textId="77777777" w:rsidR="00B856F3" w:rsidRDefault="00B856F3" w:rsidP="008A0ACD">
                            <w:pPr>
                              <w:jc w:val="left"/>
                              <w:rPr>
                                <w:iCs/>
                                <w14:textOutline w14:w="9525" w14:cap="rnd" w14:cmpd="sng" w14:algn="ctr">
                                  <w14:noFill/>
                                  <w14:prstDash w14:val="solid"/>
                                  <w14:bevel/>
                                </w14:textOutline>
                              </w:rPr>
                            </w:pPr>
                          </w:p>
                          <w:p w14:paraId="74589A4B"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6243213" w14:textId="77777777" w:rsidR="00B856F3" w:rsidRDefault="00B856F3" w:rsidP="008A0ACD">
                            <w:pPr>
                              <w:jc w:val="left"/>
                              <w:rPr>
                                <w:iCs/>
                                <w14:textOutline w14:w="9525" w14:cap="rnd" w14:cmpd="sng" w14:algn="ctr">
                                  <w14:noFill/>
                                  <w14:prstDash w14:val="solid"/>
                                  <w14:bevel/>
                                </w14:textOutline>
                              </w:rPr>
                            </w:pPr>
                          </w:p>
                          <w:p w14:paraId="35A1BC13"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62E8" id="_x0000_s1084" type="#_x0000_t202" style="position:absolute;left:0;text-align:left;margin-left:1in;margin-top:20.7pt;width:476.25pt;height:160.5pt;z-index:2516899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5E0D2698" w14:textId="3F89AE2C" w:rsidR="00B856F3" w:rsidRDefault="00B856F3" w:rsidP="008A0AC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98E8ED4"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D0A2D4A" w14:textId="77777777" w:rsidR="00B856F3" w:rsidRPr="009C5AD4" w:rsidRDefault="00B856F3" w:rsidP="008A0AC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78344A" w14:textId="77777777" w:rsidR="00B856F3" w:rsidRDefault="00B856F3" w:rsidP="008A0ACD">
                      <w:pPr>
                        <w:jc w:val="left"/>
                        <w:rPr>
                          <w:iCs/>
                          <w14:textOutline w14:w="9525" w14:cap="rnd" w14:cmpd="sng" w14:algn="ctr">
                            <w14:noFill/>
                            <w14:prstDash w14:val="solid"/>
                            <w14:bevel/>
                          </w14:textOutline>
                        </w:rPr>
                      </w:pPr>
                    </w:p>
                    <w:p w14:paraId="707AF4DD" w14:textId="365A9AAF"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810B766" w14:textId="77777777" w:rsidR="00B856F3" w:rsidRDefault="00B856F3" w:rsidP="008A0ACD">
                      <w:pPr>
                        <w:jc w:val="left"/>
                        <w:rPr>
                          <w:iCs/>
                          <w14:textOutline w14:w="9525" w14:cap="rnd" w14:cmpd="sng" w14:algn="ctr">
                            <w14:noFill/>
                            <w14:prstDash w14:val="solid"/>
                            <w14:bevel/>
                          </w14:textOutline>
                        </w:rPr>
                      </w:pPr>
                    </w:p>
                    <w:p w14:paraId="74589A4B" w14:textId="77777777" w:rsidR="00B856F3"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6243213" w14:textId="77777777" w:rsidR="00B856F3" w:rsidRDefault="00B856F3" w:rsidP="008A0ACD">
                      <w:pPr>
                        <w:jc w:val="left"/>
                        <w:rPr>
                          <w:iCs/>
                          <w14:textOutline w14:w="9525" w14:cap="rnd" w14:cmpd="sng" w14:algn="ctr">
                            <w14:noFill/>
                            <w14:prstDash w14:val="solid"/>
                            <w14:bevel/>
                          </w14:textOutline>
                        </w:rPr>
                      </w:pPr>
                    </w:p>
                    <w:p w14:paraId="35A1BC13" w14:textId="77777777" w:rsidR="00B856F3" w:rsidRPr="00E36558" w:rsidRDefault="00B856F3" w:rsidP="008A0AC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E461AB3" w14:textId="77777777" w:rsidR="00ED55FC" w:rsidRDefault="00ED55FC" w:rsidP="0089501D">
      <w:pPr>
        <w:pStyle w:val="Heading3"/>
      </w:pPr>
      <w:bookmarkStart w:id="137" w:name="_Toc503491793"/>
      <w:r>
        <w:t>IA-9</w:t>
      </w:r>
      <w:r w:rsidR="001001CB">
        <w:tab/>
      </w:r>
      <w:r>
        <w:t>Service Identification and Authentication</w:t>
      </w:r>
      <w:bookmarkEnd w:id="137"/>
    </w:p>
    <w:p w14:paraId="127B3858" w14:textId="77777777" w:rsidR="00ED55FC" w:rsidRDefault="00ED55FC" w:rsidP="00ED55FC"/>
    <w:p w14:paraId="1C2D506D" w14:textId="3E5126C2" w:rsidR="00ED55FC" w:rsidRDefault="00E128B9" w:rsidP="00790E78">
      <w:pPr>
        <w:pStyle w:val="Heading4"/>
      </w:pPr>
      <w:r>
        <w:t>North Carolina / NIST 800-53 Control Objective:</w:t>
      </w:r>
    </w:p>
    <w:p w14:paraId="117331E1" w14:textId="77777777" w:rsidR="00ED55FC" w:rsidRDefault="00ED55FC" w:rsidP="00ED55FC"/>
    <w:p w14:paraId="0B4D34C5" w14:textId="15C1EF48" w:rsidR="00ED55FC" w:rsidRDefault="00B64BD6" w:rsidP="00ED55FC">
      <w:r>
        <w:t>The agency</w:t>
      </w:r>
      <w:r w:rsidR="00ED55FC">
        <w:t xml:space="preserve"> identifies and authenticates [Assignment: organization-defined information system services] using</w:t>
      </w:r>
      <w:r w:rsidR="001001CB">
        <w:t xml:space="preserve"> </w:t>
      </w:r>
      <w:r w:rsidR="00ED55FC">
        <w:t>[Assignment: organization-defined security safeguards].</w:t>
      </w:r>
    </w:p>
    <w:p w14:paraId="2BEE2D9A" w14:textId="77777777" w:rsidR="00ED55FC" w:rsidRDefault="00ED55FC" w:rsidP="00ED55FC"/>
    <w:p w14:paraId="6B584416" w14:textId="71EB4229" w:rsidR="00ED55FC" w:rsidRDefault="003979D4" w:rsidP="00790E78">
      <w:pPr>
        <w:pStyle w:val="Heading4"/>
      </w:pPr>
      <w:r>
        <w:t>Control Implementation Description</w:t>
      </w:r>
      <w:r w:rsidR="00ED55FC">
        <w:t>:</w:t>
      </w:r>
    </w:p>
    <w:p w14:paraId="3438E359" w14:textId="77777777" w:rsidR="00ED55FC" w:rsidRDefault="00ED55FC" w:rsidP="00ED55FC"/>
    <w:p w14:paraId="0576A1C8" w14:textId="5AB0CC13" w:rsidR="00ED55FC" w:rsidRDefault="000849DB" w:rsidP="00ED55FC">
      <w:r w:rsidRPr="00A353B9">
        <w:rPr>
          <w:i/>
          <w:color w:val="FF0000"/>
        </w:rPr>
        <w:t>&lt;&lt;Description of control implementation&gt;&gt;</w:t>
      </w:r>
    </w:p>
    <w:p w14:paraId="33291DF8" w14:textId="77777777" w:rsidR="00ED55FC" w:rsidRDefault="00ED55FC" w:rsidP="00ED55FC"/>
    <w:p w14:paraId="4B6F824B" w14:textId="47E2E597" w:rsidR="001001CB" w:rsidRDefault="00BF6D1D" w:rsidP="00ED55FC">
      <w:r w:rsidRPr="00F81F74">
        <w:rPr>
          <w:rFonts w:ascii="Arial Bold" w:hAnsi="Arial Bold"/>
          <w:b/>
          <w:noProof/>
        </w:rPr>
        <mc:AlternateContent>
          <mc:Choice Requires="wps">
            <w:drawing>
              <wp:anchor distT="91440" distB="91440" distL="114300" distR="114300" simplePos="0" relativeHeight="251692032" behindDoc="0" locked="0" layoutInCell="1" allowOverlap="1" wp14:anchorId="668EB116" wp14:editId="0B2C9407">
                <wp:simplePos x="0" y="0"/>
                <wp:positionH relativeFrom="page">
                  <wp:posOffset>914400</wp:posOffset>
                </wp:positionH>
                <wp:positionV relativeFrom="paragraph">
                  <wp:posOffset>262255</wp:posOffset>
                </wp:positionV>
                <wp:extent cx="6048375" cy="2038350"/>
                <wp:effectExtent l="0" t="0" r="28575" b="1905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75DCA99" w14:textId="164634AE"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4321CA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1833BE4"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29D7D42" w14:textId="77777777" w:rsidR="00B856F3" w:rsidRDefault="00B856F3" w:rsidP="00BF6D1D">
                            <w:pPr>
                              <w:jc w:val="left"/>
                              <w:rPr>
                                <w:iCs/>
                                <w14:textOutline w14:w="9525" w14:cap="rnd" w14:cmpd="sng" w14:algn="ctr">
                                  <w14:noFill/>
                                  <w14:prstDash w14:val="solid"/>
                                  <w14:bevel/>
                                </w14:textOutline>
                              </w:rPr>
                            </w:pPr>
                          </w:p>
                          <w:p w14:paraId="4EDB283D" w14:textId="4CED0BEE"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8A38F24" w14:textId="77777777" w:rsidR="00B856F3" w:rsidRDefault="00B856F3" w:rsidP="00BF6D1D">
                            <w:pPr>
                              <w:jc w:val="left"/>
                              <w:rPr>
                                <w:iCs/>
                                <w14:textOutline w14:w="9525" w14:cap="rnd" w14:cmpd="sng" w14:algn="ctr">
                                  <w14:noFill/>
                                  <w14:prstDash w14:val="solid"/>
                                  <w14:bevel/>
                                </w14:textOutline>
                              </w:rPr>
                            </w:pPr>
                          </w:p>
                          <w:p w14:paraId="45B72FE5"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FB53989" w14:textId="77777777" w:rsidR="00B856F3" w:rsidRDefault="00B856F3" w:rsidP="00BF6D1D">
                            <w:pPr>
                              <w:jc w:val="left"/>
                              <w:rPr>
                                <w:iCs/>
                                <w14:textOutline w14:w="9525" w14:cap="rnd" w14:cmpd="sng" w14:algn="ctr">
                                  <w14:noFill/>
                                  <w14:prstDash w14:val="solid"/>
                                  <w14:bevel/>
                                </w14:textOutline>
                              </w:rPr>
                            </w:pPr>
                          </w:p>
                          <w:p w14:paraId="066D1257"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EB116" id="_x0000_s1085" type="#_x0000_t202" style="position:absolute;left:0;text-align:left;margin-left:1in;margin-top:20.65pt;width:476.25pt;height:160.5pt;z-index:251692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475DCA99" w14:textId="164634AE"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4321CA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1833BE4"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29D7D42" w14:textId="77777777" w:rsidR="00B856F3" w:rsidRDefault="00B856F3" w:rsidP="00BF6D1D">
                      <w:pPr>
                        <w:jc w:val="left"/>
                        <w:rPr>
                          <w:iCs/>
                          <w14:textOutline w14:w="9525" w14:cap="rnd" w14:cmpd="sng" w14:algn="ctr">
                            <w14:noFill/>
                            <w14:prstDash w14:val="solid"/>
                            <w14:bevel/>
                          </w14:textOutline>
                        </w:rPr>
                      </w:pPr>
                    </w:p>
                    <w:p w14:paraId="4EDB283D" w14:textId="4CED0BEE"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8A38F24" w14:textId="77777777" w:rsidR="00B856F3" w:rsidRDefault="00B856F3" w:rsidP="00BF6D1D">
                      <w:pPr>
                        <w:jc w:val="left"/>
                        <w:rPr>
                          <w:iCs/>
                          <w14:textOutline w14:w="9525" w14:cap="rnd" w14:cmpd="sng" w14:algn="ctr">
                            <w14:noFill/>
                            <w14:prstDash w14:val="solid"/>
                            <w14:bevel/>
                          </w14:textOutline>
                        </w:rPr>
                      </w:pPr>
                    </w:p>
                    <w:p w14:paraId="45B72FE5"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FB53989" w14:textId="77777777" w:rsidR="00B856F3" w:rsidRDefault="00B856F3" w:rsidP="00BF6D1D">
                      <w:pPr>
                        <w:jc w:val="left"/>
                        <w:rPr>
                          <w:iCs/>
                          <w14:textOutline w14:w="9525" w14:cap="rnd" w14:cmpd="sng" w14:algn="ctr">
                            <w14:noFill/>
                            <w14:prstDash w14:val="solid"/>
                            <w14:bevel/>
                          </w14:textOutline>
                        </w:rPr>
                      </w:pPr>
                    </w:p>
                    <w:p w14:paraId="066D1257"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FE650DD" w14:textId="77777777" w:rsidR="00ED55FC" w:rsidRDefault="00ED55FC" w:rsidP="0089501D">
      <w:pPr>
        <w:pStyle w:val="Heading3"/>
      </w:pPr>
      <w:bookmarkStart w:id="138" w:name="_Toc503491794"/>
      <w:r>
        <w:t>IA-10</w:t>
      </w:r>
      <w:r w:rsidR="001001CB">
        <w:tab/>
      </w:r>
      <w:r>
        <w:t>Adaptive Identification and Authentication</w:t>
      </w:r>
      <w:bookmarkEnd w:id="138"/>
    </w:p>
    <w:p w14:paraId="11B8EB0E" w14:textId="77777777" w:rsidR="00ED55FC" w:rsidRDefault="00ED55FC" w:rsidP="00ED55FC"/>
    <w:p w14:paraId="7E1E3779" w14:textId="613ABCF4" w:rsidR="00ED55FC" w:rsidRDefault="00E128B9" w:rsidP="00790E78">
      <w:pPr>
        <w:pStyle w:val="Heading4"/>
      </w:pPr>
      <w:r>
        <w:t>North Carolina / NIST 800-53 Control Objective:</w:t>
      </w:r>
    </w:p>
    <w:p w14:paraId="6843106B" w14:textId="77777777" w:rsidR="00ED55FC" w:rsidRDefault="00ED55FC" w:rsidP="00ED55FC"/>
    <w:p w14:paraId="6FD9D5A0" w14:textId="4C05488A" w:rsidR="00ED55FC" w:rsidRDefault="00B64BD6" w:rsidP="00ED55FC">
      <w:r>
        <w:lastRenderedPageBreak/>
        <w:t>The agency</w:t>
      </w:r>
      <w:r w:rsidR="00ED55FC">
        <w:t xml:space="preserve"> requires that individuals accessing the information system employ [Assignment: organization-defined</w:t>
      </w:r>
      <w:r w:rsidR="001001CB">
        <w:t xml:space="preserve"> </w:t>
      </w:r>
      <w:r w:rsidR="00ED55FC">
        <w:t>supplemental authentication techniques or mechanisms] under specific [Assignment: organization-defined circumstances or situations].</w:t>
      </w:r>
    </w:p>
    <w:p w14:paraId="12E54587" w14:textId="77777777" w:rsidR="00ED55FC" w:rsidRDefault="00ED55FC" w:rsidP="00ED55FC"/>
    <w:p w14:paraId="00A8FCD3" w14:textId="24421E74" w:rsidR="00ED55FC" w:rsidRDefault="003979D4" w:rsidP="00790E78">
      <w:pPr>
        <w:pStyle w:val="Heading4"/>
      </w:pPr>
      <w:r>
        <w:t>Control Implementation Description</w:t>
      </w:r>
      <w:r w:rsidR="00ED55FC">
        <w:t>:</w:t>
      </w:r>
    </w:p>
    <w:p w14:paraId="6DF7E7A4" w14:textId="77777777" w:rsidR="00ED55FC" w:rsidRDefault="00ED55FC" w:rsidP="00ED55FC"/>
    <w:p w14:paraId="5A7E793C" w14:textId="396D1390" w:rsidR="00ED55FC" w:rsidRDefault="000849DB" w:rsidP="00ED55FC">
      <w:r w:rsidRPr="00A353B9">
        <w:rPr>
          <w:i/>
          <w:color w:val="FF0000"/>
        </w:rPr>
        <w:t>&lt;&lt;Description of control implementation&gt;&gt;</w:t>
      </w:r>
    </w:p>
    <w:p w14:paraId="40FDE583" w14:textId="77777777" w:rsidR="00ED55FC" w:rsidRDefault="00ED55FC" w:rsidP="00ED55FC"/>
    <w:p w14:paraId="675AAFF3" w14:textId="1FCD891A" w:rsidR="00ED55FC" w:rsidRDefault="00BF6D1D" w:rsidP="00ED55FC">
      <w:r w:rsidRPr="00F81F74">
        <w:rPr>
          <w:rFonts w:ascii="Arial Bold" w:hAnsi="Arial Bold"/>
          <w:b/>
          <w:noProof/>
        </w:rPr>
        <mc:AlternateContent>
          <mc:Choice Requires="wps">
            <w:drawing>
              <wp:anchor distT="91440" distB="91440" distL="114300" distR="114300" simplePos="0" relativeHeight="251694080" behindDoc="0" locked="0" layoutInCell="1" allowOverlap="1" wp14:anchorId="2B115E99" wp14:editId="5466D73E">
                <wp:simplePos x="0" y="0"/>
                <wp:positionH relativeFrom="page">
                  <wp:posOffset>914400</wp:posOffset>
                </wp:positionH>
                <wp:positionV relativeFrom="paragraph">
                  <wp:posOffset>262890</wp:posOffset>
                </wp:positionV>
                <wp:extent cx="6048375" cy="2038350"/>
                <wp:effectExtent l="0" t="0" r="28575" b="1905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5FAB97" w14:textId="56174309"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46720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49277C0"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208D379" w14:textId="77777777" w:rsidR="00B856F3" w:rsidRDefault="00B856F3" w:rsidP="00BF6D1D">
                            <w:pPr>
                              <w:jc w:val="left"/>
                              <w:rPr>
                                <w:iCs/>
                                <w14:textOutline w14:w="9525" w14:cap="rnd" w14:cmpd="sng" w14:algn="ctr">
                                  <w14:noFill/>
                                  <w14:prstDash w14:val="solid"/>
                                  <w14:bevel/>
                                </w14:textOutline>
                              </w:rPr>
                            </w:pPr>
                          </w:p>
                          <w:p w14:paraId="67A590D0" w14:textId="3CEF99EE"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B15CD2" w14:textId="77777777" w:rsidR="00B856F3" w:rsidRDefault="00B856F3" w:rsidP="00BF6D1D">
                            <w:pPr>
                              <w:jc w:val="left"/>
                              <w:rPr>
                                <w:iCs/>
                                <w14:textOutline w14:w="9525" w14:cap="rnd" w14:cmpd="sng" w14:algn="ctr">
                                  <w14:noFill/>
                                  <w14:prstDash w14:val="solid"/>
                                  <w14:bevel/>
                                </w14:textOutline>
                              </w:rPr>
                            </w:pPr>
                          </w:p>
                          <w:p w14:paraId="1042B54A"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A3198EB" w14:textId="77777777" w:rsidR="00B856F3" w:rsidRDefault="00B856F3" w:rsidP="00BF6D1D">
                            <w:pPr>
                              <w:jc w:val="left"/>
                              <w:rPr>
                                <w:iCs/>
                                <w14:textOutline w14:w="9525" w14:cap="rnd" w14:cmpd="sng" w14:algn="ctr">
                                  <w14:noFill/>
                                  <w14:prstDash w14:val="solid"/>
                                  <w14:bevel/>
                                </w14:textOutline>
                              </w:rPr>
                            </w:pPr>
                          </w:p>
                          <w:p w14:paraId="0BC462B0"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15E99" id="_x0000_s1086" type="#_x0000_t202" style="position:absolute;left:0;text-align:left;margin-left:1in;margin-top:20.7pt;width:476.25pt;height:160.5pt;z-index:2516940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DN&#10;zJj/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1E5FAB97" w14:textId="56174309"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46720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49277C0"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208D379" w14:textId="77777777" w:rsidR="00B856F3" w:rsidRDefault="00B856F3" w:rsidP="00BF6D1D">
                      <w:pPr>
                        <w:jc w:val="left"/>
                        <w:rPr>
                          <w:iCs/>
                          <w14:textOutline w14:w="9525" w14:cap="rnd" w14:cmpd="sng" w14:algn="ctr">
                            <w14:noFill/>
                            <w14:prstDash w14:val="solid"/>
                            <w14:bevel/>
                          </w14:textOutline>
                        </w:rPr>
                      </w:pPr>
                    </w:p>
                    <w:p w14:paraId="67A590D0" w14:textId="3CEF99EE"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B15CD2" w14:textId="77777777" w:rsidR="00B856F3" w:rsidRDefault="00B856F3" w:rsidP="00BF6D1D">
                      <w:pPr>
                        <w:jc w:val="left"/>
                        <w:rPr>
                          <w:iCs/>
                          <w14:textOutline w14:w="9525" w14:cap="rnd" w14:cmpd="sng" w14:algn="ctr">
                            <w14:noFill/>
                            <w14:prstDash w14:val="solid"/>
                            <w14:bevel/>
                          </w14:textOutline>
                        </w:rPr>
                      </w:pPr>
                    </w:p>
                    <w:p w14:paraId="1042B54A"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A3198EB" w14:textId="77777777" w:rsidR="00B856F3" w:rsidRDefault="00B856F3" w:rsidP="00BF6D1D">
                      <w:pPr>
                        <w:jc w:val="left"/>
                        <w:rPr>
                          <w:iCs/>
                          <w14:textOutline w14:w="9525" w14:cap="rnd" w14:cmpd="sng" w14:algn="ctr">
                            <w14:noFill/>
                            <w14:prstDash w14:val="solid"/>
                            <w14:bevel/>
                          </w14:textOutline>
                        </w:rPr>
                      </w:pPr>
                    </w:p>
                    <w:p w14:paraId="0BC462B0"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D1CE38F" w14:textId="77777777" w:rsidR="00ED55FC" w:rsidRDefault="00ED55FC" w:rsidP="0089501D">
      <w:pPr>
        <w:pStyle w:val="Heading3"/>
      </w:pPr>
      <w:bookmarkStart w:id="139" w:name="_Toc503491795"/>
      <w:r>
        <w:t>IA-11</w:t>
      </w:r>
      <w:r w:rsidR="001001CB">
        <w:tab/>
      </w:r>
      <w:r>
        <w:t>Re-authentication</w:t>
      </w:r>
      <w:bookmarkEnd w:id="139"/>
    </w:p>
    <w:p w14:paraId="78529619" w14:textId="77777777" w:rsidR="00790E78" w:rsidRPr="00790E78" w:rsidRDefault="00790E78" w:rsidP="00790E78"/>
    <w:p w14:paraId="13554348" w14:textId="4A8A34EA" w:rsidR="00ED55FC" w:rsidRDefault="00E128B9" w:rsidP="00790E78">
      <w:pPr>
        <w:pStyle w:val="Heading4"/>
      </w:pPr>
      <w:r>
        <w:t>North Carolina / NIST 800-53 Control Objective:</w:t>
      </w:r>
    </w:p>
    <w:p w14:paraId="4902E0EC" w14:textId="77777777" w:rsidR="00ED55FC" w:rsidRDefault="00ED55FC" w:rsidP="00ED55FC"/>
    <w:p w14:paraId="0E7B8751" w14:textId="01BCB67F" w:rsidR="00ED55FC" w:rsidRDefault="00B64BD6" w:rsidP="00ED55FC">
      <w:r>
        <w:t>The agency</w:t>
      </w:r>
      <w:r w:rsidR="00ED55FC">
        <w:t xml:space="preserve"> requires users and devices to re-authenticate when [Assignment: organization-defined circumstances or</w:t>
      </w:r>
      <w:r w:rsidR="00790E78">
        <w:t xml:space="preserve"> </w:t>
      </w:r>
      <w:r w:rsidR="00ED55FC">
        <w:t>situations requiring re-authentication].</w:t>
      </w:r>
    </w:p>
    <w:p w14:paraId="3402F024" w14:textId="77777777" w:rsidR="00ED55FC" w:rsidRDefault="00ED55FC" w:rsidP="00ED55FC"/>
    <w:p w14:paraId="6FC35404" w14:textId="1A3C202A" w:rsidR="00ED55FC" w:rsidRDefault="003979D4" w:rsidP="00790E78">
      <w:pPr>
        <w:pStyle w:val="Heading4"/>
      </w:pPr>
      <w:r>
        <w:t>Control Implementation Description</w:t>
      </w:r>
      <w:r w:rsidR="00ED55FC">
        <w:t>:</w:t>
      </w:r>
    </w:p>
    <w:p w14:paraId="337B0D79" w14:textId="77777777" w:rsidR="00ED55FC" w:rsidRDefault="00ED55FC" w:rsidP="00ED55FC"/>
    <w:p w14:paraId="12C0A3B7" w14:textId="75778C13" w:rsidR="00ED55FC" w:rsidRDefault="000849DB" w:rsidP="00ED55FC">
      <w:r w:rsidRPr="00A353B9">
        <w:rPr>
          <w:i/>
          <w:color w:val="FF0000"/>
        </w:rPr>
        <w:t>&lt;&lt;Description of control implementation&gt;&gt;</w:t>
      </w:r>
    </w:p>
    <w:p w14:paraId="03556546" w14:textId="77777777" w:rsidR="00ED55FC" w:rsidRDefault="00ED55FC" w:rsidP="00ED55FC"/>
    <w:p w14:paraId="5E22A4EB" w14:textId="77777777" w:rsidR="000C1F5C" w:rsidRDefault="000C1F5C" w:rsidP="00ED55FC"/>
    <w:p w14:paraId="7E1ACDF9" w14:textId="3731954F" w:rsidR="000C1F5C" w:rsidRDefault="000C1F5C">
      <w:pPr>
        <w:spacing w:after="160" w:line="259" w:lineRule="auto"/>
        <w:jc w:val="left"/>
      </w:pPr>
      <w:r>
        <w:br w:type="page"/>
      </w:r>
    </w:p>
    <w:p w14:paraId="7592E75C" w14:textId="0C8B1B11" w:rsidR="00ED55FC" w:rsidRDefault="00ED55FC" w:rsidP="00A778A2">
      <w:pPr>
        <w:pStyle w:val="Heading2"/>
      </w:pPr>
      <w:bookmarkStart w:id="140" w:name="_Toc503491796"/>
      <w:r>
        <w:lastRenderedPageBreak/>
        <w:t>Incident Response</w:t>
      </w:r>
      <w:r w:rsidR="00C20C03">
        <w:t xml:space="preserve"> (IR)</w:t>
      </w:r>
      <w:bookmarkEnd w:id="140"/>
    </w:p>
    <w:p w14:paraId="1FC2B347" w14:textId="77777777" w:rsidR="00790E78" w:rsidRPr="00790E78" w:rsidRDefault="00790E78" w:rsidP="00790E78"/>
    <w:p w14:paraId="0B647234" w14:textId="77777777" w:rsidR="00ED55FC" w:rsidRDefault="00ED55FC" w:rsidP="0089501D">
      <w:pPr>
        <w:pStyle w:val="Heading3"/>
      </w:pPr>
      <w:bookmarkStart w:id="141" w:name="_Toc503491797"/>
      <w:r>
        <w:t>IR-1</w:t>
      </w:r>
      <w:r w:rsidR="00082EB1">
        <w:tab/>
      </w:r>
      <w:r>
        <w:t>Incident Response Policy and Procedures</w:t>
      </w:r>
      <w:bookmarkEnd w:id="141"/>
    </w:p>
    <w:p w14:paraId="277DEC57" w14:textId="77777777" w:rsidR="00ED55FC" w:rsidRDefault="00ED55FC" w:rsidP="00ED55FC"/>
    <w:p w14:paraId="24E088F8" w14:textId="740FC2CD" w:rsidR="00ED55FC" w:rsidRDefault="00E128B9" w:rsidP="00790E78">
      <w:pPr>
        <w:pStyle w:val="Heading4"/>
      </w:pPr>
      <w:r>
        <w:t>North Carolina / NIST 800-53 Control Objective:</w:t>
      </w:r>
    </w:p>
    <w:p w14:paraId="54F350E2" w14:textId="77777777" w:rsidR="00ED55FC" w:rsidRDefault="00ED55FC" w:rsidP="00ED55FC"/>
    <w:p w14:paraId="1572D030" w14:textId="229A88DF" w:rsidR="00ED55FC" w:rsidRDefault="00B64BD6" w:rsidP="00ED55FC">
      <w:r>
        <w:t>The agency</w:t>
      </w:r>
      <w:r w:rsidR="00ED55FC">
        <w:t>:</w:t>
      </w:r>
    </w:p>
    <w:p w14:paraId="2A2B38B4" w14:textId="582A1352" w:rsidR="00BF5B5D" w:rsidRPr="000849DB" w:rsidRDefault="00ED55FC" w:rsidP="00561C87">
      <w:pPr>
        <w:pStyle w:val="ListParagraph"/>
        <w:numPr>
          <w:ilvl w:val="0"/>
          <w:numId w:val="91"/>
        </w:numPr>
        <w:ind w:left="720"/>
      </w:pPr>
      <w:r w:rsidRPr="000849DB">
        <w:t xml:space="preserve">Develops, documents, and disseminates to </w:t>
      </w:r>
      <w:r w:rsidR="00BF5B5D" w:rsidRPr="000849DB">
        <w:t>All covered personnel that utilize IT resources;</w:t>
      </w:r>
    </w:p>
    <w:p w14:paraId="2EA0F612" w14:textId="368DE12A" w:rsidR="00ED55FC" w:rsidRDefault="00ED55FC" w:rsidP="00561C87">
      <w:pPr>
        <w:pStyle w:val="ListParagraph"/>
        <w:numPr>
          <w:ilvl w:val="1"/>
          <w:numId w:val="91"/>
        </w:numPr>
      </w:pPr>
      <w:r>
        <w:t>An incident response policy that addresses purpose, scope, roles, responsibilities, management commitment, coordination</w:t>
      </w:r>
      <w:r w:rsidR="00082EB1">
        <w:t xml:space="preserve"> </w:t>
      </w:r>
      <w:r>
        <w:t>among organizational entities, and compliance; and</w:t>
      </w:r>
    </w:p>
    <w:p w14:paraId="700CE1AF" w14:textId="1FE57552" w:rsidR="00ED55FC" w:rsidRDefault="00ED55FC" w:rsidP="00561C87">
      <w:pPr>
        <w:pStyle w:val="ListParagraph"/>
        <w:numPr>
          <w:ilvl w:val="1"/>
          <w:numId w:val="91"/>
        </w:numPr>
      </w:pPr>
      <w:r>
        <w:t>Procedures to facilitate the implementation of the incident response</w:t>
      </w:r>
      <w:r w:rsidR="00790E78">
        <w:t xml:space="preserve"> </w:t>
      </w:r>
      <w:r>
        <w:t>policy and associated incident response controls; and</w:t>
      </w:r>
    </w:p>
    <w:p w14:paraId="393AEBEA" w14:textId="398E3297" w:rsidR="00ED55FC" w:rsidRDefault="00ED55FC" w:rsidP="00561C87">
      <w:pPr>
        <w:pStyle w:val="ListParagraph"/>
        <w:numPr>
          <w:ilvl w:val="0"/>
          <w:numId w:val="91"/>
        </w:numPr>
        <w:ind w:left="720"/>
      </w:pPr>
      <w:r>
        <w:t>Reviews and updates the current:</w:t>
      </w:r>
    </w:p>
    <w:p w14:paraId="247934DE" w14:textId="589ED46A" w:rsidR="00ED55FC" w:rsidRDefault="00ED55FC" w:rsidP="00561C87">
      <w:pPr>
        <w:pStyle w:val="ListParagraph"/>
        <w:numPr>
          <w:ilvl w:val="1"/>
          <w:numId w:val="91"/>
        </w:numPr>
      </w:pPr>
      <w:r>
        <w:t>Incident response policy</w:t>
      </w:r>
      <w:r w:rsidR="00790E78">
        <w:t xml:space="preserve"> </w:t>
      </w:r>
      <w:r w:rsidR="00767BCD">
        <w:t>annually, at a minimum</w:t>
      </w:r>
      <w:r>
        <w:t>; and</w:t>
      </w:r>
    </w:p>
    <w:p w14:paraId="58EDFFB7" w14:textId="70FBD231" w:rsidR="00ED55FC" w:rsidRDefault="00ED55FC" w:rsidP="00561C87">
      <w:pPr>
        <w:pStyle w:val="ListParagraph"/>
        <w:numPr>
          <w:ilvl w:val="1"/>
          <w:numId w:val="91"/>
        </w:numPr>
      </w:pPr>
      <w:r>
        <w:t>Incident response procedures [Assignment: organization-defined</w:t>
      </w:r>
      <w:r w:rsidR="00790E78">
        <w:t xml:space="preserve"> </w:t>
      </w:r>
      <w:r>
        <w:t>frequency].</w:t>
      </w:r>
    </w:p>
    <w:p w14:paraId="3D77EBDE" w14:textId="77777777" w:rsidR="00ED55FC" w:rsidRDefault="00ED55FC" w:rsidP="00ED55FC"/>
    <w:p w14:paraId="3CA07C10" w14:textId="1EC0CDAC" w:rsidR="00ED55FC" w:rsidRDefault="003979D4" w:rsidP="00790E78">
      <w:pPr>
        <w:pStyle w:val="Heading4"/>
      </w:pPr>
      <w:r>
        <w:t>Control Implementation Description</w:t>
      </w:r>
      <w:r w:rsidR="00ED55FC">
        <w:t>:</w:t>
      </w:r>
    </w:p>
    <w:p w14:paraId="73C45889" w14:textId="77777777" w:rsidR="00ED55FC" w:rsidRDefault="00ED55FC" w:rsidP="00ED55FC"/>
    <w:p w14:paraId="4E858118" w14:textId="7587EBD0" w:rsidR="00ED55FC" w:rsidRDefault="000849DB" w:rsidP="00ED55FC">
      <w:r w:rsidRPr="00A353B9">
        <w:rPr>
          <w:i/>
          <w:color w:val="FF0000"/>
        </w:rPr>
        <w:t>&lt;&lt;Description of control implementation&gt;&gt;</w:t>
      </w:r>
    </w:p>
    <w:p w14:paraId="72B66356" w14:textId="77777777" w:rsidR="00ED55FC" w:rsidRDefault="00ED55FC" w:rsidP="00ED55FC"/>
    <w:p w14:paraId="5A0DD07A" w14:textId="77777777" w:rsidR="00C20C03" w:rsidRDefault="00C20C03" w:rsidP="00ED55FC"/>
    <w:p w14:paraId="5F03CA6F" w14:textId="77777777" w:rsidR="00ED55FC" w:rsidRDefault="00ED55FC" w:rsidP="0089501D">
      <w:pPr>
        <w:pStyle w:val="Heading3"/>
      </w:pPr>
      <w:bookmarkStart w:id="142" w:name="_Toc503491798"/>
      <w:r>
        <w:t>IR-2</w:t>
      </w:r>
      <w:r w:rsidR="00082EB1">
        <w:tab/>
      </w:r>
      <w:r>
        <w:t>Incident Response Plan Training</w:t>
      </w:r>
      <w:bookmarkEnd w:id="142"/>
    </w:p>
    <w:p w14:paraId="2F79F6AB" w14:textId="77777777" w:rsidR="00ED55FC" w:rsidRDefault="00ED55FC" w:rsidP="00ED55FC"/>
    <w:p w14:paraId="74F8B8A3" w14:textId="778D4D0B" w:rsidR="00ED55FC" w:rsidRDefault="00E128B9" w:rsidP="00790E78">
      <w:pPr>
        <w:pStyle w:val="Heading4"/>
      </w:pPr>
      <w:r>
        <w:t>North Carolina / NIST 800-53 Control Objective:</w:t>
      </w:r>
    </w:p>
    <w:p w14:paraId="04D0401A" w14:textId="77777777" w:rsidR="00ED55FC" w:rsidRDefault="00ED55FC" w:rsidP="00ED55FC"/>
    <w:p w14:paraId="4437D4BA" w14:textId="47290340" w:rsidR="00ED55FC" w:rsidRDefault="00B64BD6" w:rsidP="00ED55FC">
      <w:r>
        <w:t>The agency</w:t>
      </w:r>
      <w:r w:rsidR="00ED55FC">
        <w:t xml:space="preserve"> provides incident response training to information system users consistent with assigned roles and</w:t>
      </w:r>
      <w:r w:rsidR="00790E78">
        <w:t xml:space="preserve"> </w:t>
      </w:r>
      <w:r w:rsidR="00ED55FC">
        <w:t>responsibilities:</w:t>
      </w:r>
    </w:p>
    <w:p w14:paraId="2CE8AEA6" w14:textId="63BC3FF5" w:rsidR="00ED55FC" w:rsidRDefault="00767BCD" w:rsidP="00561C87">
      <w:pPr>
        <w:pStyle w:val="ListParagraph"/>
        <w:numPr>
          <w:ilvl w:val="0"/>
          <w:numId w:val="90"/>
        </w:numPr>
        <w:ind w:left="720"/>
      </w:pPr>
      <w:r>
        <w:t>Prior to</w:t>
      </w:r>
      <w:r w:rsidR="00ED55FC">
        <w:t xml:space="preserve"> assuming an incident response role or</w:t>
      </w:r>
      <w:r w:rsidR="00790E78">
        <w:t xml:space="preserve"> </w:t>
      </w:r>
      <w:r w:rsidR="00ED55FC">
        <w:t>responsibility</w:t>
      </w:r>
      <w:r>
        <w:t>;</w:t>
      </w:r>
    </w:p>
    <w:p w14:paraId="7580F04A" w14:textId="6B359022" w:rsidR="00ED55FC" w:rsidRDefault="00ED55FC" w:rsidP="00561C87">
      <w:pPr>
        <w:pStyle w:val="ListParagraph"/>
        <w:numPr>
          <w:ilvl w:val="0"/>
          <w:numId w:val="90"/>
        </w:numPr>
        <w:ind w:left="720"/>
      </w:pPr>
      <w:r>
        <w:t>When required by information system changes; and</w:t>
      </w:r>
    </w:p>
    <w:p w14:paraId="6E8F4CDA" w14:textId="085CA135" w:rsidR="00ED55FC" w:rsidRDefault="00767BCD" w:rsidP="00561C87">
      <w:pPr>
        <w:pStyle w:val="ListParagraph"/>
        <w:numPr>
          <w:ilvl w:val="0"/>
          <w:numId w:val="90"/>
        </w:numPr>
        <w:ind w:left="720"/>
      </w:pPr>
      <w:r>
        <w:t>Annually</w:t>
      </w:r>
      <w:r w:rsidR="00790E78">
        <w:t xml:space="preserve"> </w:t>
      </w:r>
      <w:r w:rsidR="00ED55FC">
        <w:t>thereafter.</w:t>
      </w:r>
    </w:p>
    <w:p w14:paraId="0A843EB6" w14:textId="77777777" w:rsidR="00082EB1" w:rsidRDefault="00082EB1" w:rsidP="00ED55FC"/>
    <w:p w14:paraId="0E6674CE" w14:textId="1E1DB611" w:rsidR="00ED55FC" w:rsidRDefault="003979D4" w:rsidP="00790E78">
      <w:pPr>
        <w:pStyle w:val="Heading4"/>
      </w:pPr>
      <w:r>
        <w:t>Control Implementation Description</w:t>
      </w:r>
      <w:r w:rsidR="00ED55FC">
        <w:t>:</w:t>
      </w:r>
    </w:p>
    <w:p w14:paraId="0B9BCE84" w14:textId="77777777" w:rsidR="00ED55FC" w:rsidRDefault="00ED55FC" w:rsidP="00ED55FC"/>
    <w:p w14:paraId="734E62F6" w14:textId="4E56658C" w:rsidR="00ED55FC" w:rsidRDefault="000849DB" w:rsidP="00ED55FC">
      <w:r w:rsidRPr="00A353B9">
        <w:rPr>
          <w:i/>
          <w:color w:val="FF0000"/>
        </w:rPr>
        <w:t>&lt;&lt;Description of control implementation&gt;&gt;</w:t>
      </w:r>
    </w:p>
    <w:p w14:paraId="7445E887" w14:textId="77777777" w:rsidR="004677B5" w:rsidRDefault="004677B5" w:rsidP="00ED55FC"/>
    <w:p w14:paraId="55A060C5" w14:textId="38F6880B" w:rsidR="00BC7AFF" w:rsidRDefault="0006065E" w:rsidP="00BC7AFF">
      <w:r w:rsidRPr="00F81F74">
        <w:rPr>
          <w:rFonts w:ascii="Arial Bold" w:hAnsi="Arial Bold"/>
          <w:b/>
          <w:noProof/>
        </w:rPr>
        <w:lastRenderedPageBreak/>
        <mc:AlternateContent>
          <mc:Choice Requires="wps">
            <w:drawing>
              <wp:anchor distT="91440" distB="91440" distL="114300" distR="114300" simplePos="0" relativeHeight="251853824" behindDoc="0" locked="0" layoutInCell="1" allowOverlap="1" wp14:anchorId="236F0881" wp14:editId="766DFB12">
                <wp:simplePos x="0" y="0"/>
                <wp:positionH relativeFrom="page">
                  <wp:posOffset>914400</wp:posOffset>
                </wp:positionH>
                <wp:positionV relativeFrom="paragraph">
                  <wp:posOffset>0</wp:posOffset>
                </wp:positionV>
                <wp:extent cx="6048375" cy="2762250"/>
                <wp:effectExtent l="0" t="0" r="28575" b="19050"/>
                <wp:wrapTopAndBottom/>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5EF450F" w14:textId="7507921C" w:rsidR="00B856F3" w:rsidRDefault="00B856F3" w:rsidP="0006065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393AC5" w14:textId="77777777" w:rsidR="00B856F3" w:rsidRPr="009C5AD4" w:rsidRDefault="00B856F3" w:rsidP="0006065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908E2D" w14:textId="77777777" w:rsidR="00B856F3" w:rsidRPr="009C5AD4" w:rsidRDefault="00B856F3" w:rsidP="0006065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9AB42DD" w14:textId="77777777" w:rsidR="00B856F3" w:rsidRDefault="00B856F3" w:rsidP="0006065E">
                            <w:pPr>
                              <w:rPr>
                                <w:iCs/>
                                <w14:textOutline w14:w="9525" w14:cap="rnd" w14:cmpd="sng" w14:algn="ctr">
                                  <w14:noFill/>
                                  <w14:prstDash w14:val="solid"/>
                                  <w14:bevel/>
                                </w14:textOutline>
                              </w:rPr>
                            </w:pPr>
                          </w:p>
                          <w:p w14:paraId="6A31156A"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80F6A62" w14:textId="77777777" w:rsidR="00B856F3" w:rsidRDefault="00B856F3" w:rsidP="0006065E">
                            <w:pPr>
                              <w:rPr>
                                <w:iCs/>
                                <w14:textOutline w14:w="9525" w14:cap="rnd" w14:cmpd="sng" w14:algn="ctr">
                                  <w14:noFill/>
                                  <w14:prstDash w14:val="solid"/>
                                  <w14:bevel/>
                                </w14:textOutline>
                              </w:rPr>
                            </w:pPr>
                          </w:p>
                          <w:p w14:paraId="02711A81"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1285BA" w14:textId="77777777" w:rsidR="00B856F3" w:rsidRDefault="00B856F3" w:rsidP="0006065E">
                            <w:pPr>
                              <w:rPr>
                                <w:iCs/>
                                <w14:textOutline w14:w="9525" w14:cap="rnd" w14:cmpd="sng" w14:algn="ctr">
                                  <w14:noFill/>
                                  <w14:prstDash w14:val="solid"/>
                                  <w14:bevel/>
                                </w14:textOutline>
                              </w:rPr>
                            </w:pPr>
                          </w:p>
                          <w:p w14:paraId="09A119A0"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460CC92" w14:textId="77777777" w:rsidR="00B856F3" w:rsidRDefault="00B856F3" w:rsidP="0006065E">
                            <w:pPr>
                              <w:rPr>
                                <w:iCs/>
                                <w14:textOutline w14:w="9525" w14:cap="rnd" w14:cmpd="sng" w14:algn="ctr">
                                  <w14:noFill/>
                                  <w14:prstDash w14:val="solid"/>
                                  <w14:bevel/>
                                </w14:textOutline>
                              </w:rPr>
                            </w:pPr>
                          </w:p>
                          <w:p w14:paraId="1094AE6C" w14:textId="77777777" w:rsidR="00B856F3" w:rsidRPr="00E36558"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F0881" id="_x0000_s1087" type="#_x0000_t202" style="position:absolute;left:0;text-align:left;margin-left:1in;margin-top:0;width:476.25pt;height:217.5pt;z-index:2518538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" fillcolor="#f3a875 [2165]" strokecolor="#ed7d31 [3205]" strokeweight=".5pt">
                <v:fill color2="#f09558 [2613]" rotate="t" colors="0 #f7bda4;.5 #f5b195;1 #f8a581" focus="100%" type="gradient">
                  <o:fill v:ext="view" type="gradientUnscaled"/>
                </v:fill>
                <v:textbox>
                  <w:txbxContent>
                    <w:p w14:paraId="75EF450F" w14:textId="7507921C" w:rsidR="00B856F3" w:rsidRDefault="00B856F3" w:rsidP="0006065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393AC5" w14:textId="77777777" w:rsidR="00B856F3" w:rsidRPr="009C5AD4" w:rsidRDefault="00B856F3" w:rsidP="0006065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908E2D" w14:textId="77777777" w:rsidR="00B856F3" w:rsidRPr="009C5AD4" w:rsidRDefault="00B856F3" w:rsidP="0006065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9AB42DD" w14:textId="77777777" w:rsidR="00B856F3" w:rsidRDefault="00B856F3" w:rsidP="0006065E">
                      <w:pPr>
                        <w:rPr>
                          <w:iCs/>
                          <w14:textOutline w14:w="9525" w14:cap="rnd" w14:cmpd="sng" w14:algn="ctr">
                            <w14:noFill/>
                            <w14:prstDash w14:val="solid"/>
                            <w14:bevel/>
                          </w14:textOutline>
                        </w:rPr>
                      </w:pPr>
                    </w:p>
                    <w:p w14:paraId="6A31156A"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80F6A62" w14:textId="77777777" w:rsidR="00B856F3" w:rsidRDefault="00B856F3" w:rsidP="0006065E">
                      <w:pPr>
                        <w:rPr>
                          <w:iCs/>
                          <w14:textOutline w14:w="9525" w14:cap="rnd" w14:cmpd="sng" w14:algn="ctr">
                            <w14:noFill/>
                            <w14:prstDash w14:val="solid"/>
                            <w14:bevel/>
                          </w14:textOutline>
                        </w:rPr>
                      </w:pPr>
                    </w:p>
                    <w:p w14:paraId="02711A81"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1285BA" w14:textId="77777777" w:rsidR="00B856F3" w:rsidRDefault="00B856F3" w:rsidP="0006065E">
                      <w:pPr>
                        <w:rPr>
                          <w:iCs/>
                          <w14:textOutline w14:w="9525" w14:cap="rnd" w14:cmpd="sng" w14:algn="ctr">
                            <w14:noFill/>
                            <w14:prstDash w14:val="solid"/>
                            <w14:bevel/>
                          </w14:textOutline>
                        </w:rPr>
                      </w:pPr>
                    </w:p>
                    <w:p w14:paraId="09A119A0" w14:textId="77777777" w:rsidR="00B856F3"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460CC92" w14:textId="77777777" w:rsidR="00B856F3" w:rsidRDefault="00B856F3" w:rsidP="0006065E">
                      <w:pPr>
                        <w:rPr>
                          <w:iCs/>
                          <w14:textOutline w14:w="9525" w14:cap="rnd" w14:cmpd="sng" w14:algn="ctr">
                            <w14:noFill/>
                            <w14:prstDash w14:val="solid"/>
                            <w14:bevel/>
                          </w14:textOutline>
                        </w:rPr>
                      </w:pPr>
                    </w:p>
                    <w:p w14:paraId="1094AE6C" w14:textId="77777777" w:rsidR="00B856F3" w:rsidRPr="00E36558" w:rsidRDefault="00B856F3" w:rsidP="0006065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FBE1233" w14:textId="77777777" w:rsidR="00ED55FC" w:rsidRDefault="00ED55FC" w:rsidP="0089501D">
      <w:pPr>
        <w:pStyle w:val="Heading3"/>
      </w:pPr>
      <w:bookmarkStart w:id="143" w:name="_Toc503491799"/>
      <w:r>
        <w:t>IR-3</w:t>
      </w:r>
      <w:r w:rsidR="00082EB1">
        <w:tab/>
      </w:r>
      <w:r>
        <w:t>Incident Response Plan Testing</w:t>
      </w:r>
      <w:bookmarkEnd w:id="143"/>
    </w:p>
    <w:p w14:paraId="09CCE7DA" w14:textId="77777777" w:rsidR="00ED55FC" w:rsidRDefault="00ED55FC" w:rsidP="00ED55FC"/>
    <w:p w14:paraId="14E747F3" w14:textId="3D626A08" w:rsidR="00ED55FC" w:rsidRDefault="00E128B9" w:rsidP="00790E78">
      <w:pPr>
        <w:pStyle w:val="Heading4"/>
      </w:pPr>
      <w:r>
        <w:t>North Carolina / NIST 800-53 Control Objective:</w:t>
      </w:r>
    </w:p>
    <w:p w14:paraId="07C00022" w14:textId="77777777" w:rsidR="00ED55FC" w:rsidRDefault="00ED55FC" w:rsidP="00ED55FC"/>
    <w:p w14:paraId="6BD1DD6F" w14:textId="452DE919" w:rsidR="00ED55FC" w:rsidRDefault="00B64BD6" w:rsidP="00ED55FC">
      <w:r>
        <w:t>The agency</w:t>
      </w:r>
      <w:r w:rsidR="00ED55FC">
        <w:t xml:space="preserve"> tests the incident response capability for the information system </w:t>
      </w:r>
      <w:r w:rsidR="00A80DE4">
        <w:t>at least annually</w:t>
      </w:r>
      <w:r w:rsidR="00ED55FC">
        <w:t xml:space="preserve"> using </w:t>
      </w:r>
      <w:r w:rsidR="00A80DE4">
        <w:t xml:space="preserve">tabletop exercises </w:t>
      </w:r>
      <w:r w:rsidR="00ED55FC">
        <w:t>to determine the incident response effectiveness and documents</w:t>
      </w:r>
      <w:r w:rsidR="00790E78">
        <w:t xml:space="preserve"> </w:t>
      </w:r>
      <w:r w:rsidR="00ED55FC">
        <w:t>the results.</w:t>
      </w:r>
    </w:p>
    <w:p w14:paraId="6D28D74B" w14:textId="77777777" w:rsidR="00ED55FC" w:rsidRDefault="00ED55FC" w:rsidP="00ED55FC"/>
    <w:p w14:paraId="52D84EB5" w14:textId="14B55F12" w:rsidR="00ED55FC" w:rsidRDefault="003979D4" w:rsidP="00790E78">
      <w:pPr>
        <w:pStyle w:val="Heading4"/>
      </w:pPr>
      <w:r>
        <w:t>Control Implementation Description</w:t>
      </w:r>
      <w:r w:rsidR="00ED55FC">
        <w:t>:</w:t>
      </w:r>
    </w:p>
    <w:p w14:paraId="4F505656" w14:textId="77777777" w:rsidR="00ED55FC" w:rsidRDefault="00ED55FC" w:rsidP="00ED55FC"/>
    <w:p w14:paraId="580D0040" w14:textId="0B981A45" w:rsidR="00ED55FC" w:rsidRDefault="00572D43" w:rsidP="00ED55FC">
      <w:r w:rsidRPr="00A353B9">
        <w:rPr>
          <w:i/>
          <w:color w:val="FF0000"/>
        </w:rPr>
        <w:t>&lt;&lt;Description of control implementation&gt;&gt;</w:t>
      </w:r>
    </w:p>
    <w:p w14:paraId="05CF7D62" w14:textId="77777777" w:rsidR="00C20C03" w:rsidRDefault="00C20C03" w:rsidP="00ED55FC"/>
    <w:p w14:paraId="6CE0A586" w14:textId="660B9D33" w:rsidR="00BC7AFF" w:rsidRDefault="00BC7AFF" w:rsidP="00ED55FC">
      <w:r w:rsidRPr="00F81F74">
        <w:rPr>
          <w:rFonts w:ascii="Arial Bold" w:hAnsi="Arial Bold"/>
          <w:b/>
          <w:noProof/>
        </w:rPr>
        <w:lastRenderedPageBreak/>
        <mc:AlternateContent>
          <mc:Choice Requires="wps">
            <w:drawing>
              <wp:anchor distT="91440" distB="91440" distL="114300" distR="114300" simplePos="0" relativeHeight="251857920" behindDoc="0" locked="0" layoutInCell="1" allowOverlap="1" wp14:anchorId="1C6B2298" wp14:editId="551ADDAF">
                <wp:simplePos x="0" y="0"/>
                <wp:positionH relativeFrom="page">
                  <wp:posOffset>914400</wp:posOffset>
                </wp:positionH>
                <wp:positionV relativeFrom="paragraph">
                  <wp:posOffset>262255</wp:posOffset>
                </wp:positionV>
                <wp:extent cx="6048375" cy="2752725"/>
                <wp:effectExtent l="0" t="0" r="28575" b="28575"/>
                <wp:wrapTopAndBottom/>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8A91A25" w14:textId="77777777" w:rsidR="00B856F3" w:rsidRDefault="00B856F3" w:rsidP="00BC7AF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5CBE1B" w14:textId="77777777" w:rsidR="00B856F3" w:rsidRPr="009C5AD4" w:rsidRDefault="00B856F3" w:rsidP="00BC7A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2F5E248" w14:textId="77777777" w:rsidR="00B856F3" w:rsidRPr="009C5AD4" w:rsidRDefault="00B856F3" w:rsidP="00BC7A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DF6C125" w14:textId="77777777" w:rsidR="00B856F3" w:rsidRDefault="00B856F3" w:rsidP="00BC7AFF">
                            <w:pPr>
                              <w:rPr>
                                <w:iCs/>
                                <w14:textOutline w14:w="9525" w14:cap="rnd" w14:cmpd="sng" w14:algn="ctr">
                                  <w14:noFill/>
                                  <w14:prstDash w14:val="solid"/>
                                  <w14:bevel/>
                                </w14:textOutline>
                              </w:rPr>
                            </w:pPr>
                          </w:p>
                          <w:p w14:paraId="4E5C6BE0"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AA35C7F" w14:textId="77777777" w:rsidR="00B856F3" w:rsidRDefault="00B856F3" w:rsidP="00BC7AFF">
                            <w:pPr>
                              <w:rPr>
                                <w:iCs/>
                                <w14:textOutline w14:w="9525" w14:cap="rnd" w14:cmpd="sng" w14:algn="ctr">
                                  <w14:noFill/>
                                  <w14:prstDash w14:val="solid"/>
                                  <w14:bevel/>
                                </w14:textOutline>
                              </w:rPr>
                            </w:pPr>
                          </w:p>
                          <w:p w14:paraId="78205218"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AFA5A62" w14:textId="77777777" w:rsidR="00B856F3" w:rsidRDefault="00B856F3" w:rsidP="00BC7AFF">
                            <w:pPr>
                              <w:rPr>
                                <w:iCs/>
                                <w14:textOutline w14:w="9525" w14:cap="rnd" w14:cmpd="sng" w14:algn="ctr">
                                  <w14:noFill/>
                                  <w14:prstDash w14:val="solid"/>
                                  <w14:bevel/>
                                </w14:textOutline>
                              </w:rPr>
                            </w:pPr>
                          </w:p>
                          <w:p w14:paraId="416A1839"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E302C82" w14:textId="77777777" w:rsidR="00B856F3" w:rsidRDefault="00B856F3" w:rsidP="00BC7AFF">
                            <w:pPr>
                              <w:rPr>
                                <w:iCs/>
                                <w14:textOutline w14:w="9525" w14:cap="rnd" w14:cmpd="sng" w14:algn="ctr">
                                  <w14:noFill/>
                                  <w14:prstDash w14:val="solid"/>
                                  <w14:bevel/>
                                </w14:textOutline>
                              </w:rPr>
                            </w:pPr>
                          </w:p>
                          <w:p w14:paraId="39283CFC" w14:textId="77777777" w:rsidR="00B856F3" w:rsidRPr="00E36558"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B2298" id="_x0000_s1088" type="#_x0000_t202" style="position:absolute;left:0;text-align:left;margin-left:1in;margin-top:20.65pt;width:476.25pt;height:216.75pt;z-index:2518579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uLRw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38A91A25" w14:textId="77777777" w:rsidR="00B856F3" w:rsidRDefault="00B856F3" w:rsidP="00BC7AF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5CBE1B" w14:textId="77777777" w:rsidR="00B856F3" w:rsidRPr="009C5AD4" w:rsidRDefault="00B856F3" w:rsidP="00BC7A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2F5E248" w14:textId="77777777" w:rsidR="00B856F3" w:rsidRPr="009C5AD4" w:rsidRDefault="00B856F3" w:rsidP="00BC7AF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DF6C125" w14:textId="77777777" w:rsidR="00B856F3" w:rsidRDefault="00B856F3" w:rsidP="00BC7AFF">
                      <w:pPr>
                        <w:rPr>
                          <w:iCs/>
                          <w14:textOutline w14:w="9525" w14:cap="rnd" w14:cmpd="sng" w14:algn="ctr">
                            <w14:noFill/>
                            <w14:prstDash w14:val="solid"/>
                            <w14:bevel/>
                          </w14:textOutline>
                        </w:rPr>
                      </w:pPr>
                    </w:p>
                    <w:p w14:paraId="4E5C6BE0"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AA35C7F" w14:textId="77777777" w:rsidR="00B856F3" w:rsidRDefault="00B856F3" w:rsidP="00BC7AFF">
                      <w:pPr>
                        <w:rPr>
                          <w:iCs/>
                          <w14:textOutline w14:w="9525" w14:cap="rnd" w14:cmpd="sng" w14:algn="ctr">
                            <w14:noFill/>
                            <w14:prstDash w14:val="solid"/>
                            <w14:bevel/>
                          </w14:textOutline>
                        </w:rPr>
                      </w:pPr>
                    </w:p>
                    <w:p w14:paraId="78205218"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AFA5A62" w14:textId="77777777" w:rsidR="00B856F3" w:rsidRDefault="00B856F3" w:rsidP="00BC7AFF">
                      <w:pPr>
                        <w:rPr>
                          <w:iCs/>
                          <w14:textOutline w14:w="9525" w14:cap="rnd" w14:cmpd="sng" w14:algn="ctr">
                            <w14:noFill/>
                            <w14:prstDash w14:val="solid"/>
                            <w14:bevel/>
                          </w14:textOutline>
                        </w:rPr>
                      </w:pPr>
                    </w:p>
                    <w:p w14:paraId="416A1839" w14:textId="77777777" w:rsidR="00B856F3"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E302C82" w14:textId="77777777" w:rsidR="00B856F3" w:rsidRDefault="00B856F3" w:rsidP="00BC7AFF">
                      <w:pPr>
                        <w:rPr>
                          <w:iCs/>
                          <w14:textOutline w14:w="9525" w14:cap="rnd" w14:cmpd="sng" w14:algn="ctr">
                            <w14:noFill/>
                            <w14:prstDash w14:val="solid"/>
                            <w14:bevel/>
                          </w14:textOutline>
                        </w:rPr>
                      </w:pPr>
                    </w:p>
                    <w:p w14:paraId="39283CFC" w14:textId="77777777" w:rsidR="00B856F3" w:rsidRPr="00E36558" w:rsidRDefault="00B856F3" w:rsidP="00BC7AF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4772901" w14:textId="02633BD5" w:rsidR="00ED55FC" w:rsidRDefault="00ED55FC" w:rsidP="0089501D">
      <w:pPr>
        <w:pStyle w:val="Heading3"/>
      </w:pPr>
      <w:bookmarkStart w:id="144" w:name="_Toc503491800"/>
      <w:r>
        <w:t>IR-3(2)</w:t>
      </w:r>
      <w:r w:rsidR="001153A1">
        <w:tab/>
      </w:r>
      <w:r w:rsidR="00082EB1">
        <w:t xml:space="preserve">Incident Response Plan Testing </w:t>
      </w:r>
      <w:r>
        <w:t xml:space="preserve">| </w:t>
      </w:r>
      <w:r w:rsidR="00082EB1">
        <w:t xml:space="preserve">Coordination </w:t>
      </w:r>
      <w:proofErr w:type="gramStart"/>
      <w:r w:rsidR="00082EB1">
        <w:t>With</w:t>
      </w:r>
      <w:proofErr w:type="gramEnd"/>
      <w:r w:rsidR="00082EB1">
        <w:t xml:space="preserve"> Related Plans</w:t>
      </w:r>
      <w:bookmarkEnd w:id="144"/>
    </w:p>
    <w:p w14:paraId="6A6CCA4D" w14:textId="77777777" w:rsidR="00ED55FC" w:rsidRDefault="00ED55FC" w:rsidP="00ED55FC"/>
    <w:p w14:paraId="6A99DBFD" w14:textId="76C6B038" w:rsidR="00ED55FC" w:rsidRDefault="00E128B9" w:rsidP="00790E78">
      <w:pPr>
        <w:pStyle w:val="Heading4"/>
      </w:pPr>
      <w:r>
        <w:t>North Carolina / NIST 800-53 Control Objective:</w:t>
      </w:r>
    </w:p>
    <w:p w14:paraId="2B9967F5" w14:textId="77777777" w:rsidR="00ED55FC" w:rsidRDefault="00ED55FC" w:rsidP="00ED55FC"/>
    <w:p w14:paraId="3735DCD3" w14:textId="0D543DB3" w:rsidR="00ED55FC" w:rsidRDefault="00B64BD6" w:rsidP="00ED55FC">
      <w:r>
        <w:t>The agency</w:t>
      </w:r>
      <w:r w:rsidR="00ED55FC">
        <w:t xml:space="preserve"> coordinates incident response testing with organizational elements responsible for related plans.</w:t>
      </w:r>
    </w:p>
    <w:p w14:paraId="286554AF" w14:textId="77777777" w:rsidR="00ED55FC" w:rsidRDefault="00ED55FC" w:rsidP="00ED55FC"/>
    <w:p w14:paraId="526E82BB" w14:textId="46566D77" w:rsidR="00ED55FC" w:rsidRDefault="003979D4" w:rsidP="00790E78">
      <w:pPr>
        <w:pStyle w:val="Heading4"/>
      </w:pPr>
      <w:r>
        <w:t>Control Implementation Description</w:t>
      </w:r>
      <w:r w:rsidR="00ED55FC">
        <w:t>:</w:t>
      </w:r>
    </w:p>
    <w:p w14:paraId="749A32DF" w14:textId="77777777" w:rsidR="00ED55FC" w:rsidRDefault="00ED55FC" w:rsidP="00ED55FC"/>
    <w:p w14:paraId="5A9E8747" w14:textId="548A4DBE" w:rsidR="00ED55FC" w:rsidRDefault="00572D43" w:rsidP="00ED55FC">
      <w:r w:rsidRPr="00A353B9">
        <w:rPr>
          <w:i/>
          <w:color w:val="FF0000"/>
        </w:rPr>
        <w:t>&lt;&lt;Description of control implementation&gt;&gt;</w:t>
      </w:r>
    </w:p>
    <w:p w14:paraId="0EB888C9" w14:textId="77777777" w:rsidR="00ED55FC" w:rsidRDefault="00ED55FC" w:rsidP="00ED55FC"/>
    <w:p w14:paraId="58644043" w14:textId="77777777" w:rsidR="00082EB1" w:rsidRDefault="00082EB1" w:rsidP="00ED55FC"/>
    <w:p w14:paraId="190241DA" w14:textId="77777777" w:rsidR="00ED55FC" w:rsidRDefault="00ED55FC" w:rsidP="0089501D">
      <w:pPr>
        <w:pStyle w:val="Heading3"/>
      </w:pPr>
      <w:bookmarkStart w:id="145" w:name="_Toc503491801"/>
      <w:r>
        <w:t>IR-4</w:t>
      </w:r>
      <w:r w:rsidR="00082EB1">
        <w:tab/>
      </w:r>
      <w:r>
        <w:t>Incident Handling</w:t>
      </w:r>
      <w:bookmarkEnd w:id="145"/>
    </w:p>
    <w:p w14:paraId="06A5172C" w14:textId="77777777" w:rsidR="00ED55FC" w:rsidRDefault="00ED55FC" w:rsidP="00ED55FC"/>
    <w:p w14:paraId="0676B7B3" w14:textId="622ABF89" w:rsidR="00ED55FC" w:rsidRDefault="00E128B9" w:rsidP="00790E78">
      <w:pPr>
        <w:pStyle w:val="Heading4"/>
      </w:pPr>
      <w:r>
        <w:t>North Carolina / NIST 800-53 Control Objective:</w:t>
      </w:r>
    </w:p>
    <w:p w14:paraId="1371F0CC" w14:textId="77777777" w:rsidR="00ED55FC" w:rsidRDefault="00ED55FC" w:rsidP="00ED55FC"/>
    <w:p w14:paraId="0EDF0EC1" w14:textId="77777777" w:rsidR="00F0765F" w:rsidRDefault="00F0765F" w:rsidP="00F0765F">
      <w:r>
        <w:t>The State shall protect technology resources by conducting proper investigations:</w:t>
      </w:r>
    </w:p>
    <w:p w14:paraId="1E45AC3A" w14:textId="26F16C4B" w:rsidR="00F0765F" w:rsidRDefault="00F0765F" w:rsidP="00561C87">
      <w:pPr>
        <w:pStyle w:val="ListParagraph"/>
        <w:numPr>
          <w:ilvl w:val="0"/>
          <w:numId w:val="89"/>
        </w:numPr>
        <w:ind w:left="720"/>
      </w:pPr>
      <w:r>
        <w:t>The IRM, acting on behalf of the SCIO, shall evaluate the proper response to all information technology security incidents reported to the agency.</w:t>
      </w:r>
    </w:p>
    <w:p w14:paraId="71ECE3B1" w14:textId="213A7A7C" w:rsidR="00F0765F" w:rsidRDefault="00F0765F" w:rsidP="00561C87">
      <w:pPr>
        <w:pStyle w:val="ListParagraph"/>
        <w:numPr>
          <w:ilvl w:val="0"/>
          <w:numId w:val="89"/>
        </w:numPr>
        <w:ind w:left="720"/>
      </w:pPr>
      <w:r>
        <w:t>The IRM shall work with agencies to decide what resources, including law enforcement, are required to best respond to and mitigate the incident.</w:t>
      </w:r>
    </w:p>
    <w:p w14:paraId="27E7E71A" w14:textId="38ABC209" w:rsidR="00F0765F" w:rsidRDefault="00F0765F" w:rsidP="00561C87">
      <w:pPr>
        <w:pStyle w:val="ListParagraph"/>
        <w:numPr>
          <w:ilvl w:val="0"/>
          <w:numId w:val="89"/>
        </w:numPr>
        <w:ind w:left="720"/>
      </w:pPr>
      <w:r>
        <w:t>After the initial reporting and/or notification, agency management shall review and reassess the level of impact that the incident created.</w:t>
      </w:r>
    </w:p>
    <w:p w14:paraId="06999635" w14:textId="15C0E23D" w:rsidR="00F0765F" w:rsidRDefault="00F0765F" w:rsidP="00561C87">
      <w:pPr>
        <w:pStyle w:val="ListParagraph"/>
        <w:numPr>
          <w:ilvl w:val="0"/>
          <w:numId w:val="89"/>
        </w:numPr>
        <w:ind w:left="720"/>
      </w:pPr>
      <w:r>
        <w:t xml:space="preserve">The IRM shall coordinate </w:t>
      </w:r>
      <w:proofErr w:type="gramStart"/>
      <w:r>
        <w:t>incident handling</w:t>
      </w:r>
      <w:proofErr w:type="gramEnd"/>
      <w:r>
        <w:t xml:space="preserve"> activities with contingency planning activities.</w:t>
      </w:r>
    </w:p>
    <w:p w14:paraId="4D2426DA" w14:textId="34F0684D" w:rsidR="00F0765F" w:rsidRDefault="00F0765F" w:rsidP="00561C87">
      <w:pPr>
        <w:pStyle w:val="ListParagraph"/>
        <w:numPr>
          <w:ilvl w:val="0"/>
          <w:numId w:val="89"/>
        </w:numPr>
        <w:ind w:left="720"/>
      </w:pPr>
      <w:r>
        <w:lastRenderedPageBreak/>
        <w:t xml:space="preserve">An investigation into an </w:t>
      </w:r>
      <w:proofErr w:type="gramStart"/>
      <w:r>
        <w:t>information technology security incident</w:t>
      </w:r>
      <w:proofErr w:type="gramEnd"/>
      <w:r>
        <w:t xml:space="preserve"> must identify its cause, if possible, and appraise its impact on systems and data. The extent of damage must be determined and course of action planned and communicated to the appropriate parties.</w:t>
      </w:r>
    </w:p>
    <w:p w14:paraId="7EF34A7D" w14:textId="1947E21A" w:rsidR="00F0765F" w:rsidRDefault="00F0765F" w:rsidP="00561C87">
      <w:pPr>
        <w:pStyle w:val="ListParagraph"/>
        <w:numPr>
          <w:ilvl w:val="0"/>
          <w:numId w:val="89"/>
        </w:numPr>
        <w:ind w:left="720"/>
      </w:pPr>
      <w:r>
        <w:t>Agencies shall investigate information system failures to determine whether the failure was caused by malicious activity or by some other means (i.e., hardware or software failure).</w:t>
      </w:r>
    </w:p>
    <w:p w14:paraId="567DA0AF" w14:textId="06ED680C" w:rsidR="00F0765F" w:rsidRDefault="00F0765F" w:rsidP="00561C87">
      <w:pPr>
        <w:pStyle w:val="ListParagraph"/>
        <w:numPr>
          <w:ilvl w:val="0"/>
          <w:numId w:val="89"/>
        </w:numPr>
        <w:ind w:left="720"/>
      </w:pPr>
      <w:r>
        <w:t>If any suspicious activities are detected, responsible personnel within the affected agency shall be notified to ensure that proper action is taken.</w:t>
      </w:r>
    </w:p>
    <w:p w14:paraId="2C8A3C68" w14:textId="033886C6" w:rsidR="00F0765F" w:rsidRDefault="00F0765F" w:rsidP="00561C87">
      <w:pPr>
        <w:pStyle w:val="ListParagraph"/>
        <w:numPr>
          <w:ilvl w:val="0"/>
          <w:numId w:val="89"/>
        </w:numPr>
        <w:ind w:left="720"/>
      </w:pPr>
      <w:r>
        <w:t xml:space="preserve">Agencies shall establish controls to protect data integrity and confidentiality during investigations of </w:t>
      </w:r>
      <w:proofErr w:type="gramStart"/>
      <w:r>
        <w:t>information technology security incidents</w:t>
      </w:r>
      <w:proofErr w:type="gramEnd"/>
      <w:r>
        <w:t xml:space="preserve">. Controls shall </w:t>
      </w:r>
      <w:proofErr w:type="gramStart"/>
      <w:r>
        <w:t>either include</w:t>
      </w:r>
      <w:proofErr w:type="gramEnd"/>
      <w:r>
        <w:t xml:space="preserve"> dual-control procedures or segregation of duties to ensure fraudulent activities requiring collusion do not occur.</w:t>
      </w:r>
    </w:p>
    <w:p w14:paraId="4E3C2BA9" w14:textId="32550593" w:rsidR="00F0765F" w:rsidRDefault="00F0765F" w:rsidP="00561C87">
      <w:pPr>
        <w:pStyle w:val="ListParagraph"/>
        <w:numPr>
          <w:ilvl w:val="0"/>
          <w:numId w:val="89"/>
        </w:numPr>
        <w:ind w:left="720"/>
      </w:pPr>
      <w:r>
        <w:t xml:space="preserve">Evidence of or relating to an </w:t>
      </w:r>
      <w:proofErr w:type="gramStart"/>
      <w:r>
        <w:t>information technology security breach</w:t>
      </w:r>
      <w:proofErr w:type="gramEnd"/>
      <w:r>
        <w:t xml:space="preserve"> shall be collected and preserved in a manner that is in accordance with State and federal requirements.</w:t>
      </w:r>
    </w:p>
    <w:p w14:paraId="7563CFFA" w14:textId="346037CB" w:rsidR="00F0765F" w:rsidRDefault="00F0765F" w:rsidP="00561C87">
      <w:pPr>
        <w:pStyle w:val="ListParagraph"/>
        <w:numPr>
          <w:ilvl w:val="0"/>
          <w:numId w:val="89"/>
        </w:numPr>
        <w:ind w:left="720"/>
      </w:pPr>
      <w:r>
        <w:t xml:space="preserve">The collection process shall include a document trail, the chain of custody for items collected, and logs of all evidence-collecting activities to ensure the evidence is properly preserved for any legal actions that may ensue </w:t>
      </w:r>
      <w:proofErr w:type="gramStart"/>
      <w:r>
        <w:t>as a result</w:t>
      </w:r>
      <w:proofErr w:type="gramEnd"/>
      <w:r>
        <w:t xml:space="preserve"> of the incident.</w:t>
      </w:r>
    </w:p>
    <w:p w14:paraId="112EA501" w14:textId="5F01A532" w:rsidR="00F0765F" w:rsidRDefault="00F0765F" w:rsidP="00561C87">
      <w:pPr>
        <w:pStyle w:val="ListParagraph"/>
        <w:numPr>
          <w:ilvl w:val="0"/>
          <w:numId w:val="89"/>
        </w:numPr>
        <w:ind w:left="720"/>
      </w:pPr>
      <w:r>
        <w:t xml:space="preserve">Any system, network, or security administrator who observes an intruder on the State network or system shall take appropriate action to terminate the intruder’s access. (Intruder can mean a hacker, botnet, malware, etc.) </w:t>
      </w:r>
    </w:p>
    <w:p w14:paraId="457CE284" w14:textId="637DA8B3" w:rsidR="00F0765F" w:rsidRDefault="00F0765F" w:rsidP="00561C87">
      <w:pPr>
        <w:pStyle w:val="ListParagraph"/>
        <w:numPr>
          <w:ilvl w:val="0"/>
          <w:numId w:val="89"/>
        </w:numPr>
        <w:ind w:left="720"/>
      </w:pPr>
      <w:r>
        <w:t>In the event of an active incident, agency management has the authority to decide whether to continue collecting evidence or to restrict physical and logical access to the system involved in the incident. Note: It may be necessary to isolated from the network until the extent of the damage can be assessed.</w:t>
      </w:r>
    </w:p>
    <w:p w14:paraId="630AC2E9" w14:textId="1D7379EC" w:rsidR="00F0765F" w:rsidRDefault="00F0765F" w:rsidP="00561C87">
      <w:pPr>
        <w:pStyle w:val="ListParagraph"/>
        <w:numPr>
          <w:ilvl w:val="0"/>
          <w:numId w:val="89"/>
        </w:numPr>
        <w:ind w:left="720"/>
      </w:pPr>
      <w:r>
        <w:t>When dealing with a suspected incident, agencies shall do the following:</w:t>
      </w:r>
    </w:p>
    <w:p w14:paraId="2EE44022" w14:textId="2800CAA1" w:rsidR="00F0765F" w:rsidRPr="00185571" w:rsidRDefault="00F0765F" w:rsidP="00561C87">
      <w:pPr>
        <w:pStyle w:val="ListParagraph"/>
        <w:numPr>
          <w:ilvl w:val="1"/>
          <w:numId w:val="89"/>
        </w:numPr>
        <w:ind w:left="1080"/>
      </w:pPr>
      <w:r w:rsidRPr="00185571">
        <w:t>Make an image of the system (including volatile memory, if possible) so that original evidence may be preserved.</w:t>
      </w:r>
    </w:p>
    <w:p w14:paraId="057D29E1" w14:textId="212DC2EF" w:rsidR="00F0765F" w:rsidRPr="00185571" w:rsidRDefault="00F0765F" w:rsidP="00561C87">
      <w:pPr>
        <w:pStyle w:val="ListParagraph"/>
        <w:numPr>
          <w:ilvl w:val="1"/>
          <w:numId w:val="89"/>
        </w:numPr>
        <w:ind w:left="1080"/>
      </w:pPr>
      <w:r w:rsidRPr="00185571">
        <w:t>Make copies of all audit trail information such as system logs, network connections (including IP addresses, TCP/UDP ports, length, and number), super user history files, etc.</w:t>
      </w:r>
    </w:p>
    <w:p w14:paraId="2DBC41D4" w14:textId="24D339BE" w:rsidR="00F0765F" w:rsidRDefault="00F0765F" w:rsidP="00561C87">
      <w:pPr>
        <w:pStyle w:val="ListParagraph"/>
        <w:numPr>
          <w:ilvl w:val="1"/>
          <w:numId w:val="89"/>
        </w:numPr>
        <w:ind w:left="1080"/>
      </w:pPr>
      <w:r w:rsidRPr="00185571">
        <w:t>Take steps to preserve and secure</w:t>
      </w:r>
      <w:r>
        <w:t xml:space="preserve"> the trail of evidence.</w:t>
      </w:r>
    </w:p>
    <w:p w14:paraId="2A36387C" w14:textId="5B67A194" w:rsidR="00F0765F" w:rsidRDefault="00F0765F" w:rsidP="00561C87">
      <w:pPr>
        <w:pStyle w:val="ListParagraph"/>
        <w:numPr>
          <w:ilvl w:val="0"/>
          <w:numId w:val="89"/>
        </w:numPr>
        <w:ind w:left="720"/>
      </w:pPr>
      <w:r>
        <w:t>The agency’s CIO or his/her designee will determine if other agencies, departments, or personnel need to become involved in resolution of the incident. Agencies shall consider coordinating IR activities with external organizations, such as the OSA, OSHR, SBI, or the FBI.</w:t>
      </w:r>
    </w:p>
    <w:p w14:paraId="7D21B80C" w14:textId="2931A65E" w:rsidR="00F0765F" w:rsidRDefault="00F0765F" w:rsidP="00561C87">
      <w:pPr>
        <w:pStyle w:val="ListParagraph"/>
        <w:numPr>
          <w:ilvl w:val="0"/>
          <w:numId w:val="89"/>
        </w:numPr>
        <w:ind w:left="720"/>
      </w:pPr>
      <w:r>
        <w:t xml:space="preserve">Agencies shall require all personnel directly involved with incident handling sign a Non-Disclosure Agreement (NDA). </w:t>
      </w:r>
    </w:p>
    <w:p w14:paraId="119E9DBF" w14:textId="5D52ABB6" w:rsidR="00F0765F" w:rsidRDefault="00F0765F" w:rsidP="00561C87">
      <w:pPr>
        <w:pStyle w:val="ListParagraph"/>
        <w:numPr>
          <w:ilvl w:val="0"/>
          <w:numId w:val="89"/>
        </w:numPr>
        <w:ind w:left="720"/>
      </w:pPr>
      <w:r>
        <w:t xml:space="preserve">Agencies shall discuss incident details only on a need-to-know basis with authorized personnel. </w:t>
      </w:r>
    </w:p>
    <w:p w14:paraId="0D1665C2" w14:textId="1A52D872" w:rsidR="00F0765F" w:rsidRDefault="00F0765F" w:rsidP="00561C87">
      <w:pPr>
        <w:pStyle w:val="ListParagraph"/>
        <w:numPr>
          <w:ilvl w:val="0"/>
          <w:numId w:val="89"/>
        </w:numPr>
        <w:ind w:left="720"/>
      </w:pPr>
      <w:r>
        <w:t>When responding to a malware threat, agencies shall perform the following tasks:</w:t>
      </w:r>
    </w:p>
    <w:p w14:paraId="2F4A6DE3" w14:textId="5E95C6F3" w:rsidR="00F0765F" w:rsidRPr="00185571" w:rsidRDefault="00F0765F" w:rsidP="00561C87">
      <w:pPr>
        <w:pStyle w:val="ListParagraph"/>
        <w:numPr>
          <w:ilvl w:val="1"/>
          <w:numId w:val="89"/>
        </w:numPr>
        <w:ind w:left="1080"/>
      </w:pPr>
      <w:r w:rsidRPr="00185571">
        <w:t>Verify threats to rule out the possibility of a hoax before notifying others</w:t>
      </w:r>
    </w:p>
    <w:p w14:paraId="55666FF6" w14:textId="0CA74873" w:rsidR="00F0765F" w:rsidRPr="00185571" w:rsidRDefault="00F0765F" w:rsidP="00561C87">
      <w:pPr>
        <w:pStyle w:val="ListParagraph"/>
        <w:numPr>
          <w:ilvl w:val="1"/>
          <w:numId w:val="89"/>
        </w:numPr>
        <w:ind w:left="1080"/>
      </w:pPr>
      <w:r w:rsidRPr="00185571">
        <w:t>Identify personnel responsible for mitigation of malware threats</w:t>
      </w:r>
    </w:p>
    <w:p w14:paraId="55E209AE" w14:textId="5302A6A4" w:rsidR="00F0765F" w:rsidRPr="00185571" w:rsidRDefault="00F0765F" w:rsidP="00561C87">
      <w:pPr>
        <w:pStyle w:val="ListParagraph"/>
        <w:numPr>
          <w:ilvl w:val="1"/>
          <w:numId w:val="89"/>
        </w:numPr>
        <w:ind w:left="1080"/>
      </w:pPr>
      <w:r w:rsidRPr="00185571">
        <w:t>Have internal escalation procedures and severity levels</w:t>
      </w:r>
    </w:p>
    <w:p w14:paraId="5B9A45D4" w14:textId="3BCCF763" w:rsidR="00F0765F" w:rsidRPr="00185571" w:rsidRDefault="00F0765F" w:rsidP="00561C87">
      <w:pPr>
        <w:pStyle w:val="ListParagraph"/>
        <w:numPr>
          <w:ilvl w:val="1"/>
          <w:numId w:val="89"/>
        </w:numPr>
        <w:ind w:left="1080"/>
      </w:pPr>
      <w:r w:rsidRPr="00185571">
        <w:t>Have processes to identify, contain, eradicate, and recover from malware events</w:t>
      </w:r>
    </w:p>
    <w:p w14:paraId="4875CC41" w14:textId="626112B0" w:rsidR="00F0765F" w:rsidRDefault="00F0765F" w:rsidP="00561C87">
      <w:pPr>
        <w:pStyle w:val="ListParagraph"/>
        <w:numPr>
          <w:ilvl w:val="1"/>
          <w:numId w:val="89"/>
        </w:numPr>
        <w:ind w:left="1080"/>
      </w:pPr>
      <w:r w:rsidRPr="00185571">
        <w:t>Have a contact list of</w:t>
      </w:r>
      <w:r>
        <w:t xml:space="preserve"> antivirus software vendors</w:t>
      </w:r>
    </w:p>
    <w:p w14:paraId="6A29A537" w14:textId="0C23FA88" w:rsidR="00F0765F" w:rsidRDefault="00F0765F" w:rsidP="00561C87">
      <w:pPr>
        <w:pStyle w:val="ListParagraph"/>
        <w:numPr>
          <w:ilvl w:val="0"/>
          <w:numId w:val="89"/>
        </w:numPr>
        <w:ind w:left="720"/>
      </w:pPr>
      <w:r>
        <w:t>Agencies may utilize the following for guidance regarding incident handling:</w:t>
      </w:r>
    </w:p>
    <w:p w14:paraId="5AB41362" w14:textId="2811A163" w:rsidR="00F0765F" w:rsidRPr="00185571" w:rsidRDefault="00F0765F" w:rsidP="00561C87">
      <w:pPr>
        <w:pStyle w:val="ListParagraph"/>
        <w:numPr>
          <w:ilvl w:val="1"/>
          <w:numId w:val="89"/>
        </w:numPr>
        <w:ind w:left="1080"/>
      </w:pPr>
      <w:r w:rsidRPr="00185571">
        <w:t>NIST SP 800-36, Guide to Selecting Information Technology Security Products;</w:t>
      </w:r>
    </w:p>
    <w:p w14:paraId="49587FBA" w14:textId="6CCA4DA5" w:rsidR="00F0765F" w:rsidRPr="00185571" w:rsidRDefault="00F0765F" w:rsidP="00561C87">
      <w:pPr>
        <w:pStyle w:val="ListParagraph"/>
        <w:numPr>
          <w:ilvl w:val="1"/>
          <w:numId w:val="89"/>
        </w:numPr>
        <w:ind w:left="1080"/>
      </w:pPr>
      <w:r w:rsidRPr="00185571">
        <w:lastRenderedPageBreak/>
        <w:t>NIST SP 800-61, Computer Security Incident Handling Guide, Revision 2;</w:t>
      </w:r>
    </w:p>
    <w:p w14:paraId="6328D657" w14:textId="476922EA" w:rsidR="00F0765F" w:rsidRPr="00185571" w:rsidRDefault="00F0765F" w:rsidP="00561C87">
      <w:pPr>
        <w:pStyle w:val="ListParagraph"/>
        <w:numPr>
          <w:ilvl w:val="1"/>
          <w:numId w:val="89"/>
        </w:numPr>
        <w:ind w:left="1080"/>
      </w:pPr>
      <w:r w:rsidRPr="00185571">
        <w:t xml:space="preserve">NIST SP 800-83, Guide to Malware Prevention and Incident Handling for Desktops and Laptops, Revision 1; </w:t>
      </w:r>
    </w:p>
    <w:p w14:paraId="30B3A44B" w14:textId="276D3D95" w:rsidR="00F0765F" w:rsidRPr="00185571" w:rsidRDefault="00F0765F" w:rsidP="00561C87">
      <w:pPr>
        <w:pStyle w:val="ListParagraph"/>
        <w:numPr>
          <w:ilvl w:val="1"/>
          <w:numId w:val="89"/>
        </w:numPr>
        <w:ind w:left="1080"/>
      </w:pPr>
      <w:r w:rsidRPr="00185571">
        <w:t>NIST SP 800-86, Guide for Integrating Forensic Techniques into Incident Response;</w:t>
      </w:r>
    </w:p>
    <w:p w14:paraId="76B29F2B" w14:textId="24E0370D" w:rsidR="00F0765F" w:rsidRPr="00185571" w:rsidRDefault="00F0765F" w:rsidP="00561C87">
      <w:pPr>
        <w:pStyle w:val="ListParagraph"/>
        <w:numPr>
          <w:ilvl w:val="1"/>
          <w:numId w:val="89"/>
        </w:numPr>
        <w:ind w:left="1080"/>
      </w:pPr>
      <w:r w:rsidRPr="00185571">
        <w:t xml:space="preserve">NIST SP 800-92, Guide to Information Security Log Management; </w:t>
      </w:r>
    </w:p>
    <w:p w14:paraId="3D91313A" w14:textId="48ACB0DC" w:rsidR="00F0765F" w:rsidRPr="00185571" w:rsidRDefault="00F0765F" w:rsidP="00561C87">
      <w:pPr>
        <w:pStyle w:val="ListParagraph"/>
        <w:numPr>
          <w:ilvl w:val="1"/>
          <w:numId w:val="89"/>
        </w:numPr>
        <w:ind w:left="1080"/>
      </w:pPr>
      <w:r w:rsidRPr="00185571">
        <w:t xml:space="preserve">NIST SP 800-94, Guide to Intrusion Detection and Prevention Systems (IDPS); </w:t>
      </w:r>
    </w:p>
    <w:p w14:paraId="061A5A9C" w14:textId="2409B82C" w:rsidR="00F0765F" w:rsidRPr="00185571" w:rsidRDefault="00F0765F" w:rsidP="00561C87">
      <w:pPr>
        <w:pStyle w:val="ListParagraph"/>
        <w:numPr>
          <w:ilvl w:val="1"/>
          <w:numId w:val="89"/>
        </w:numPr>
        <w:ind w:left="1080"/>
      </w:pPr>
      <w:r w:rsidRPr="00185571">
        <w:t xml:space="preserve">NIST SP 800-101, Guidelines on Mobile Device Forensics, Revision 1; and </w:t>
      </w:r>
    </w:p>
    <w:p w14:paraId="3C12D2A9" w14:textId="23EB3811" w:rsidR="00F0765F" w:rsidRDefault="00F0765F" w:rsidP="00561C87">
      <w:pPr>
        <w:pStyle w:val="ListParagraph"/>
        <w:numPr>
          <w:ilvl w:val="1"/>
          <w:numId w:val="89"/>
        </w:numPr>
        <w:ind w:left="1080"/>
      </w:pPr>
      <w:r w:rsidRPr="00185571">
        <w:t>Other appropriate guidance, as necessa</w:t>
      </w:r>
      <w:r>
        <w:t>ry.</w:t>
      </w:r>
    </w:p>
    <w:p w14:paraId="39287BE1" w14:textId="21D9BEC1" w:rsidR="00F0765F" w:rsidRDefault="00F0765F" w:rsidP="00561C87">
      <w:pPr>
        <w:pStyle w:val="ListParagraph"/>
        <w:numPr>
          <w:ilvl w:val="0"/>
          <w:numId w:val="89"/>
        </w:numPr>
        <w:ind w:left="720"/>
      </w:pPr>
      <w:r>
        <w:t xml:space="preserve">Agencies shall activate and implement a security incident handling capability during all stages of the NIST incident response life cycle (See Figure 1 in Incident Response policy), including the following: </w:t>
      </w:r>
    </w:p>
    <w:p w14:paraId="61254273" w14:textId="22245085" w:rsidR="00F0765F" w:rsidRPr="00185571" w:rsidRDefault="00F0765F" w:rsidP="00561C87">
      <w:pPr>
        <w:pStyle w:val="ListParagraph"/>
        <w:numPr>
          <w:ilvl w:val="1"/>
          <w:numId w:val="89"/>
        </w:numPr>
        <w:ind w:left="1080"/>
      </w:pPr>
      <w:r w:rsidRPr="00185571">
        <w:t>Preparation</w:t>
      </w:r>
    </w:p>
    <w:p w14:paraId="6D731C34" w14:textId="6631C93E" w:rsidR="00F0765F" w:rsidRPr="00185571" w:rsidRDefault="00F0765F" w:rsidP="00561C87">
      <w:pPr>
        <w:pStyle w:val="ListParagraph"/>
        <w:numPr>
          <w:ilvl w:val="1"/>
          <w:numId w:val="89"/>
        </w:numPr>
        <w:ind w:left="1080"/>
      </w:pPr>
      <w:r w:rsidRPr="00185571">
        <w:t>Detection and Analysis</w:t>
      </w:r>
    </w:p>
    <w:p w14:paraId="740DDC57" w14:textId="1F0241F1" w:rsidR="00F0765F" w:rsidRPr="00185571" w:rsidRDefault="00F0765F" w:rsidP="00561C87">
      <w:pPr>
        <w:pStyle w:val="ListParagraph"/>
        <w:numPr>
          <w:ilvl w:val="1"/>
          <w:numId w:val="89"/>
        </w:numPr>
        <w:ind w:left="1080"/>
      </w:pPr>
      <w:r w:rsidRPr="00185571">
        <w:t xml:space="preserve">Containment, Eradication, and Recovery </w:t>
      </w:r>
    </w:p>
    <w:p w14:paraId="52CAF3B5" w14:textId="34A87C0A" w:rsidR="00F0765F" w:rsidRDefault="00F0765F" w:rsidP="00561C87">
      <w:pPr>
        <w:pStyle w:val="ListParagraph"/>
        <w:numPr>
          <w:ilvl w:val="1"/>
          <w:numId w:val="89"/>
        </w:numPr>
        <w:ind w:left="1080"/>
      </w:pPr>
      <w:r w:rsidRPr="00185571">
        <w:t>Post-Incident Activit</w:t>
      </w:r>
      <w:r>
        <w:t>ies</w:t>
      </w:r>
    </w:p>
    <w:p w14:paraId="63B864DB" w14:textId="4C1B688E" w:rsidR="00F0765F" w:rsidRDefault="00F0765F" w:rsidP="00561C87">
      <w:pPr>
        <w:pStyle w:val="ListParagraph"/>
        <w:numPr>
          <w:ilvl w:val="0"/>
          <w:numId w:val="89"/>
        </w:numPr>
        <w:ind w:left="720"/>
      </w:pPr>
      <w:r>
        <w:t>All agencies shall ensure the integrity of information systems incident investigations by having the records of such investigations audited by qualified individuals as determined by agency management.</w:t>
      </w:r>
    </w:p>
    <w:p w14:paraId="34020791" w14:textId="4338ECA6" w:rsidR="00F0765F" w:rsidRDefault="00F0765F" w:rsidP="00561C87">
      <w:pPr>
        <w:pStyle w:val="ListParagraph"/>
        <w:numPr>
          <w:ilvl w:val="0"/>
          <w:numId w:val="89"/>
        </w:numPr>
        <w:ind w:left="720"/>
      </w:pPr>
      <w:r>
        <w:t>All agencies shall maintain records of information security breaches and the remedies used for resolution as references for evaluating any future security breaches. The information shall be logged and maintained in such a location that it cannot be altered by others. The recorded events shall be studied and reviewed regularly as a reminder of the lessons learned.</w:t>
      </w:r>
    </w:p>
    <w:p w14:paraId="4CE90FA1" w14:textId="47B2C47B" w:rsidR="00F0765F" w:rsidRDefault="00F0765F" w:rsidP="00561C87">
      <w:pPr>
        <w:pStyle w:val="ListParagraph"/>
        <w:numPr>
          <w:ilvl w:val="0"/>
          <w:numId w:val="89"/>
        </w:numPr>
        <w:ind w:left="720"/>
      </w:pPr>
      <w:r>
        <w:t>The agency/department IT manager and/or incident response coordinator shall determine the criticality of an incident (see IR-6 for severity levels).</w:t>
      </w:r>
    </w:p>
    <w:p w14:paraId="2409780B" w14:textId="07D75111" w:rsidR="00F0765F" w:rsidRDefault="00F0765F" w:rsidP="00561C87">
      <w:pPr>
        <w:pStyle w:val="ListParagraph"/>
        <w:numPr>
          <w:ilvl w:val="0"/>
          <w:numId w:val="89"/>
        </w:numPr>
        <w:ind w:left="720"/>
      </w:pPr>
      <w:r>
        <w:t xml:space="preserve">Agencies shall enact automated processes </w:t>
      </w:r>
      <w:proofErr w:type="gramStart"/>
      <w:r>
        <w:t>for the purpose of</w:t>
      </w:r>
      <w:proofErr w:type="gramEnd"/>
      <w:r>
        <w:t xml:space="preserve"> correlating security events, e.g. Security Information and Event Management (SIEM) technology.</w:t>
      </w:r>
    </w:p>
    <w:p w14:paraId="1A4F0EB2" w14:textId="7BA87D9D" w:rsidR="00F0765F" w:rsidRDefault="00F0765F" w:rsidP="00561C87">
      <w:pPr>
        <w:pStyle w:val="ListParagraph"/>
        <w:numPr>
          <w:ilvl w:val="0"/>
          <w:numId w:val="89"/>
        </w:numPr>
        <w:ind w:left="720"/>
      </w:pPr>
      <w:r>
        <w:t>Lessons learned from incident handling activities shall be incorporated into incident response procedures, training, and testing/exercises, and implements the resulting changes.</w:t>
      </w:r>
    </w:p>
    <w:p w14:paraId="2186D4BB" w14:textId="4E92122B" w:rsidR="00ED55FC" w:rsidRDefault="00F0765F" w:rsidP="00561C87">
      <w:pPr>
        <w:pStyle w:val="ListParagraph"/>
        <w:numPr>
          <w:ilvl w:val="0"/>
          <w:numId w:val="89"/>
        </w:numPr>
        <w:ind w:left="720"/>
      </w:pPr>
      <w:r>
        <w:t>Agencies shall create processes to provide information for the enhancement of organizational and Agency information security awareness programs and incident response programs.</w:t>
      </w:r>
    </w:p>
    <w:p w14:paraId="4C9BCD4B" w14:textId="77777777" w:rsidR="00ED55FC" w:rsidRDefault="00ED55FC" w:rsidP="00ED55FC"/>
    <w:p w14:paraId="101F9B67" w14:textId="5FA8DF05" w:rsidR="00ED55FC" w:rsidRDefault="003979D4" w:rsidP="00790E78">
      <w:pPr>
        <w:pStyle w:val="Heading4"/>
      </w:pPr>
      <w:r>
        <w:t>Control Implementation Description</w:t>
      </w:r>
      <w:r w:rsidR="00ED55FC">
        <w:t>:</w:t>
      </w:r>
    </w:p>
    <w:p w14:paraId="27997A23" w14:textId="77777777" w:rsidR="00ED55FC" w:rsidRDefault="00ED55FC" w:rsidP="00ED55FC"/>
    <w:p w14:paraId="45EF61A3" w14:textId="2F1BAFD4" w:rsidR="00ED55FC" w:rsidRDefault="00F0765F" w:rsidP="00ED55FC">
      <w:r w:rsidRPr="00A353B9">
        <w:rPr>
          <w:i/>
          <w:color w:val="FF0000"/>
        </w:rPr>
        <w:t>&lt;&lt;Description of control implementation&gt;&gt;</w:t>
      </w:r>
    </w:p>
    <w:p w14:paraId="0B818AA7" w14:textId="77777777" w:rsidR="00ED55FC" w:rsidRDefault="00ED55FC" w:rsidP="00ED55FC"/>
    <w:p w14:paraId="55A27D5C" w14:textId="77777777" w:rsidR="00082EB1" w:rsidRDefault="00082EB1" w:rsidP="00ED55FC"/>
    <w:p w14:paraId="55B00B36" w14:textId="77777777" w:rsidR="00ED55FC" w:rsidRDefault="00ED55FC" w:rsidP="0089501D">
      <w:pPr>
        <w:pStyle w:val="Heading3"/>
      </w:pPr>
      <w:bookmarkStart w:id="146" w:name="_Toc503491802"/>
      <w:r>
        <w:t>IR-5</w:t>
      </w:r>
      <w:r w:rsidR="00082EB1">
        <w:tab/>
      </w:r>
      <w:r>
        <w:t>Incident Monitoring</w:t>
      </w:r>
      <w:bookmarkEnd w:id="146"/>
    </w:p>
    <w:p w14:paraId="5DAAF9D2" w14:textId="77777777" w:rsidR="00082EB1" w:rsidRPr="00082EB1" w:rsidRDefault="00082EB1" w:rsidP="00082EB1"/>
    <w:p w14:paraId="033EDA04" w14:textId="0E2F06FE" w:rsidR="00ED55FC" w:rsidRDefault="00E128B9" w:rsidP="00790E78">
      <w:pPr>
        <w:pStyle w:val="Heading4"/>
      </w:pPr>
      <w:r>
        <w:t>North Carolina / NIST 800-53 Control Objective:</w:t>
      </w:r>
    </w:p>
    <w:p w14:paraId="1D3E6E13" w14:textId="77777777" w:rsidR="00ED55FC" w:rsidRDefault="00ED55FC" w:rsidP="00ED55FC"/>
    <w:p w14:paraId="7F117F3B" w14:textId="78D1E0BF" w:rsidR="00ED55FC" w:rsidRDefault="00B64BD6" w:rsidP="00ED55FC">
      <w:r>
        <w:t>The agency</w:t>
      </w:r>
      <w:r w:rsidR="00ED55FC">
        <w:t xml:space="preserve"> tracks and documents </w:t>
      </w:r>
      <w:proofErr w:type="gramStart"/>
      <w:r w:rsidR="00ED55FC">
        <w:t>information system security incidents</w:t>
      </w:r>
      <w:proofErr w:type="gramEnd"/>
      <w:r w:rsidR="00ED55FC">
        <w:t>.</w:t>
      </w:r>
    </w:p>
    <w:p w14:paraId="5D4AF158" w14:textId="77777777" w:rsidR="00ED55FC" w:rsidRDefault="00ED55FC" w:rsidP="00ED55FC"/>
    <w:p w14:paraId="1F19A100" w14:textId="22564DDE" w:rsidR="00ED55FC" w:rsidRDefault="003979D4" w:rsidP="00790E78">
      <w:pPr>
        <w:pStyle w:val="Heading4"/>
      </w:pPr>
      <w:r>
        <w:t>Control Implementation Description</w:t>
      </w:r>
      <w:r w:rsidR="00ED55FC">
        <w:t>:</w:t>
      </w:r>
    </w:p>
    <w:p w14:paraId="35424349" w14:textId="77777777" w:rsidR="00ED55FC" w:rsidRDefault="00ED55FC" w:rsidP="00ED55FC"/>
    <w:p w14:paraId="4A1C0988" w14:textId="6F9971A9" w:rsidR="00ED55FC" w:rsidRDefault="00320313" w:rsidP="00ED55FC">
      <w:r w:rsidRPr="00A353B9">
        <w:rPr>
          <w:i/>
          <w:color w:val="FF0000"/>
        </w:rPr>
        <w:lastRenderedPageBreak/>
        <w:t>&lt;&lt;Description of control implementation&gt;&gt;</w:t>
      </w:r>
    </w:p>
    <w:p w14:paraId="30A68138" w14:textId="77777777" w:rsidR="00ED55FC" w:rsidRDefault="00ED55FC" w:rsidP="00ED55FC"/>
    <w:p w14:paraId="7EB820E0" w14:textId="77777777" w:rsidR="00082EB1" w:rsidRDefault="00082EB1" w:rsidP="00ED55FC"/>
    <w:p w14:paraId="78D221EA" w14:textId="77777777" w:rsidR="00ED55FC" w:rsidRDefault="00ED55FC" w:rsidP="0089501D">
      <w:pPr>
        <w:pStyle w:val="Heading3"/>
      </w:pPr>
      <w:bookmarkStart w:id="147" w:name="_Toc503491803"/>
      <w:r>
        <w:t>IR-6</w:t>
      </w:r>
      <w:r w:rsidR="00082EB1">
        <w:tab/>
      </w:r>
      <w:r>
        <w:t>Incident Reporting</w:t>
      </w:r>
      <w:bookmarkEnd w:id="147"/>
    </w:p>
    <w:p w14:paraId="306C079E" w14:textId="77777777" w:rsidR="00ED55FC" w:rsidRDefault="00ED55FC" w:rsidP="00ED55FC"/>
    <w:p w14:paraId="3B6D0ABF" w14:textId="5CEB61A2" w:rsidR="00ED55FC" w:rsidRDefault="00E128B9" w:rsidP="00790E78">
      <w:pPr>
        <w:pStyle w:val="Heading4"/>
      </w:pPr>
      <w:r>
        <w:t>North Carolina / NIST 800-53 Control Objective:</w:t>
      </w:r>
    </w:p>
    <w:p w14:paraId="61420CC3" w14:textId="77777777" w:rsidR="00ED55FC" w:rsidRDefault="00ED55FC" w:rsidP="00ED55FC"/>
    <w:p w14:paraId="27A8D203" w14:textId="77777777" w:rsidR="00812829" w:rsidRDefault="00812829" w:rsidP="00812829">
      <w:r>
        <w:t xml:space="preserve">To increase effectiveness in assessing threat levels and detecting patterns or trends </w:t>
      </w:r>
      <w:proofErr w:type="gramStart"/>
      <w:r>
        <w:t>in regard to</w:t>
      </w:r>
      <w:proofErr w:type="gramEnd"/>
      <w:r>
        <w:t xml:space="preserve"> information technology security incidents through proper documentation all computer security incidents. Security incidents, for example, suspicious events (e.g. insider threat), software errors or weaknesses, system vulnerabilities associated with security incidents (e.g. Ransomware), and lost or stolen State computer equipment, shall be reported immediately to the agency management.</w:t>
      </w:r>
    </w:p>
    <w:p w14:paraId="128D8C71" w14:textId="20EFFE4E" w:rsidR="00812829" w:rsidRDefault="00812829" w:rsidP="00561C87">
      <w:pPr>
        <w:pStyle w:val="ListParagraph"/>
        <w:numPr>
          <w:ilvl w:val="0"/>
          <w:numId w:val="88"/>
        </w:numPr>
        <w:ind w:left="720"/>
      </w:pPr>
      <w:r>
        <w:t>Agencies shall ensure all suspected security incidents or security breaches are reported to the ESRMO within twenty-four (24) hours of incident confirmation, as required by NC general statute. Agencies shall report incidents to the ESRMO by one of the following methods:</w:t>
      </w:r>
    </w:p>
    <w:p w14:paraId="5B518C3D" w14:textId="6D6AD629" w:rsidR="00812829" w:rsidRPr="00812829" w:rsidRDefault="00812829" w:rsidP="00561C87">
      <w:pPr>
        <w:pStyle w:val="ListParagraph"/>
        <w:numPr>
          <w:ilvl w:val="1"/>
          <w:numId w:val="88"/>
        </w:numPr>
        <w:ind w:left="1080"/>
      </w:pPr>
      <w:r w:rsidRPr="00812829">
        <w:t>Contact DIT Customer Support Center 800-722-3946</w:t>
      </w:r>
    </w:p>
    <w:p w14:paraId="627DDB0C" w14:textId="77777777" w:rsidR="00812829" w:rsidRPr="00812829" w:rsidRDefault="00812829" w:rsidP="00561C87">
      <w:pPr>
        <w:pStyle w:val="ListParagraph"/>
        <w:numPr>
          <w:ilvl w:val="1"/>
          <w:numId w:val="88"/>
        </w:numPr>
        <w:ind w:left="1080"/>
      </w:pPr>
      <w:r w:rsidRPr="00812829">
        <w:t>ii.</w:t>
      </w:r>
      <w:r w:rsidRPr="00812829">
        <w:tab/>
        <w:t xml:space="preserve">Use the </w:t>
      </w:r>
      <w:proofErr w:type="gramStart"/>
      <w:r w:rsidRPr="00812829">
        <w:t>incident reporting</w:t>
      </w:r>
      <w:proofErr w:type="gramEnd"/>
      <w:r w:rsidRPr="00812829">
        <w:t xml:space="preserve"> website https://it.nc.gov/cybersecurity-situation-report. </w:t>
      </w:r>
    </w:p>
    <w:p w14:paraId="114941DD" w14:textId="77777777" w:rsidR="00812829" w:rsidRDefault="00812829" w:rsidP="00561C87">
      <w:pPr>
        <w:pStyle w:val="ListParagraph"/>
        <w:numPr>
          <w:ilvl w:val="1"/>
          <w:numId w:val="88"/>
        </w:numPr>
        <w:ind w:left="1080"/>
      </w:pPr>
      <w:r w:rsidRPr="00812829">
        <w:t>iii.</w:t>
      </w:r>
      <w:r w:rsidRPr="00812829">
        <w:tab/>
        <w:t>Contact a member of</w:t>
      </w:r>
      <w:r>
        <w:t xml:space="preserve"> the ESRMO staff directly by phone or email security@its.nc.gov. </w:t>
      </w:r>
    </w:p>
    <w:p w14:paraId="42708158" w14:textId="7AF76E20" w:rsidR="00812829" w:rsidRDefault="00812829" w:rsidP="00561C87">
      <w:pPr>
        <w:pStyle w:val="ListParagraph"/>
        <w:numPr>
          <w:ilvl w:val="0"/>
          <w:numId w:val="88"/>
        </w:numPr>
        <w:ind w:left="720"/>
      </w:pPr>
      <w:r>
        <w:t xml:space="preserve">For incidents involving FTI, agencies shall report incidents no later than twenty-four (24) hours after identification of a possible issue involving FTI. Refer to IRS 1075 Section 10.0, Reporting Improper Inspections or Disclosures, for more information on incident reporting requirements. </w:t>
      </w:r>
    </w:p>
    <w:p w14:paraId="711EE070" w14:textId="400434B5" w:rsidR="00812829" w:rsidRDefault="00812829" w:rsidP="00561C87">
      <w:pPr>
        <w:pStyle w:val="ListParagraph"/>
        <w:numPr>
          <w:ilvl w:val="0"/>
          <w:numId w:val="88"/>
        </w:numPr>
        <w:ind w:left="720"/>
      </w:pPr>
      <w:r>
        <w:t>For reporting security incidents to outside authorities, agencies shall do the following:</w:t>
      </w:r>
    </w:p>
    <w:p w14:paraId="48950FDD" w14:textId="18FDFED3" w:rsidR="00812829" w:rsidRPr="00812829" w:rsidRDefault="00812829" w:rsidP="00561C87">
      <w:pPr>
        <w:pStyle w:val="ListParagraph"/>
        <w:numPr>
          <w:ilvl w:val="1"/>
          <w:numId w:val="88"/>
        </w:numPr>
        <w:ind w:left="1080"/>
      </w:pPr>
      <w:r w:rsidRPr="00812829">
        <w:t>Agencies shall coordinate with ESRMO in accordance with the State’s Incident Response Plan, applicable state laws, procedures, and agreements that require reporting to the Department of Justice, the State Bureau of Investigation, and the Office of the State Auditor. Agencies shall report all security incidents to the ESRMO when reported to an outside entity.</w:t>
      </w:r>
    </w:p>
    <w:p w14:paraId="198E6FC6" w14:textId="3A29355C" w:rsidR="00812829" w:rsidRPr="00812829" w:rsidRDefault="00812829" w:rsidP="00561C87">
      <w:pPr>
        <w:pStyle w:val="ListParagraph"/>
        <w:numPr>
          <w:ilvl w:val="1"/>
          <w:numId w:val="88"/>
        </w:numPr>
        <w:ind w:left="1080"/>
      </w:pPr>
      <w:r w:rsidRPr="00812829">
        <w:t>Agencies shall notify the Social Security Administration (SSA) Regional Office and their SSA Systems Security Contact within one (1) hour of suspecting loss if a privacy or security incident involves the unauthorized disclosure of Social Security data. If the security incident is related to the State Transmission/Transfer Component (STC) and the agency is unable to notify the SSA Regional Office or the SSA Systems Security Contact within 1 hour, the STC must report the incident by contacting SSA’s National Network Service Center (NNSC) at 1-877-697-4889. Refer to the statewide Privacy Policy, NC-SEC-318-00, for additional guidance.</w:t>
      </w:r>
    </w:p>
    <w:p w14:paraId="0862B448" w14:textId="43FB23F5" w:rsidR="00812829" w:rsidRPr="00812829" w:rsidRDefault="00812829" w:rsidP="00561C87">
      <w:pPr>
        <w:pStyle w:val="ListParagraph"/>
        <w:numPr>
          <w:ilvl w:val="1"/>
          <w:numId w:val="88"/>
        </w:numPr>
        <w:ind w:left="1080"/>
      </w:pPr>
      <w:r w:rsidRPr="00812829">
        <w:t>If a security incident involves the possible breach of FTI, the agency must contact the appropriate special agent-in-charge, the Treasury Inspector General for Tax Administration (TIGTA), and the IRS Office of Safeguards immediately, but no later than twenty-four (24) hours after identification.</w:t>
      </w:r>
    </w:p>
    <w:p w14:paraId="4DAAEE38" w14:textId="58A35003" w:rsidR="00812829" w:rsidRPr="00812829" w:rsidRDefault="00812829" w:rsidP="00561C87">
      <w:pPr>
        <w:pStyle w:val="ListParagraph"/>
        <w:numPr>
          <w:ilvl w:val="1"/>
          <w:numId w:val="88"/>
        </w:numPr>
        <w:ind w:left="1080"/>
      </w:pPr>
      <w:r w:rsidRPr="00812829">
        <w:t xml:space="preserve">Agencies shall notify consumers in the event of a security breach resulting in the unauthorized release of unencrypted or un-redacted records or data containing personal information with corresponding names. Note: The acquisition of encrypted data is only </w:t>
      </w:r>
      <w:r w:rsidRPr="00812829">
        <w:lastRenderedPageBreak/>
        <w:t>a breach if a confidential process or key needed to unlock the data is also breached, or if the data is encrypted by an unauthorized or malicious process, such as ransomware.</w:t>
      </w:r>
    </w:p>
    <w:p w14:paraId="3181BFCC" w14:textId="4435509E" w:rsidR="00812829" w:rsidRDefault="00812829" w:rsidP="00561C87">
      <w:pPr>
        <w:pStyle w:val="ListParagraph"/>
        <w:numPr>
          <w:ilvl w:val="1"/>
          <w:numId w:val="88"/>
        </w:numPr>
        <w:ind w:left="1080"/>
      </w:pPr>
      <w:r w:rsidRPr="00812829">
        <w:t>The agency CIO and/or his/her designee shall manage the dissemination of incident information to other participants, for example law enforcement or the press. Public release of information concerning a security incident shall be coordinated through the agency’s CIO, the</w:t>
      </w:r>
      <w:r>
        <w:t xml:space="preserve"> Incident Response Team (IRT), and the agency’s Public Information Officer (PIO).</w:t>
      </w:r>
    </w:p>
    <w:p w14:paraId="59A7CCB3" w14:textId="3E7BA8CA" w:rsidR="00812829" w:rsidRDefault="00812829" w:rsidP="00561C87">
      <w:pPr>
        <w:pStyle w:val="ListParagraph"/>
        <w:numPr>
          <w:ilvl w:val="0"/>
          <w:numId w:val="88"/>
        </w:numPr>
        <w:ind w:left="720"/>
      </w:pPr>
      <w:r>
        <w:t>Information recorded in regard to information technology security breaches shall cover the following at a minimum:</w:t>
      </w:r>
    </w:p>
    <w:p w14:paraId="1564D5D5" w14:textId="1A62356A" w:rsidR="00812829" w:rsidRPr="00812829" w:rsidRDefault="00812829" w:rsidP="00561C87">
      <w:pPr>
        <w:pStyle w:val="ListParagraph"/>
        <w:numPr>
          <w:ilvl w:val="1"/>
          <w:numId w:val="88"/>
        </w:numPr>
        <w:ind w:left="1080"/>
      </w:pPr>
      <w:r w:rsidRPr="00812829">
        <w:t>Identify the current level of impact on agency functions or services (Functional Impact).</w:t>
      </w:r>
    </w:p>
    <w:p w14:paraId="586C07F2" w14:textId="2175BD60" w:rsidR="00812829" w:rsidRPr="00812829" w:rsidRDefault="00812829" w:rsidP="00561C87">
      <w:pPr>
        <w:pStyle w:val="ListParagraph"/>
        <w:numPr>
          <w:ilvl w:val="1"/>
          <w:numId w:val="88"/>
        </w:numPr>
        <w:ind w:left="1080"/>
      </w:pPr>
      <w:r w:rsidRPr="00812829">
        <w:t>Identify the type of information lost, compromised, or corrupted (Information Impact).</w:t>
      </w:r>
    </w:p>
    <w:p w14:paraId="4379B843" w14:textId="7E464948" w:rsidR="00812829" w:rsidRPr="00812829" w:rsidRDefault="00812829" w:rsidP="00561C87">
      <w:pPr>
        <w:pStyle w:val="ListParagraph"/>
        <w:numPr>
          <w:ilvl w:val="1"/>
          <w:numId w:val="88"/>
        </w:numPr>
        <w:ind w:left="1080"/>
      </w:pPr>
      <w:r w:rsidRPr="00812829">
        <w:t>Estimate the scope of time and resources needed to recover from the incident (Recoverability).</w:t>
      </w:r>
    </w:p>
    <w:p w14:paraId="2F9ECB04" w14:textId="484A6292" w:rsidR="00812829" w:rsidRPr="00812829" w:rsidRDefault="00812829" w:rsidP="00561C87">
      <w:pPr>
        <w:pStyle w:val="ListParagraph"/>
        <w:numPr>
          <w:ilvl w:val="1"/>
          <w:numId w:val="88"/>
        </w:numPr>
        <w:ind w:left="1080"/>
      </w:pPr>
      <w:r w:rsidRPr="00812829">
        <w:t>Identify when the activity was first detected and when corrective actions were implemented.</w:t>
      </w:r>
    </w:p>
    <w:p w14:paraId="79DF28C6" w14:textId="504E916E" w:rsidR="00812829" w:rsidRPr="00812829" w:rsidRDefault="00812829" w:rsidP="00561C87">
      <w:pPr>
        <w:pStyle w:val="ListParagraph"/>
        <w:numPr>
          <w:ilvl w:val="1"/>
          <w:numId w:val="88"/>
        </w:numPr>
        <w:ind w:left="1080"/>
      </w:pPr>
      <w:r w:rsidRPr="00812829">
        <w:t>Identify the number of systems, records, and users impacted.</w:t>
      </w:r>
    </w:p>
    <w:p w14:paraId="012C2959" w14:textId="287B1F75" w:rsidR="00812829" w:rsidRPr="00812829" w:rsidRDefault="00812829" w:rsidP="00561C87">
      <w:pPr>
        <w:pStyle w:val="ListParagraph"/>
        <w:numPr>
          <w:ilvl w:val="1"/>
          <w:numId w:val="88"/>
        </w:numPr>
        <w:ind w:left="1080"/>
      </w:pPr>
      <w:r w:rsidRPr="00812829">
        <w:t>Identify the network location of the observed activity.</w:t>
      </w:r>
    </w:p>
    <w:p w14:paraId="163AE0B9" w14:textId="4D899039" w:rsidR="00812829" w:rsidRPr="00812829" w:rsidRDefault="00812829" w:rsidP="00561C87">
      <w:pPr>
        <w:pStyle w:val="ListParagraph"/>
        <w:numPr>
          <w:ilvl w:val="1"/>
          <w:numId w:val="88"/>
        </w:numPr>
        <w:ind w:left="1080"/>
      </w:pPr>
      <w:r w:rsidRPr="00812829">
        <w:t xml:space="preserve">Identify point of contact information for additional follow-up. </w:t>
      </w:r>
    </w:p>
    <w:p w14:paraId="6BCBE52F" w14:textId="3553263C" w:rsidR="00812829" w:rsidRPr="00812829" w:rsidRDefault="00812829" w:rsidP="00561C87">
      <w:pPr>
        <w:pStyle w:val="ListParagraph"/>
        <w:numPr>
          <w:ilvl w:val="1"/>
          <w:numId w:val="88"/>
        </w:numPr>
        <w:ind w:left="1080"/>
      </w:pPr>
      <w:r w:rsidRPr="00812829">
        <w:t>Identify the attack vector(s) that led to the incident.</w:t>
      </w:r>
    </w:p>
    <w:p w14:paraId="08242876" w14:textId="204A6C64" w:rsidR="00812829" w:rsidRPr="00812829" w:rsidRDefault="00812829" w:rsidP="00561C87">
      <w:pPr>
        <w:pStyle w:val="ListParagraph"/>
        <w:numPr>
          <w:ilvl w:val="1"/>
          <w:numId w:val="88"/>
        </w:numPr>
        <w:ind w:left="1080"/>
      </w:pPr>
      <w:r w:rsidRPr="00812829">
        <w:t>The method of breach detection and incident response actions</w:t>
      </w:r>
    </w:p>
    <w:p w14:paraId="6E30F3C8" w14:textId="03DCFE6A" w:rsidR="00812829" w:rsidRPr="00812829" w:rsidRDefault="00812829" w:rsidP="00561C87">
      <w:pPr>
        <w:pStyle w:val="ListParagraph"/>
        <w:numPr>
          <w:ilvl w:val="1"/>
          <w:numId w:val="88"/>
        </w:numPr>
        <w:ind w:left="1080"/>
      </w:pPr>
      <w:r w:rsidRPr="00812829">
        <w:t>Provide any indicators of compromise, including signatures or detection measures developed in relationship to the incident.</w:t>
      </w:r>
    </w:p>
    <w:p w14:paraId="153E80D6" w14:textId="0921D9BC" w:rsidR="00ED55FC" w:rsidRDefault="00812829" w:rsidP="00561C87">
      <w:pPr>
        <w:pStyle w:val="ListParagraph"/>
        <w:numPr>
          <w:ilvl w:val="1"/>
          <w:numId w:val="88"/>
        </w:numPr>
        <w:ind w:left="1080"/>
      </w:pPr>
      <w:r w:rsidRPr="00812829">
        <w:t>Provide any mitigation activities</w:t>
      </w:r>
      <w:r>
        <w:t xml:space="preserve"> undertaken in response to the incident.</w:t>
      </w:r>
    </w:p>
    <w:p w14:paraId="19E150C2" w14:textId="77777777" w:rsidR="00ED55FC" w:rsidRDefault="00ED55FC" w:rsidP="00ED55FC"/>
    <w:p w14:paraId="73E3F319" w14:textId="72A52B71" w:rsidR="00ED55FC" w:rsidRDefault="003979D4" w:rsidP="00790E78">
      <w:pPr>
        <w:pStyle w:val="Heading4"/>
      </w:pPr>
      <w:r>
        <w:t>Control Implementation Description</w:t>
      </w:r>
      <w:r w:rsidR="00ED55FC">
        <w:t>:</w:t>
      </w:r>
    </w:p>
    <w:p w14:paraId="0AF1F102" w14:textId="77777777" w:rsidR="00ED55FC" w:rsidRDefault="00ED55FC" w:rsidP="00ED55FC"/>
    <w:p w14:paraId="7EB794FE" w14:textId="1CE2641E" w:rsidR="00ED55FC" w:rsidRDefault="00320313" w:rsidP="00ED55FC">
      <w:r w:rsidRPr="00A353B9">
        <w:rPr>
          <w:i/>
          <w:color w:val="FF0000"/>
        </w:rPr>
        <w:t>&lt;&lt;Description of control implementation&gt;&gt;</w:t>
      </w:r>
    </w:p>
    <w:p w14:paraId="63DBC81C" w14:textId="77777777" w:rsidR="00ED55FC" w:rsidRDefault="00ED55FC" w:rsidP="00ED55FC"/>
    <w:p w14:paraId="4BC9810D" w14:textId="77777777" w:rsidR="00C20C03" w:rsidRDefault="00C20C03" w:rsidP="00ED55FC"/>
    <w:p w14:paraId="0C68A598" w14:textId="77777777" w:rsidR="00ED55FC" w:rsidRDefault="00ED55FC" w:rsidP="0089501D">
      <w:pPr>
        <w:pStyle w:val="Heading3"/>
      </w:pPr>
      <w:bookmarkStart w:id="148" w:name="_Toc503491804"/>
      <w:r>
        <w:t>IR-7</w:t>
      </w:r>
      <w:r w:rsidR="00082EB1">
        <w:tab/>
      </w:r>
      <w:r>
        <w:t>Incident Response Assistance</w:t>
      </w:r>
      <w:bookmarkEnd w:id="148"/>
    </w:p>
    <w:p w14:paraId="25A571D7" w14:textId="77777777" w:rsidR="00ED55FC" w:rsidRDefault="00ED55FC" w:rsidP="00ED55FC"/>
    <w:p w14:paraId="570D12BB" w14:textId="15573AE6" w:rsidR="00ED55FC" w:rsidRDefault="00E128B9" w:rsidP="00790E78">
      <w:pPr>
        <w:pStyle w:val="Heading4"/>
      </w:pPr>
      <w:r>
        <w:t>North Carolina / NIST 800-53 Control Objective:</w:t>
      </w:r>
    </w:p>
    <w:p w14:paraId="2B9470AB" w14:textId="77777777" w:rsidR="00ED55FC" w:rsidRDefault="00ED55FC" w:rsidP="00ED55FC"/>
    <w:p w14:paraId="78B316B3" w14:textId="5F41E971" w:rsidR="00ED55FC" w:rsidRDefault="00B64BD6" w:rsidP="00ED55FC">
      <w:r>
        <w:t>The agency</w:t>
      </w:r>
      <w:r w:rsidR="00ED55FC">
        <w:t xml:space="preserve"> provides an </w:t>
      </w:r>
      <w:proofErr w:type="gramStart"/>
      <w:r w:rsidR="00ED55FC">
        <w:t>incident response support resource</w:t>
      </w:r>
      <w:proofErr w:type="gramEnd"/>
      <w:r w:rsidR="00ED55FC">
        <w:t>, integral to the organizational incident response capability</w:t>
      </w:r>
      <w:r w:rsidR="00790E78">
        <w:t xml:space="preserve"> </w:t>
      </w:r>
      <w:r w:rsidR="00ED55FC">
        <w:t>that offers advice and assistance to users of the information system for the handling and reporting of security incidents.</w:t>
      </w:r>
    </w:p>
    <w:p w14:paraId="097AD548" w14:textId="77777777" w:rsidR="00ED55FC" w:rsidRDefault="00ED55FC" w:rsidP="00ED55FC"/>
    <w:p w14:paraId="4854CF32" w14:textId="69491E33" w:rsidR="00ED55FC" w:rsidRDefault="003979D4" w:rsidP="00790E78">
      <w:pPr>
        <w:pStyle w:val="Heading4"/>
      </w:pPr>
      <w:r>
        <w:t>Control Implementation Description</w:t>
      </w:r>
      <w:r w:rsidR="00ED55FC">
        <w:t>:</w:t>
      </w:r>
    </w:p>
    <w:p w14:paraId="789D9929" w14:textId="77777777" w:rsidR="00ED55FC" w:rsidRDefault="00ED55FC" w:rsidP="00ED55FC"/>
    <w:p w14:paraId="5109BE98" w14:textId="666E7F00" w:rsidR="00ED55FC" w:rsidRDefault="00320313" w:rsidP="00ED55FC">
      <w:r w:rsidRPr="00A353B9">
        <w:rPr>
          <w:i/>
          <w:color w:val="FF0000"/>
        </w:rPr>
        <w:t>&lt;&lt;Description of control implementation&gt;&gt;</w:t>
      </w:r>
    </w:p>
    <w:p w14:paraId="7DE19B11" w14:textId="77777777" w:rsidR="00082EB1" w:rsidRDefault="00082EB1" w:rsidP="00ED55FC"/>
    <w:p w14:paraId="36EA0092" w14:textId="77777777" w:rsidR="00082EB1" w:rsidRDefault="00082EB1" w:rsidP="00ED55FC"/>
    <w:p w14:paraId="4A24BF39" w14:textId="77777777" w:rsidR="00ED55FC" w:rsidRDefault="00ED55FC" w:rsidP="0089501D">
      <w:pPr>
        <w:pStyle w:val="Heading3"/>
      </w:pPr>
      <w:bookmarkStart w:id="149" w:name="_Toc503491805"/>
      <w:r>
        <w:t>IR-8</w:t>
      </w:r>
      <w:r w:rsidR="00082EB1">
        <w:tab/>
      </w:r>
      <w:r>
        <w:t>Incident Response Plan</w:t>
      </w:r>
      <w:bookmarkEnd w:id="149"/>
    </w:p>
    <w:p w14:paraId="7EC8D3E8" w14:textId="77777777" w:rsidR="00ED55FC" w:rsidRDefault="00ED55FC" w:rsidP="00ED55FC"/>
    <w:p w14:paraId="79766230" w14:textId="68881196" w:rsidR="00ED55FC" w:rsidRDefault="00E128B9" w:rsidP="00B54949">
      <w:pPr>
        <w:pStyle w:val="Heading4"/>
      </w:pPr>
      <w:r>
        <w:lastRenderedPageBreak/>
        <w:t>North Carolina / NIST 800-53 Control Objective:</w:t>
      </w:r>
    </w:p>
    <w:p w14:paraId="4DA1D5D4" w14:textId="77777777" w:rsidR="00ED55FC" w:rsidRDefault="00ED55FC" w:rsidP="00ED55FC"/>
    <w:p w14:paraId="549512BC" w14:textId="1DA877AB" w:rsidR="00ED55FC" w:rsidRDefault="00B64BD6" w:rsidP="00ED55FC">
      <w:r>
        <w:t>The agency</w:t>
      </w:r>
      <w:r w:rsidR="00ED55FC">
        <w:t>:</w:t>
      </w:r>
    </w:p>
    <w:p w14:paraId="75FCA5A3" w14:textId="5E2F5C7F" w:rsidR="00ED55FC" w:rsidRDefault="00ED55FC" w:rsidP="00561C87">
      <w:pPr>
        <w:pStyle w:val="ListParagraph"/>
        <w:numPr>
          <w:ilvl w:val="0"/>
          <w:numId w:val="87"/>
        </w:numPr>
        <w:ind w:left="720"/>
      </w:pPr>
      <w:r>
        <w:t>Develops an incident response plan that:</w:t>
      </w:r>
    </w:p>
    <w:p w14:paraId="786B5B44" w14:textId="138CEF0A" w:rsidR="00ED55FC" w:rsidRPr="00320313" w:rsidRDefault="00ED55FC" w:rsidP="00561C87">
      <w:pPr>
        <w:pStyle w:val="ListParagraph"/>
        <w:numPr>
          <w:ilvl w:val="1"/>
          <w:numId w:val="87"/>
        </w:numPr>
        <w:ind w:left="1080"/>
      </w:pPr>
      <w:r w:rsidRPr="00320313">
        <w:t>Provides the organization with a roadmap for</w:t>
      </w:r>
      <w:r w:rsidR="00B54949" w:rsidRPr="00320313">
        <w:t xml:space="preserve"> </w:t>
      </w:r>
      <w:r w:rsidRPr="00320313">
        <w:t>implementing its incident response capability;</w:t>
      </w:r>
    </w:p>
    <w:p w14:paraId="4999460D" w14:textId="76297C37" w:rsidR="00ED55FC" w:rsidRPr="00320313" w:rsidRDefault="00ED55FC" w:rsidP="00561C87">
      <w:pPr>
        <w:pStyle w:val="ListParagraph"/>
        <w:numPr>
          <w:ilvl w:val="1"/>
          <w:numId w:val="87"/>
        </w:numPr>
        <w:ind w:left="1080"/>
      </w:pPr>
      <w:r w:rsidRPr="00320313">
        <w:t>Describes the structure and organization of the incident response</w:t>
      </w:r>
      <w:r w:rsidR="00B54949" w:rsidRPr="00320313">
        <w:t xml:space="preserve"> </w:t>
      </w:r>
      <w:r w:rsidRPr="00320313">
        <w:t>capability;</w:t>
      </w:r>
    </w:p>
    <w:p w14:paraId="18212E6D" w14:textId="0BA5E0DC" w:rsidR="00ED55FC" w:rsidRPr="00320313" w:rsidRDefault="00ED55FC" w:rsidP="00561C87">
      <w:pPr>
        <w:pStyle w:val="ListParagraph"/>
        <w:numPr>
          <w:ilvl w:val="1"/>
          <w:numId w:val="87"/>
        </w:numPr>
        <w:ind w:left="1080"/>
      </w:pPr>
      <w:r w:rsidRPr="00320313">
        <w:t>Provides a high-level approach for how the incident response capability fits into the overall organization;</w:t>
      </w:r>
    </w:p>
    <w:p w14:paraId="4BFECCEF" w14:textId="6519F956" w:rsidR="00ED55FC" w:rsidRPr="00320313" w:rsidRDefault="00ED55FC" w:rsidP="00561C87">
      <w:pPr>
        <w:pStyle w:val="ListParagraph"/>
        <w:numPr>
          <w:ilvl w:val="1"/>
          <w:numId w:val="87"/>
        </w:numPr>
        <w:ind w:left="1080"/>
      </w:pPr>
      <w:r w:rsidRPr="00320313">
        <w:t>Meets the unique requirements of the organization, which relate to mission, size, structure, and functions;</w:t>
      </w:r>
    </w:p>
    <w:p w14:paraId="0908D5A7" w14:textId="10F14E9F" w:rsidR="00ED55FC" w:rsidRPr="00320313" w:rsidRDefault="00ED55FC" w:rsidP="00561C87">
      <w:pPr>
        <w:pStyle w:val="ListParagraph"/>
        <w:numPr>
          <w:ilvl w:val="1"/>
          <w:numId w:val="87"/>
        </w:numPr>
        <w:ind w:left="1080"/>
      </w:pPr>
      <w:r w:rsidRPr="00320313">
        <w:t>Defines</w:t>
      </w:r>
      <w:r w:rsidR="00B54949" w:rsidRPr="00320313">
        <w:t xml:space="preserve"> </w:t>
      </w:r>
      <w:r w:rsidRPr="00320313">
        <w:t>reportable incidents;</w:t>
      </w:r>
    </w:p>
    <w:p w14:paraId="32F91F91" w14:textId="58676F22" w:rsidR="00ED55FC" w:rsidRPr="00320313" w:rsidRDefault="00ED55FC" w:rsidP="00561C87">
      <w:pPr>
        <w:pStyle w:val="ListParagraph"/>
        <w:numPr>
          <w:ilvl w:val="1"/>
          <w:numId w:val="87"/>
        </w:numPr>
        <w:ind w:left="1080"/>
      </w:pPr>
      <w:r w:rsidRPr="00320313">
        <w:t>Provides metrics for measuring the incident response capability within the organization;</w:t>
      </w:r>
    </w:p>
    <w:p w14:paraId="1A3CC47C" w14:textId="0A37B85A" w:rsidR="00ED55FC" w:rsidRPr="00320313" w:rsidRDefault="00ED55FC" w:rsidP="00561C87">
      <w:pPr>
        <w:pStyle w:val="ListParagraph"/>
        <w:numPr>
          <w:ilvl w:val="1"/>
          <w:numId w:val="87"/>
        </w:numPr>
        <w:ind w:left="1080"/>
      </w:pPr>
      <w:r w:rsidRPr="00320313">
        <w:t xml:space="preserve">Defines the resources and management support needed to effectively maintain and mature an incident response </w:t>
      </w:r>
      <w:r w:rsidR="00BC5B07" w:rsidRPr="00320313">
        <w:t>capability; and</w:t>
      </w:r>
    </w:p>
    <w:p w14:paraId="284A957A" w14:textId="7877F8D9" w:rsidR="00ED55FC" w:rsidRDefault="00ED55FC" w:rsidP="00561C87">
      <w:pPr>
        <w:pStyle w:val="ListParagraph"/>
        <w:numPr>
          <w:ilvl w:val="1"/>
          <w:numId w:val="87"/>
        </w:numPr>
        <w:ind w:left="1080"/>
      </w:pPr>
      <w:r w:rsidRPr="00320313">
        <w:t>Is reviewed and approved</w:t>
      </w:r>
      <w:r>
        <w:t xml:space="preserve"> by </w:t>
      </w:r>
      <w:r w:rsidR="00BC5B07">
        <w:t>designated State or agency officials</w:t>
      </w:r>
      <w:r>
        <w:t>;</w:t>
      </w:r>
    </w:p>
    <w:p w14:paraId="50552749" w14:textId="7A1ABEC7" w:rsidR="00ED55FC" w:rsidRDefault="00ED55FC" w:rsidP="00561C87">
      <w:pPr>
        <w:pStyle w:val="ListParagraph"/>
        <w:numPr>
          <w:ilvl w:val="0"/>
          <w:numId w:val="87"/>
        </w:numPr>
        <w:ind w:left="720"/>
      </w:pPr>
      <w:r>
        <w:t>Distributes copies of the</w:t>
      </w:r>
      <w:r w:rsidR="00B54949">
        <w:t xml:space="preserve"> </w:t>
      </w:r>
      <w:r>
        <w:t xml:space="preserve">incident response plan to </w:t>
      </w:r>
      <w:r w:rsidR="00BC5B07" w:rsidRPr="00BC5B07">
        <w:t>State and agency identified incident response personnel,</w:t>
      </w:r>
      <w:r>
        <w:t>;</w:t>
      </w:r>
    </w:p>
    <w:p w14:paraId="6DD0FDAC" w14:textId="1391D7A6" w:rsidR="00ED55FC" w:rsidRDefault="00B54949" w:rsidP="00561C87">
      <w:pPr>
        <w:pStyle w:val="ListParagraph"/>
        <w:numPr>
          <w:ilvl w:val="0"/>
          <w:numId w:val="87"/>
        </w:numPr>
        <w:ind w:left="720"/>
      </w:pPr>
      <w:r>
        <w:t>R</w:t>
      </w:r>
      <w:r w:rsidR="00ED55FC">
        <w:t xml:space="preserve">eviews the incident response plan </w:t>
      </w:r>
      <w:r w:rsidR="00BC5B07">
        <w:t>annually;</w:t>
      </w:r>
    </w:p>
    <w:p w14:paraId="05A0ADBE" w14:textId="76C4ADA1" w:rsidR="00ED55FC" w:rsidRDefault="00ED55FC" w:rsidP="00561C87">
      <w:pPr>
        <w:pStyle w:val="ListParagraph"/>
        <w:numPr>
          <w:ilvl w:val="0"/>
          <w:numId w:val="87"/>
        </w:numPr>
        <w:ind w:left="720"/>
      </w:pPr>
      <w:r>
        <w:t>Updates the incident response plan to address system/organizational changes or problems encountered during plan</w:t>
      </w:r>
      <w:r w:rsidR="00B54949">
        <w:t xml:space="preserve"> </w:t>
      </w:r>
      <w:r>
        <w:t>implementation, execution, or testing;</w:t>
      </w:r>
    </w:p>
    <w:p w14:paraId="0036080D" w14:textId="0BF70358" w:rsidR="00ED55FC" w:rsidRDefault="00ED55FC" w:rsidP="00561C87">
      <w:pPr>
        <w:pStyle w:val="ListParagraph"/>
        <w:numPr>
          <w:ilvl w:val="0"/>
          <w:numId w:val="87"/>
        </w:numPr>
        <w:ind w:left="720"/>
      </w:pPr>
      <w:r>
        <w:t xml:space="preserve">Communicates incident response plan changes to </w:t>
      </w:r>
      <w:r w:rsidR="00BC5B07" w:rsidRPr="00BC5B07">
        <w:t>identified State and agency officials</w:t>
      </w:r>
      <w:r>
        <w:t>; and</w:t>
      </w:r>
    </w:p>
    <w:p w14:paraId="33DF8CC7" w14:textId="4BCD7CEB" w:rsidR="00ED55FC" w:rsidRDefault="00ED55FC" w:rsidP="00561C87">
      <w:pPr>
        <w:pStyle w:val="ListParagraph"/>
        <w:numPr>
          <w:ilvl w:val="0"/>
          <w:numId w:val="87"/>
        </w:numPr>
        <w:ind w:left="720"/>
      </w:pPr>
      <w:r>
        <w:t>Protects the</w:t>
      </w:r>
      <w:r w:rsidR="00B54949">
        <w:t xml:space="preserve"> </w:t>
      </w:r>
      <w:r>
        <w:t>incident response plan from unauthorized disclosure and modification.</w:t>
      </w:r>
    </w:p>
    <w:p w14:paraId="22286EA9" w14:textId="77777777" w:rsidR="00ED55FC" w:rsidRDefault="00ED55FC" w:rsidP="00ED55FC"/>
    <w:p w14:paraId="042A0C62" w14:textId="0578A8AF" w:rsidR="00ED55FC" w:rsidRDefault="003979D4" w:rsidP="005745DD">
      <w:pPr>
        <w:pStyle w:val="Heading4"/>
      </w:pPr>
      <w:r>
        <w:t>Control Implementation Description</w:t>
      </w:r>
      <w:r w:rsidR="00ED55FC">
        <w:t>:</w:t>
      </w:r>
    </w:p>
    <w:p w14:paraId="5C29CDE9" w14:textId="77777777" w:rsidR="00ED55FC" w:rsidRDefault="00ED55FC" w:rsidP="00ED55FC"/>
    <w:p w14:paraId="7E978FC7" w14:textId="1154864F" w:rsidR="00ED55FC" w:rsidRDefault="00320313" w:rsidP="00320313">
      <w:r w:rsidRPr="00320313">
        <w:rPr>
          <w:i/>
          <w:color w:val="FF0000"/>
        </w:rPr>
        <w:t>&lt;&lt;Description of control implementation&gt;&gt;</w:t>
      </w:r>
    </w:p>
    <w:p w14:paraId="1773C4D3" w14:textId="77777777" w:rsidR="00ED55FC" w:rsidRDefault="00ED55FC" w:rsidP="00ED55FC"/>
    <w:p w14:paraId="557382B1" w14:textId="52713E44" w:rsidR="00BF6D1D" w:rsidRDefault="00BF6D1D" w:rsidP="00BF6D1D">
      <w:r w:rsidRPr="00F81F74">
        <w:rPr>
          <w:rFonts w:ascii="Arial Bold" w:hAnsi="Arial Bold"/>
          <w:b/>
          <w:noProof/>
        </w:rPr>
        <mc:AlternateContent>
          <mc:Choice Requires="wps">
            <w:drawing>
              <wp:anchor distT="91440" distB="91440" distL="114300" distR="114300" simplePos="0" relativeHeight="251696128" behindDoc="0" locked="0" layoutInCell="1" allowOverlap="1" wp14:anchorId="5D6E9077" wp14:editId="75A9164B">
                <wp:simplePos x="0" y="0"/>
                <wp:positionH relativeFrom="page">
                  <wp:posOffset>914400</wp:posOffset>
                </wp:positionH>
                <wp:positionV relativeFrom="paragraph">
                  <wp:posOffset>262255</wp:posOffset>
                </wp:positionV>
                <wp:extent cx="6048375" cy="2038350"/>
                <wp:effectExtent l="0" t="0" r="28575" b="1905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8F1F9A7" w14:textId="2D87561D"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603354A"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4202583"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04BCCF5" w14:textId="77777777" w:rsidR="00B856F3" w:rsidRDefault="00B856F3" w:rsidP="00BF6D1D">
                            <w:pPr>
                              <w:jc w:val="left"/>
                              <w:rPr>
                                <w:iCs/>
                                <w14:textOutline w14:w="9525" w14:cap="rnd" w14:cmpd="sng" w14:algn="ctr">
                                  <w14:noFill/>
                                  <w14:prstDash w14:val="solid"/>
                                  <w14:bevel/>
                                </w14:textOutline>
                              </w:rPr>
                            </w:pPr>
                          </w:p>
                          <w:p w14:paraId="5702BFF3" w14:textId="4EF10B96"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F8AAB2A" w14:textId="77777777" w:rsidR="00B856F3" w:rsidRDefault="00B856F3" w:rsidP="00BF6D1D">
                            <w:pPr>
                              <w:jc w:val="left"/>
                              <w:rPr>
                                <w:iCs/>
                                <w14:textOutline w14:w="9525" w14:cap="rnd" w14:cmpd="sng" w14:algn="ctr">
                                  <w14:noFill/>
                                  <w14:prstDash w14:val="solid"/>
                                  <w14:bevel/>
                                </w14:textOutline>
                              </w:rPr>
                            </w:pPr>
                          </w:p>
                          <w:p w14:paraId="25D53497"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F4F3F85" w14:textId="77777777" w:rsidR="00B856F3" w:rsidRDefault="00B856F3" w:rsidP="00BF6D1D">
                            <w:pPr>
                              <w:jc w:val="left"/>
                              <w:rPr>
                                <w:iCs/>
                                <w14:textOutline w14:w="9525" w14:cap="rnd" w14:cmpd="sng" w14:algn="ctr">
                                  <w14:noFill/>
                                  <w14:prstDash w14:val="solid"/>
                                  <w14:bevel/>
                                </w14:textOutline>
                              </w:rPr>
                            </w:pPr>
                          </w:p>
                          <w:p w14:paraId="1E44DA23"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E9077" id="_x0000_s1089" type="#_x0000_t202" style="position:absolute;left:0;text-align:left;margin-left:1in;margin-top:20.65pt;width:476.25pt;height:160.5pt;z-index:2516961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08F1F9A7" w14:textId="2D87561D"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603354A"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4202583"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04BCCF5" w14:textId="77777777" w:rsidR="00B856F3" w:rsidRDefault="00B856F3" w:rsidP="00BF6D1D">
                      <w:pPr>
                        <w:jc w:val="left"/>
                        <w:rPr>
                          <w:iCs/>
                          <w14:textOutline w14:w="9525" w14:cap="rnd" w14:cmpd="sng" w14:algn="ctr">
                            <w14:noFill/>
                            <w14:prstDash w14:val="solid"/>
                            <w14:bevel/>
                          </w14:textOutline>
                        </w:rPr>
                      </w:pPr>
                    </w:p>
                    <w:p w14:paraId="5702BFF3" w14:textId="4EF10B96"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F8AAB2A" w14:textId="77777777" w:rsidR="00B856F3" w:rsidRDefault="00B856F3" w:rsidP="00BF6D1D">
                      <w:pPr>
                        <w:jc w:val="left"/>
                        <w:rPr>
                          <w:iCs/>
                          <w14:textOutline w14:w="9525" w14:cap="rnd" w14:cmpd="sng" w14:algn="ctr">
                            <w14:noFill/>
                            <w14:prstDash w14:val="solid"/>
                            <w14:bevel/>
                          </w14:textOutline>
                        </w:rPr>
                      </w:pPr>
                    </w:p>
                    <w:p w14:paraId="25D53497"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F4F3F85" w14:textId="77777777" w:rsidR="00B856F3" w:rsidRDefault="00B856F3" w:rsidP="00BF6D1D">
                      <w:pPr>
                        <w:jc w:val="left"/>
                        <w:rPr>
                          <w:iCs/>
                          <w14:textOutline w14:w="9525" w14:cap="rnd" w14:cmpd="sng" w14:algn="ctr">
                            <w14:noFill/>
                            <w14:prstDash w14:val="solid"/>
                            <w14:bevel/>
                          </w14:textOutline>
                        </w:rPr>
                      </w:pPr>
                    </w:p>
                    <w:p w14:paraId="1E44DA23"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CD66751" w14:textId="77777777" w:rsidR="00ED55FC" w:rsidRDefault="00ED55FC" w:rsidP="0089501D">
      <w:pPr>
        <w:pStyle w:val="Heading3"/>
      </w:pPr>
      <w:bookmarkStart w:id="150" w:name="_Toc503491806"/>
      <w:r>
        <w:t>IR-9</w:t>
      </w:r>
      <w:r w:rsidR="00082EB1">
        <w:tab/>
      </w:r>
      <w:r>
        <w:t>Information Spillage Response</w:t>
      </w:r>
      <w:bookmarkEnd w:id="150"/>
    </w:p>
    <w:p w14:paraId="3846510A" w14:textId="77777777" w:rsidR="00ED55FC" w:rsidRDefault="00ED55FC" w:rsidP="00ED55FC"/>
    <w:p w14:paraId="7C9FB276" w14:textId="6D9DF678" w:rsidR="00ED55FC" w:rsidRDefault="00E128B9" w:rsidP="005745DD">
      <w:pPr>
        <w:pStyle w:val="Heading4"/>
      </w:pPr>
      <w:r>
        <w:lastRenderedPageBreak/>
        <w:t>North Carolina / NIST 800-53 Control Objective:</w:t>
      </w:r>
    </w:p>
    <w:p w14:paraId="158E6429" w14:textId="77777777" w:rsidR="00ED55FC" w:rsidRDefault="00ED55FC" w:rsidP="00ED55FC"/>
    <w:p w14:paraId="12A54626" w14:textId="1D7F0695" w:rsidR="00ED55FC" w:rsidRDefault="00B64BD6" w:rsidP="00ED55FC">
      <w:r>
        <w:t>The agency</w:t>
      </w:r>
      <w:r w:rsidR="00ED55FC">
        <w:t xml:space="preserve"> responds to information spills by:</w:t>
      </w:r>
    </w:p>
    <w:p w14:paraId="6980DDB1" w14:textId="65BB92E0" w:rsidR="00ED55FC" w:rsidRDefault="00ED55FC" w:rsidP="00561C87">
      <w:pPr>
        <w:pStyle w:val="ListParagraph"/>
        <w:numPr>
          <w:ilvl w:val="0"/>
          <w:numId w:val="86"/>
        </w:numPr>
        <w:ind w:left="720"/>
      </w:pPr>
      <w:r>
        <w:t>Identifying the specific information involved in the information system</w:t>
      </w:r>
      <w:r w:rsidR="005745DD">
        <w:t xml:space="preserve"> </w:t>
      </w:r>
      <w:r>
        <w:t>contamination;</w:t>
      </w:r>
    </w:p>
    <w:p w14:paraId="0FC5D0DB" w14:textId="16B43F78" w:rsidR="00ED55FC" w:rsidRDefault="00ED55FC" w:rsidP="00561C87">
      <w:pPr>
        <w:pStyle w:val="ListParagraph"/>
        <w:numPr>
          <w:ilvl w:val="0"/>
          <w:numId w:val="86"/>
        </w:numPr>
        <w:ind w:left="720"/>
      </w:pPr>
      <w:r>
        <w:t>Alerting [Assignment: organization-defined personnel or roles] of the information spill using a method of</w:t>
      </w:r>
      <w:r w:rsidR="005745DD">
        <w:t xml:space="preserve"> </w:t>
      </w:r>
      <w:r>
        <w:t>communication not associated with the spill;</w:t>
      </w:r>
    </w:p>
    <w:p w14:paraId="32EA1735" w14:textId="7C2D37E6" w:rsidR="00ED55FC" w:rsidRDefault="00ED55FC" w:rsidP="00561C87">
      <w:pPr>
        <w:pStyle w:val="ListParagraph"/>
        <w:numPr>
          <w:ilvl w:val="0"/>
          <w:numId w:val="86"/>
        </w:numPr>
        <w:ind w:left="720"/>
      </w:pPr>
      <w:r>
        <w:t>Isolating the contaminated information system or system component;</w:t>
      </w:r>
    </w:p>
    <w:p w14:paraId="59892831" w14:textId="2FCE58FA" w:rsidR="00ED55FC" w:rsidRDefault="00ED55FC" w:rsidP="00561C87">
      <w:pPr>
        <w:pStyle w:val="ListParagraph"/>
        <w:numPr>
          <w:ilvl w:val="0"/>
          <w:numId w:val="86"/>
        </w:numPr>
        <w:ind w:left="720"/>
      </w:pPr>
      <w:r>
        <w:t>Eradicating the information from the contaminated information system or component;</w:t>
      </w:r>
    </w:p>
    <w:p w14:paraId="7DD7B4C4" w14:textId="6C6D47F3" w:rsidR="00ED55FC" w:rsidRDefault="00ED55FC" w:rsidP="00561C87">
      <w:pPr>
        <w:pStyle w:val="ListParagraph"/>
        <w:numPr>
          <w:ilvl w:val="0"/>
          <w:numId w:val="86"/>
        </w:numPr>
        <w:ind w:left="720"/>
      </w:pPr>
      <w:r>
        <w:t>Identifying other information</w:t>
      </w:r>
      <w:r w:rsidR="005745DD">
        <w:t xml:space="preserve"> </w:t>
      </w:r>
      <w:r>
        <w:t>systems or system components that may have been subsequently contaminated; and</w:t>
      </w:r>
    </w:p>
    <w:p w14:paraId="573EC2A8" w14:textId="45A1E6CB" w:rsidR="00ED55FC" w:rsidRDefault="00ED55FC" w:rsidP="00561C87">
      <w:pPr>
        <w:pStyle w:val="ListParagraph"/>
        <w:numPr>
          <w:ilvl w:val="0"/>
          <w:numId w:val="86"/>
        </w:numPr>
        <w:ind w:left="720"/>
      </w:pPr>
      <w:r>
        <w:t>Performing other [Assignment:</w:t>
      </w:r>
      <w:r w:rsidR="005745DD">
        <w:t xml:space="preserve"> </w:t>
      </w:r>
      <w:r>
        <w:t>organization-defined actions].</w:t>
      </w:r>
    </w:p>
    <w:p w14:paraId="1DBE7FD3" w14:textId="77777777" w:rsidR="005745DD" w:rsidRDefault="005745DD" w:rsidP="00ED55FC"/>
    <w:p w14:paraId="303A7E7F" w14:textId="77A8FF71" w:rsidR="00ED55FC" w:rsidRDefault="003979D4" w:rsidP="005745DD">
      <w:pPr>
        <w:pStyle w:val="Heading4"/>
      </w:pPr>
      <w:r>
        <w:t>Control Implementation Description</w:t>
      </w:r>
      <w:r w:rsidR="00ED55FC">
        <w:t>:</w:t>
      </w:r>
    </w:p>
    <w:p w14:paraId="4F13947E" w14:textId="77777777" w:rsidR="00ED55FC" w:rsidRDefault="00ED55FC" w:rsidP="00ED55FC"/>
    <w:p w14:paraId="3D34951E" w14:textId="65EED33D" w:rsidR="00082EB1" w:rsidRDefault="006D7BE2" w:rsidP="00ED55FC">
      <w:r w:rsidRPr="00A353B9">
        <w:rPr>
          <w:i/>
          <w:color w:val="FF0000"/>
        </w:rPr>
        <w:t>&lt;&lt;Description of control implementation&gt;&gt;</w:t>
      </w:r>
    </w:p>
    <w:p w14:paraId="25497698" w14:textId="77777777" w:rsidR="00082EB1" w:rsidRDefault="00082EB1" w:rsidP="00ED55FC"/>
    <w:p w14:paraId="0E575EC4" w14:textId="66408416" w:rsidR="00ED55FC" w:rsidRDefault="00BF6D1D" w:rsidP="00ED55FC">
      <w:r w:rsidRPr="00F81F74">
        <w:rPr>
          <w:rFonts w:ascii="Arial Bold" w:hAnsi="Arial Bold"/>
          <w:b/>
          <w:noProof/>
        </w:rPr>
        <mc:AlternateContent>
          <mc:Choice Requires="wps">
            <w:drawing>
              <wp:anchor distT="91440" distB="91440" distL="114300" distR="114300" simplePos="0" relativeHeight="251698176" behindDoc="0" locked="0" layoutInCell="1" allowOverlap="1" wp14:anchorId="54183E9F" wp14:editId="4127328D">
                <wp:simplePos x="0" y="0"/>
                <wp:positionH relativeFrom="page">
                  <wp:posOffset>914400</wp:posOffset>
                </wp:positionH>
                <wp:positionV relativeFrom="paragraph">
                  <wp:posOffset>262890</wp:posOffset>
                </wp:positionV>
                <wp:extent cx="6048375" cy="2038350"/>
                <wp:effectExtent l="0" t="0" r="28575" b="1905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BFF65E3" w14:textId="2FA029E3"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F476A7"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078BF8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3599116" w14:textId="77777777" w:rsidR="00B856F3" w:rsidRDefault="00B856F3" w:rsidP="00BF6D1D">
                            <w:pPr>
                              <w:jc w:val="left"/>
                              <w:rPr>
                                <w:iCs/>
                                <w14:textOutline w14:w="9525" w14:cap="rnd" w14:cmpd="sng" w14:algn="ctr">
                                  <w14:noFill/>
                                  <w14:prstDash w14:val="solid"/>
                                  <w14:bevel/>
                                </w14:textOutline>
                              </w:rPr>
                            </w:pPr>
                          </w:p>
                          <w:p w14:paraId="7E1FE569" w14:textId="10566850"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8B0E6FB" w14:textId="77777777" w:rsidR="00B856F3" w:rsidRDefault="00B856F3" w:rsidP="00BF6D1D">
                            <w:pPr>
                              <w:jc w:val="left"/>
                              <w:rPr>
                                <w:iCs/>
                                <w14:textOutline w14:w="9525" w14:cap="rnd" w14:cmpd="sng" w14:algn="ctr">
                                  <w14:noFill/>
                                  <w14:prstDash w14:val="solid"/>
                                  <w14:bevel/>
                                </w14:textOutline>
                              </w:rPr>
                            </w:pPr>
                          </w:p>
                          <w:p w14:paraId="2599EC26"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0533CA" w14:textId="77777777" w:rsidR="00B856F3" w:rsidRDefault="00B856F3" w:rsidP="00BF6D1D">
                            <w:pPr>
                              <w:jc w:val="left"/>
                              <w:rPr>
                                <w:iCs/>
                                <w14:textOutline w14:w="9525" w14:cap="rnd" w14:cmpd="sng" w14:algn="ctr">
                                  <w14:noFill/>
                                  <w14:prstDash w14:val="solid"/>
                                  <w14:bevel/>
                                </w14:textOutline>
                              </w:rPr>
                            </w:pPr>
                          </w:p>
                          <w:p w14:paraId="6BA098E2"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83E9F" id="_x0000_s1090" type="#_x0000_t202" style="position:absolute;left:0;text-align:left;margin-left:1in;margin-top:20.7pt;width:476.25pt;height:160.5pt;z-index:2516981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3BFF65E3" w14:textId="2FA029E3" w:rsidR="00B856F3" w:rsidRDefault="00B856F3" w:rsidP="00BF6D1D">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IR</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FF476A7"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078BF8E" w14:textId="77777777" w:rsidR="00B856F3" w:rsidRPr="009C5AD4" w:rsidRDefault="00B856F3" w:rsidP="00BF6D1D">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3599116" w14:textId="77777777" w:rsidR="00B856F3" w:rsidRDefault="00B856F3" w:rsidP="00BF6D1D">
                      <w:pPr>
                        <w:jc w:val="left"/>
                        <w:rPr>
                          <w:iCs/>
                          <w14:textOutline w14:w="9525" w14:cap="rnd" w14:cmpd="sng" w14:algn="ctr">
                            <w14:noFill/>
                            <w14:prstDash w14:val="solid"/>
                            <w14:bevel/>
                          </w14:textOutline>
                        </w:rPr>
                      </w:pPr>
                    </w:p>
                    <w:p w14:paraId="7E1FE569" w14:textId="10566850"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8B0E6FB" w14:textId="77777777" w:rsidR="00B856F3" w:rsidRDefault="00B856F3" w:rsidP="00BF6D1D">
                      <w:pPr>
                        <w:jc w:val="left"/>
                        <w:rPr>
                          <w:iCs/>
                          <w14:textOutline w14:w="9525" w14:cap="rnd" w14:cmpd="sng" w14:algn="ctr">
                            <w14:noFill/>
                            <w14:prstDash w14:val="solid"/>
                            <w14:bevel/>
                          </w14:textOutline>
                        </w:rPr>
                      </w:pPr>
                    </w:p>
                    <w:p w14:paraId="2599EC26" w14:textId="77777777" w:rsidR="00B856F3"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0533CA" w14:textId="77777777" w:rsidR="00B856F3" w:rsidRDefault="00B856F3" w:rsidP="00BF6D1D">
                      <w:pPr>
                        <w:jc w:val="left"/>
                        <w:rPr>
                          <w:iCs/>
                          <w14:textOutline w14:w="9525" w14:cap="rnd" w14:cmpd="sng" w14:algn="ctr">
                            <w14:noFill/>
                            <w14:prstDash w14:val="solid"/>
                            <w14:bevel/>
                          </w14:textOutline>
                        </w:rPr>
                      </w:pPr>
                    </w:p>
                    <w:p w14:paraId="6BA098E2" w14:textId="77777777" w:rsidR="00B856F3" w:rsidRPr="00E36558" w:rsidRDefault="00B856F3" w:rsidP="00BF6D1D">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8DB4BDC" w14:textId="77777777" w:rsidR="00ED55FC" w:rsidRDefault="00ED55FC" w:rsidP="0089501D">
      <w:pPr>
        <w:pStyle w:val="Heading3"/>
      </w:pPr>
      <w:bookmarkStart w:id="151" w:name="_Toc503491807"/>
      <w:r>
        <w:t>IR-10</w:t>
      </w:r>
      <w:r w:rsidR="00082EB1">
        <w:tab/>
      </w:r>
      <w:r>
        <w:t>Integrated Information Security Analysis Team</w:t>
      </w:r>
      <w:bookmarkEnd w:id="151"/>
    </w:p>
    <w:p w14:paraId="1FFA1BC7" w14:textId="77777777" w:rsidR="00ED55FC" w:rsidRDefault="00ED55FC" w:rsidP="00ED55FC"/>
    <w:p w14:paraId="59086780" w14:textId="45533B50" w:rsidR="00ED55FC" w:rsidRDefault="00E128B9" w:rsidP="004C2DC7">
      <w:pPr>
        <w:pStyle w:val="Heading4"/>
      </w:pPr>
      <w:r>
        <w:t>North Carolina / NIST 800-53 Control Objective:</w:t>
      </w:r>
    </w:p>
    <w:p w14:paraId="32777AE8" w14:textId="77777777" w:rsidR="00ED55FC" w:rsidRDefault="00ED55FC" w:rsidP="00ED55FC"/>
    <w:p w14:paraId="2CB2F538" w14:textId="2D2C3DD9" w:rsidR="00ED55FC" w:rsidRDefault="00B64BD6" w:rsidP="00ED55FC">
      <w:r>
        <w:t>The agency</w:t>
      </w:r>
      <w:r w:rsidR="00ED55FC">
        <w:t xml:space="preserve"> establishes an integrated team of forensic/malicious code analysts, tool developers, and real-time</w:t>
      </w:r>
      <w:r w:rsidR="00082EB1">
        <w:t xml:space="preserve"> </w:t>
      </w:r>
      <w:r w:rsidR="00ED55FC">
        <w:t>operations personnel.</w:t>
      </w:r>
    </w:p>
    <w:p w14:paraId="68761E23" w14:textId="77777777" w:rsidR="00ED55FC" w:rsidRDefault="00ED55FC" w:rsidP="00ED55FC"/>
    <w:p w14:paraId="166F18C8" w14:textId="5FA8A1CB" w:rsidR="00ED55FC" w:rsidRDefault="003979D4" w:rsidP="002F4504">
      <w:pPr>
        <w:pStyle w:val="Heading4"/>
      </w:pPr>
      <w:r>
        <w:t>Control Implementation Description</w:t>
      </w:r>
      <w:r w:rsidR="00ED55FC">
        <w:t>:</w:t>
      </w:r>
    </w:p>
    <w:p w14:paraId="3F1671FE" w14:textId="77777777" w:rsidR="00ED55FC" w:rsidRDefault="00ED55FC" w:rsidP="00ED55FC"/>
    <w:p w14:paraId="5B200619" w14:textId="22E5021B" w:rsidR="00082EB1" w:rsidRDefault="006D7BE2" w:rsidP="00082EB1">
      <w:r w:rsidRPr="00A353B9">
        <w:rPr>
          <w:i/>
          <w:color w:val="FF0000"/>
        </w:rPr>
        <w:t>&lt;&lt;Description of control implementation&gt;&gt;</w:t>
      </w:r>
    </w:p>
    <w:p w14:paraId="7696CB57" w14:textId="77777777" w:rsidR="00ED55FC" w:rsidRDefault="00ED55FC" w:rsidP="00ED55FC"/>
    <w:p w14:paraId="1203B5C7" w14:textId="77777777" w:rsidR="00082EB1" w:rsidRDefault="00082EB1" w:rsidP="00ED55FC"/>
    <w:p w14:paraId="39A4DA0B" w14:textId="64CDD15B" w:rsidR="004677B5" w:rsidRDefault="004677B5">
      <w:pPr>
        <w:spacing w:after="160" w:line="259" w:lineRule="auto"/>
        <w:jc w:val="left"/>
        <w:rPr>
          <w:rFonts w:ascii="Times New Roman Bold" w:hAnsi="Times New Roman Bold"/>
          <w:b/>
          <w:bCs/>
          <w:sz w:val="28"/>
          <w:szCs w:val="28"/>
        </w:rPr>
      </w:pPr>
      <w:r>
        <w:rPr>
          <w:rFonts w:ascii="Times New Roman Bold" w:hAnsi="Times New Roman Bold"/>
          <w:b/>
          <w:bCs/>
          <w:sz w:val="28"/>
          <w:szCs w:val="28"/>
        </w:rPr>
        <w:br w:type="page"/>
      </w:r>
    </w:p>
    <w:p w14:paraId="46E57536" w14:textId="77777777" w:rsidR="00C20C03" w:rsidRDefault="00C20C03">
      <w:pPr>
        <w:spacing w:after="160" w:line="259" w:lineRule="auto"/>
        <w:jc w:val="left"/>
        <w:rPr>
          <w:rFonts w:ascii="Times New Roman Bold" w:hAnsi="Times New Roman Bold"/>
          <w:b/>
          <w:bCs/>
          <w:sz w:val="28"/>
          <w:szCs w:val="28"/>
        </w:rPr>
      </w:pPr>
    </w:p>
    <w:p w14:paraId="044DB609" w14:textId="2E0AD5EF" w:rsidR="00ED55FC" w:rsidRDefault="00ED55FC" w:rsidP="00A778A2">
      <w:pPr>
        <w:pStyle w:val="Heading2"/>
      </w:pPr>
      <w:bookmarkStart w:id="152" w:name="_Toc503491808"/>
      <w:r>
        <w:t>Maintenance</w:t>
      </w:r>
      <w:r w:rsidR="00C20C03">
        <w:t xml:space="preserve"> (MA)</w:t>
      </w:r>
      <w:bookmarkEnd w:id="152"/>
    </w:p>
    <w:p w14:paraId="344D292C" w14:textId="77777777" w:rsidR="00ED55FC" w:rsidRDefault="00ED55FC" w:rsidP="00ED55FC"/>
    <w:p w14:paraId="0F3155C7" w14:textId="77777777" w:rsidR="00ED55FC" w:rsidRDefault="00ED55FC" w:rsidP="0089501D">
      <w:pPr>
        <w:pStyle w:val="Heading3"/>
      </w:pPr>
      <w:bookmarkStart w:id="153" w:name="_Toc503491809"/>
      <w:r>
        <w:t>MA-1</w:t>
      </w:r>
      <w:r w:rsidR="00082EB1">
        <w:tab/>
      </w:r>
      <w:r>
        <w:t>System Maintenance Policy and Procedures</w:t>
      </w:r>
      <w:bookmarkEnd w:id="153"/>
    </w:p>
    <w:p w14:paraId="72B47022" w14:textId="77777777" w:rsidR="00ED55FC" w:rsidRDefault="00ED55FC" w:rsidP="00ED55FC"/>
    <w:p w14:paraId="0F3EB513" w14:textId="06FBB673" w:rsidR="00ED55FC" w:rsidRDefault="00E128B9" w:rsidP="002F4504">
      <w:pPr>
        <w:pStyle w:val="Heading4"/>
      </w:pPr>
      <w:r>
        <w:t>North Carolina / NIST 800-53 Control Objective:</w:t>
      </w:r>
    </w:p>
    <w:p w14:paraId="73B562F4" w14:textId="77777777" w:rsidR="00ED55FC" w:rsidRDefault="00ED55FC" w:rsidP="00ED55FC"/>
    <w:p w14:paraId="10A22EAB" w14:textId="1F76D5EF" w:rsidR="00ED55FC" w:rsidRDefault="00B64BD6" w:rsidP="00ED55FC">
      <w:r>
        <w:t>The agency</w:t>
      </w:r>
      <w:r w:rsidR="00ED55FC">
        <w:t>:</w:t>
      </w:r>
    </w:p>
    <w:p w14:paraId="38E50BB2" w14:textId="717D5B20" w:rsidR="00ED55FC" w:rsidRDefault="00ED55FC" w:rsidP="00561C87">
      <w:pPr>
        <w:pStyle w:val="ListParagraph"/>
        <w:numPr>
          <w:ilvl w:val="0"/>
          <w:numId w:val="85"/>
        </w:numPr>
        <w:ind w:left="720"/>
      </w:pPr>
      <w:r>
        <w:t xml:space="preserve">Develops, documents, and disseminates to </w:t>
      </w:r>
      <w:r w:rsidR="00FB0427" w:rsidRPr="006D7BE2">
        <w:rPr>
          <w:rFonts w:ascii="Calibri" w:hAnsi="Calibri"/>
        </w:rPr>
        <w:t>all covered personnel involved in the maintenance of information systems and supporting infrastructure</w:t>
      </w:r>
      <w:r>
        <w:t>:</w:t>
      </w:r>
    </w:p>
    <w:p w14:paraId="45FE80A2" w14:textId="54C64032" w:rsidR="00ED55FC" w:rsidRDefault="00ED55FC" w:rsidP="00561C87">
      <w:pPr>
        <w:pStyle w:val="ListParagraph"/>
        <w:numPr>
          <w:ilvl w:val="1"/>
          <w:numId w:val="85"/>
        </w:numPr>
        <w:ind w:left="1080"/>
      </w:pPr>
      <w:r>
        <w:t>A system maintenance policy that addresses purpose, scope, roles, responsibilities, management commitment,</w:t>
      </w:r>
      <w:r w:rsidR="002F4504">
        <w:t xml:space="preserve"> </w:t>
      </w:r>
      <w:r>
        <w:t>coordination among organizational entities, and compliance; and</w:t>
      </w:r>
    </w:p>
    <w:p w14:paraId="224A778B" w14:textId="77777777" w:rsidR="006D7BE2" w:rsidRDefault="00ED55FC" w:rsidP="00561C87">
      <w:pPr>
        <w:pStyle w:val="ListParagraph"/>
        <w:numPr>
          <w:ilvl w:val="1"/>
          <w:numId w:val="85"/>
        </w:numPr>
        <w:ind w:left="1080"/>
      </w:pPr>
      <w:r>
        <w:t>Procedures to facilitate the implementation of the</w:t>
      </w:r>
      <w:r w:rsidR="002F4504">
        <w:t xml:space="preserve"> </w:t>
      </w:r>
      <w:r>
        <w:t>system maintenance policy and associated system maintenance controls; and</w:t>
      </w:r>
      <w:r w:rsidR="002F4504">
        <w:t xml:space="preserve"> </w:t>
      </w:r>
    </w:p>
    <w:p w14:paraId="4F999FF1" w14:textId="33BDEA0F" w:rsidR="00ED55FC" w:rsidRDefault="00ED55FC" w:rsidP="00561C87">
      <w:pPr>
        <w:pStyle w:val="ListParagraph"/>
        <w:numPr>
          <w:ilvl w:val="0"/>
          <w:numId w:val="85"/>
        </w:numPr>
        <w:ind w:left="720"/>
      </w:pPr>
      <w:r>
        <w:t>Reviews and updates the current:</w:t>
      </w:r>
    </w:p>
    <w:p w14:paraId="5399B944" w14:textId="77AF9972" w:rsidR="00ED55FC" w:rsidRDefault="00ED55FC" w:rsidP="00561C87">
      <w:pPr>
        <w:pStyle w:val="ListParagraph"/>
        <w:numPr>
          <w:ilvl w:val="1"/>
          <w:numId w:val="85"/>
        </w:numPr>
        <w:ind w:left="1080"/>
      </w:pPr>
      <w:r>
        <w:t xml:space="preserve">System maintenance policy </w:t>
      </w:r>
      <w:r w:rsidR="00C357D9">
        <w:t>annually, at a minimum</w:t>
      </w:r>
      <w:r>
        <w:t>; and</w:t>
      </w:r>
    </w:p>
    <w:p w14:paraId="4B6541F1" w14:textId="45391490" w:rsidR="00ED55FC" w:rsidRDefault="00ED55FC" w:rsidP="00561C87">
      <w:pPr>
        <w:pStyle w:val="ListParagraph"/>
        <w:numPr>
          <w:ilvl w:val="1"/>
          <w:numId w:val="85"/>
        </w:numPr>
        <w:ind w:left="1080"/>
      </w:pPr>
      <w:r>
        <w:t>System maintenance procedures</w:t>
      </w:r>
      <w:r w:rsidR="002F4504">
        <w:t xml:space="preserve"> </w:t>
      </w:r>
      <w:r>
        <w:t>[Assignment: organization-defined frequency.</w:t>
      </w:r>
    </w:p>
    <w:p w14:paraId="069F8509" w14:textId="77777777" w:rsidR="00ED55FC" w:rsidRDefault="00ED55FC" w:rsidP="00ED55FC"/>
    <w:p w14:paraId="30BF4C83" w14:textId="229B80CA" w:rsidR="00ED55FC" w:rsidRDefault="003979D4" w:rsidP="002F4504">
      <w:pPr>
        <w:pStyle w:val="Heading4"/>
      </w:pPr>
      <w:r>
        <w:t>Control Implementation Description</w:t>
      </w:r>
      <w:r w:rsidR="00ED55FC">
        <w:t>:</w:t>
      </w:r>
    </w:p>
    <w:p w14:paraId="35E717CE" w14:textId="77777777" w:rsidR="00ED55FC" w:rsidRDefault="00ED55FC" w:rsidP="00ED55FC"/>
    <w:p w14:paraId="7D8907FC" w14:textId="0A92A72A" w:rsidR="00ED55FC" w:rsidRDefault="006D7BE2" w:rsidP="00ED55FC">
      <w:r w:rsidRPr="00A353B9">
        <w:rPr>
          <w:i/>
          <w:color w:val="FF0000"/>
        </w:rPr>
        <w:t>&lt;&lt;Description of control implementation&gt;&gt;</w:t>
      </w:r>
    </w:p>
    <w:p w14:paraId="0D0439B3" w14:textId="77777777" w:rsidR="00ED55FC" w:rsidRDefault="00ED55FC" w:rsidP="00ED55FC"/>
    <w:p w14:paraId="762631E9" w14:textId="77777777" w:rsidR="00082EB1" w:rsidRDefault="00082EB1" w:rsidP="00ED55FC"/>
    <w:p w14:paraId="3255A617" w14:textId="3FCD23FE" w:rsidR="00ED55FC" w:rsidRDefault="00ED55FC" w:rsidP="0089501D">
      <w:pPr>
        <w:pStyle w:val="Heading3"/>
      </w:pPr>
      <w:bookmarkStart w:id="154" w:name="_Toc503491810"/>
      <w:r>
        <w:t>MA-2</w:t>
      </w:r>
      <w:r w:rsidR="0029478E">
        <w:tab/>
      </w:r>
      <w:r>
        <w:t>Controlled Maintenance</w:t>
      </w:r>
      <w:bookmarkEnd w:id="154"/>
    </w:p>
    <w:p w14:paraId="1AD1904E" w14:textId="77777777" w:rsidR="00ED55FC" w:rsidRDefault="00ED55FC" w:rsidP="00ED55FC"/>
    <w:p w14:paraId="7499D2E7" w14:textId="02421ED9" w:rsidR="00ED55FC" w:rsidRDefault="00E128B9" w:rsidP="002F4504">
      <w:pPr>
        <w:pStyle w:val="Heading4"/>
      </w:pPr>
      <w:r>
        <w:t>North Carolina / NIST 800-53 Control Objective:</w:t>
      </w:r>
    </w:p>
    <w:p w14:paraId="4C3CEE90" w14:textId="77777777" w:rsidR="00ED55FC" w:rsidRDefault="00ED55FC" w:rsidP="00ED55FC"/>
    <w:p w14:paraId="5898F3E3" w14:textId="03E100AB" w:rsidR="00ED55FC" w:rsidRDefault="00B64BD6" w:rsidP="00ED55FC">
      <w:r>
        <w:t>The agency</w:t>
      </w:r>
      <w:r w:rsidR="00ED55FC">
        <w:t>:</w:t>
      </w:r>
    </w:p>
    <w:p w14:paraId="382C5789" w14:textId="3DEDDC0D" w:rsidR="00ED55FC" w:rsidRDefault="00ED55FC" w:rsidP="00561C87">
      <w:pPr>
        <w:pStyle w:val="ListParagraph"/>
        <w:numPr>
          <w:ilvl w:val="0"/>
          <w:numId w:val="84"/>
        </w:numPr>
        <w:ind w:left="720"/>
      </w:pPr>
      <w:r>
        <w:t>Schedules, performs, documents, and reviews records of maintenance and repairs on information</w:t>
      </w:r>
      <w:r w:rsidR="006D7BE2">
        <w:t xml:space="preserve"> </w:t>
      </w:r>
      <w:r>
        <w:t>system components in accordance with manufacturer or vendor specifications and/or organizational requirements;</w:t>
      </w:r>
    </w:p>
    <w:p w14:paraId="1826F305" w14:textId="0A7528A1" w:rsidR="00ED55FC" w:rsidRDefault="00ED55FC" w:rsidP="00561C87">
      <w:pPr>
        <w:pStyle w:val="ListParagraph"/>
        <w:numPr>
          <w:ilvl w:val="0"/>
          <w:numId w:val="84"/>
        </w:numPr>
        <w:ind w:left="720"/>
      </w:pPr>
      <w:r>
        <w:t>Approves and monitors all maintenance activities, whether performed on site or remotely and whether the equipment is</w:t>
      </w:r>
      <w:r w:rsidR="002F4504">
        <w:t xml:space="preserve"> </w:t>
      </w:r>
      <w:r>
        <w:t>serviced on site or removed to another location;</w:t>
      </w:r>
    </w:p>
    <w:p w14:paraId="761F1D5A" w14:textId="4ACD50D2" w:rsidR="00ED55FC" w:rsidRDefault="00ED55FC" w:rsidP="00561C87">
      <w:pPr>
        <w:pStyle w:val="ListParagraph"/>
        <w:numPr>
          <w:ilvl w:val="0"/>
          <w:numId w:val="84"/>
        </w:numPr>
        <w:ind w:left="720"/>
      </w:pPr>
      <w:r>
        <w:t>Requires that [Assignment: organizat</w:t>
      </w:r>
      <w:r w:rsidR="006D7BE2">
        <w:t xml:space="preserve">ion-defined personnel or roles] </w:t>
      </w:r>
      <w:r>
        <w:t>explicitly approve the removal of the information system or system components from organizational facilities for off-site</w:t>
      </w:r>
      <w:r w:rsidR="002F4504">
        <w:t xml:space="preserve"> </w:t>
      </w:r>
      <w:r>
        <w:t>maintenance or repairs;</w:t>
      </w:r>
    </w:p>
    <w:p w14:paraId="38DF9ED4" w14:textId="5CFE553D" w:rsidR="00ED55FC" w:rsidRDefault="00ED55FC" w:rsidP="00561C87">
      <w:pPr>
        <w:pStyle w:val="ListParagraph"/>
        <w:numPr>
          <w:ilvl w:val="0"/>
          <w:numId w:val="84"/>
        </w:numPr>
        <w:ind w:left="720"/>
      </w:pPr>
      <w:r>
        <w:t>Sanitizes equipment to remove all information from associa</w:t>
      </w:r>
      <w:r w:rsidR="006D7BE2">
        <w:t xml:space="preserve">ted media prior to removal from </w:t>
      </w:r>
      <w:r>
        <w:t>organizational facilities for off-site maintenance or repairs;</w:t>
      </w:r>
    </w:p>
    <w:p w14:paraId="75DCED66" w14:textId="0F24B8A6" w:rsidR="002F4504" w:rsidRDefault="00ED55FC" w:rsidP="00561C87">
      <w:pPr>
        <w:pStyle w:val="ListParagraph"/>
        <w:numPr>
          <w:ilvl w:val="0"/>
          <w:numId w:val="84"/>
        </w:numPr>
        <w:ind w:left="720"/>
      </w:pPr>
      <w:r>
        <w:t>Checks all potentially impacted security controls to verify that the controls are still functioning properly following maintenance or repair actions; and</w:t>
      </w:r>
      <w:r w:rsidR="002F4504">
        <w:t xml:space="preserve"> </w:t>
      </w:r>
    </w:p>
    <w:p w14:paraId="378C5FB6" w14:textId="2EDFE675" w:rsidR="00ED55FC" w:rsidRDefault="00ED55FC" w:rsidP="00561C87">
      <w:pPr>
        <w:pStyle w:val="ListParagraph"/>
        <w:numPr>
          <w:ilvl w:val="0"/>
          <w:numId w:val="84"/>
        </w:numPr>
        <w:ind w:left="720"/>
      </w:pPr>
      <w:r>
        <w:t xml:space="preserve">f. Includes </w:t>
      </w:r>
      <w:r w:rsidR="00D60E4B">
        <w:t>d</w:t>
      </w:r>
      <w:r w:rsidR="005F6536">
        <w:t>ate and time of information system security maintenance</w:t>
      </w:r>
      <w:r w:rsidR="00D60E4B">
        <w:t>, n</w:t>
      </w:r>
      <w:r w:rsidR="005F6536">
        <w:t>ame of the individual performing the information system security maintenance</w:t>
      </w:r>
      <w:r w:rsidR="00D60E4B">
        <w:t>,</w:t>
      </w:r>
      <w:r w:rsidR="00D60E4B">
        <w:tab/>
        <w:t>n</w:t>
      </w:r>
      <w:r w:rsidR="005F6536">
        <w:t xml:space="preserve">ame of escort, if </w:t>
      </w:r>
      <w:r w:rsidR="005F6536">
        <w:lastRenderedPageBreak/>
        <w:t>necessary</w:t>
      </w:r>
      <w:r w:rsidR="00D60E4B">
        <w:t>, d</w:t>
      </w:r>
      <w:r w:rsidR="005F6536">
        <w:t xml:space="preserve">escription of the information system </w:t>
      </w:r>
      <w:r w:rsidR="00D60E4B">
        <w:t xml:space="preserve">security maintenance performed </w:t>
      </w:r>
      <w:r w:rsidR="005F6536">
        <w:t>and</w:t>
      </w:r>
      <w:r w:rsidR="00D60E4B">
        <w:t xml:space="preserve"> l</w:t>
      </w:r>
      <w:r w:rsidR="005F6536">
        <w:t>ist of equipment removed or replaced (including identification numbers, if applicable).</w:t>
      </w:r>
      <w:r>
        <w:t xml:space="preserve">] </w:t>
      </w:r>
      <w:proofErr w:type="gramStart"/>
      <w:r>
        <w:t>in</w:t>
      </w:r>
      <w:proofErr w:type="gramEnd"/>
      <w:r>
        <w:t xml:space="preserve"> organizational maintenance records.</w:t>
      </w:r>
    </w:p>
    <w:p w14:paraId="1F40941F" w14:textId="77777777" w:rsidR="00ED55FC" w:rsidRDefault="00ED55FC" w:rsidP="00ED55FC"/>
    <w:p w14:paraId="0B7F3C49" w14:textId="599DC321" w:rsidR="00ED55FC" w:rsidRDefault="003979D4" w:rsidP="002F4504">
      <w:pPr>
        <w:pStyle w:val="Heading4"/>
      </w:pPr>
      <w:r>
        <w:t>Control Implementation Description</w:t>
      </w:r>
      <w:r w:rsidR="00ED55FC">
        <w:t>:</w:t>
      </w:r>
    </w:p>
    <w:p w14:paraId="2B3879E3" w14:textId="77777777" w:rsidR="00ED55FC" w:rsidRDefault="00ED55FC" w:rsidP="00ED55FC"/>
    <w:p w14:paraId="30A8CA3D" w14:textId="7B4C5572" w:rsidR="00ED55FC" w:rsidRDefault="006D7BE2" w:rsidP="00ED55FC">
      <w:r w:rsidRPr="00A353B9">
        <w:rPr>
          <w:i/>
          <w:color w:val="FF0000"/>
        </w:rPr>
        <w:t>&lt;&lt;Description of control implementation&gt;&gt;</w:t>
      </w:r>
    </w:p>
    <w:p w14:paraId="566358A8" w14:textId="087D079B" w:rsidR="00ED55FC" w:rsidRDefault="004677B5" w:rsidP="00ED55FC">
      <w:r w:rsidRPr="00F81F74">
        <w:rPr>
          <w:rFonts w:ascii="Arial Bold" w:hAnsi="Arial Bold"/>
          <w:b/>
          <w:noProof/>
        </w:rPr>
        <mc:AlternateContent>
          <mc:Choice Requires="wps">
            <w:drawing>
              <wp:anchor distT="91440" distB="91440" distL="114300" distR="114300" simplePos="0" relativeHeight="251859968" behindDoc="0" locked="0" layoutInCell="1" allowOverlap="1" wp14:anchorId="13CF2C40" wp14:editId="4F83BF8C">
                <wp:simplePos x="0" y="0"/>
                <wp:positionH relativeFrom="page">
                  <wp:posOffset>914400</wp:posOffset>
                </wp:positionH>
                <wp:positionV relativeFrom="paragraph">
                  <wp:posOffset>408940</wp:posOffset>
                </wp:positionV>
                <wp:extent cx="6048375" cy="2752725"/>
                <wp:effectExtent l="0" t="0" r="28575" b="28575"/>
                <wp:wrapTopAndBottom/>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5F94BB5" w14:textId="2FE1D9C0"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DA5643"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E2C3DC1"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249E0DD" w14:textId="77777777" w:rsidR="00B856F3" w:rsidRDefault="00B856F3" w:rsidP="004677B5">
                            <w:pPr>
                              <w:rPr>
                                <w:iCs/>
                                <w14:textOutline w14:w="9525" w14:cap="rnd" w14:cmpd="sng" w14:algn="ctr">
                                  <w14:noFill/>
                                  <w14:prstDash w14:val="solid"/>
                                  <w14:bevel/>
                                </w14:textOutline>
                              </w:rPr>
                            </w:pPr>
                          </w:p>
                          <w:p w14:paraId="7744709F"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A18B03" w14:textId="77777777" w:rsidR="00B856F3" w:rsidRDefault="00B856F3" w:rsidP="004677B5">
                            <w:pPr>
                              <w:rPr>
                                <w:iCs/>
                                <w14:textOutline w14:w="9525" w14:cap="rnd" w14:cmpd="sng" w14:algn="ctr">
                                  <w14:noFill/>
                                  <w14:prstDash w14:val="solid"/>
                                  <w14:bevel/>
                                </w14:textOutline>
                              </w:rPr>
                            </w:pPr>
                          </w:p>
                          <w:p w14:paraId="2B5EA052"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8394666" w14:textId="77777777" w:rsidR="00B856F3" w:rsidRDefault="00B856F3" w:rsidP="004677B5">
                            <w:pPr>
                              <w:rPr>
                                <w:iCs/>
                                <w14:textOutline w14:w="9525" w14:cap="rnd" w14:cmpd="sng" w14:algn="ctr">
                                  <w14:noFill/>
                                  <w14:prstDash w14:val="solid"/>
                                  <w14:bevel/>
                                </w14:textOutline>
                              </w:rPr>
                            </w:pPr>
                          </w:p>
                          <w:p w14:paraId="784EA45F"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C04D13C" w14:textId="77777777" w:rsidR="00B856F3" w:rsidRDefault="00B856F3" w:rsidP="004677B5">
                            <w:pPr>
                              <w:rPr>
                                <w:iCs/>
                                <w14:textOutline w14:w="9525" w14:cap="rnd" w14:cmpd="sng" w14:algn="ctr">
                                  <w14:noFill/>
                                  <w14:prstDash w14:val="solid"/>
                                  <w14:bevel/>
                                </w14:textOutline>
                              </w:rPr>
                            </w:pPr>
                          </w:p>
                          <w:p w14:paraId="5FDBED65"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F2C40" id="_x0000_s1091" type="#_x0000_t202" style="position:absolute;left:0;text-align:left;margin-left:1in;margin-top:32.2pt;width:476.25pt;height:216.75pt;z-index:2518599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75F94BB5" w14:textId="2FE1D9C0"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DA5643"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E2C3DC1"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249E0DD" w14:textId="77777777" w:rsidR="00B856F3" w:rsidRDefault="00B856F3" w:rsidP="004677B5">
                      <w:pPr>
                        <w:rPr>
                          <w:iCs/>
                          <w14:textOutline w14:w="9525" w14:cap="rnd" w14:cmpd="sng" w14:algn="ctr">
                            <w14:noFill/>
                            <w14:prstDash w14:val="solid"/>
                            <w14:bevel/>
                          </w14:textOutline>
                        </w:rPr>
                      </w:pPr>
                    </w:p>
                    <w:p w14:paraId="7744709F"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A18B03" w14:textId="77777777" w:rsidR="00B856F3" w:rsidRDefault="00B856F3" w:rsidP="004677B5">
                      <w:pPr>
                        <w:rPr>
                          <w:iCs/>
                          <w14:textOutline w14:w="9525" w14:cap="rnd" w14:cmpd="sng" w14:algn="ctr">
                            <w14:noFill/>
                            <w14:prstDash w14:val="solid"/>
                            <w14:bevel/>
                          </w14:textOutline>
                        </w:rPr>
                      </w:pPr>
                    </w:p>
                    <w:p w14:paraId="2B5EA052"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8394666" w14:textId="77777777" w:rsidR="00B856F3" w:rsidRDefault="00B856F3" w:rsidP="004677B5">
                      <w:pPr>
                        <w:rPr>
                          <w:iCs/>
                          <w14:textOutline w14:w="9525" w14:cap="rnd" w14:cmpd="sng" w14:algn="ctr">
                            <w14:noFill/>
                            <w14:prstDash w14:val="solid"/>
                            <w14:bevel/>
                          </w14:textOutline>
                        </w:rPr>
                      </w:pPr>
                    </w:p>
                    <w:p w14:paraId="784EA45F"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C04D13C" w14:textId="77777777" w:rsidR="00B856F3" w:rsidRDefault="00B856F3" w:rsidP="004677B5">
                      <w:pPr>
                        <w:rPr>
                          <w:iCs/>
                          <w14:textOutline w14:w="9525" w14:cap="rnd" w14:cmpd="sng" w14:algn="ctr">
                            <w14:noFill/>
                            <w14:prstDash w14:val="solid"/>
                            <w14:bevel/>
                          </w14:textOutline>
                        </w:rPr>
                      </w:pPr>
                    </w:p>
                    <w:p w14:paraId="5FDBED65"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C4CFE59" w14:textId="6E77E444" w:rsidR="00ED55FC" w:rsidRDefault="00ED55FC" w:rsidP="00ED55FC"/>
    <w:p w14:paraId="70C66396" w14:textId="3BEA9CEB" w:rsidR="00ED55FC" w:rsidRDefault="00ED55FC" w:rsidP="0089501D">
      <w:pPr>
        <w:pStyle w:val="Heading3"/>
      </w:pPr>
      <w:bookmarkStart w:id="155" w:name="_Toc503491811"/>
      <w:r>
        <w:t>MA-3</w:t>
      </w:r>
      <w:r w:rsidR="00A20BA3">
        <w:tab/>
      </w:r>
      <w:r>
        <w:t>Maintenance Tools</w:t>
      </w:r>
      <w:bookmarkEnd w:id="155"/>
    </w:p>
    <w:p w14:paraId="05E767BC" w14:textId="77777777" w:rsidR="00ED55FC" w:rsidRDefault="00ED55FC" w:rsidP="00ED55FC"/>
    <w:p w14:paraId="19833CB0" w14:textId="29BD302C" w:rsidR="00ED55FC" w:rsidRDefault="00E128B9" w:rsidP="002F4504">
      <w:pPr>
        <w:pStyle w:val="Heading4"/>
      </w:pPr>
      <w:r>
        <w:t>North Carolina / NIST 800-53 Control Objective:</w:t>
      </w:r>
    </w:p>
    <w:p w14:paraId="5ABBF7EA" w14:textId="77777777" w:rsidR="00ED55FC" w:rsidRDefault="00ED55FC" w:rsidP="00ED55FC"/>
    <w:p w14:paraId="7822ACE3" w14:textId="5E98DD9C" w:rsidR="00ED55FC" w:rsidRDefault="00B64BD6" w:rsidP="00ED55FC">
      <w:r>
        <w:t>The agency</w:t>
      </w:r>
      <w:r w:rsidR="00ED55FC">
        <w:t xml:space="preserve"> approves, controls, and monitors </w:t>
      </w:r>
      <w:proofErr w:type="gramStart"/>
      <w:r w:rsidR="00ED55FC">
        <w:t>information system maintenance tools</w:t>
      </w:r>
      <w:proofErr w:type="gramEnd"/>
      <w:r w:rsidR="00ED55FC">
        <w:t>.</w:t>
      </w:r>
    </w:p>
    <w:p w14:paraId="654F7B58" w14:textId="77777777" w:rsidR="00ED55FC" w:rsidRDefault="00ED55FC" w:rsidP="00ED55FC"/>
    <w:p w14:paraId="353BDAFA" w14:textId="6832C9D5" w:rsidR="00ED55FC" w:rsidRDefault="003979D4" w:rsidP="002F4504">
      <w:pPr>
        <w:pStyle w:val="Heading4"/>
      </w:pPr>
      <w:r>
        <w:t>Control Implementation Description</w:t>
      </w:r>
      <w:r w:rsidR="00ED55FC">
        <w:t>:</w:t>
      </w:r>
    </w:p>
    <w:p w14:paraId="544C73E6" w14:textId="77777777" w:rsidR="00ED55FC" w:rsidRDefault="00ED55FC" w:rsidP="00ED55FC"/>
    <w:p w14:paraId="1407188C" w14:textId="0B6462DE" w:rsidR="00ED55FC" w:rsidRDefault="006D7BE2" w:rsidP="00ED55FC">
      <w:r w:rsidRPr="00A353B9">
        <w:rPr>
          <w:i/>
          <w:color w:val="FF0000"/>
        </w:rPr>
        <w:t>&lt;&lt;Description of control implementation&gt;&gt;</w:t>
      </w:r>
    </w:p>
    <w:p w14:paraId="6F456C1A" w14:textId="77777777" w:rsidR="00ED55FC" w:rsidRDefault="00ED55FC" w:rsidP="00ED55FC"/>
    <w:p w14:paraId="555118F4" w14:textId="45CB4EEB" w:rsidR="00ED55FC" w:rsidRDefault="004677B5" w:rsidP="00ED55FC">
      <w:r w:rsidRPr="00F81F74">
        <w:rPr>
          <w:rFonts w:ascii="Arial Bold" w:hAnsi="Arial Bold"/>
          <w:b/>
          <w:noProof/>
        </w:rPr>
        <w:lastRenderedPageBreak/>
        <mc:AlternateContent>
          <mc:Choice Requires="wps">
            <w:drawing>
              <wp:anchor distT="91440" distB="91440" distL="114300" distR="114300" simplePos="0" relativeHeight="251862016" behindDoc="0" locked="0" layoutInCell="1" allowOverlap="1" wp14:anchorId="239F73BA" wp14:editId="37275EB1">
                <wp:simplePos x="0" y="0"/>
                <wp:positionH relativeFrom="page">
                  <wp:posOffset>914400</wp:posOffset>
                </wp:positionH>
                <wp:positionV relativeFrom="paragraph">
                  <wp:posOffset>262890</wp:posOffset>
                </wp:positionV>
                <wp:extent cx="6048375" cy="2752725"/>
                <wp:effectExtent l="0" t="0" r="28575" b="28575"/>
                <wp:wrapTopAndBottom/>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66B7664" w14:textId="3CAACA7B"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A9936C"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B897FCE"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4F8FF6A" w14:textId="77777777" w:rsidR="00B856F3" w:rsidRDefault="00B856F3" w:rsidP="004677B5">
                            <w:pPr>
                              <w:rPr>
                                <w:iCs/>
                                <w14:textOutline w14:w="9525" w14:cap="rnd" w14:cmpd="sng" w14:algn="ctr">
                                  <w14:noFill/>
                                  <w14:prstDash w14:val="solid"/>
                                  <w14:bevel/>
                                </w14:textOutline>
                              </w:rPr>
                            </w:pPr>
                          </w:p>
                          <w:p w14:paraId="3F6B6FD5"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AE0E8E" w14:textId="77777777" w:rsidR="00B856F3" w:rsidRDefault="00B856F3" w:rsidP="004677B5">
                            <w:pPr>
                              <w:rPr>
                                <w:iCs/>
                                <w14:textOutline w14:w="9525" w14:cap="rnd" w14:cmpd="sng" w14:algn="ctr">
                                  <w14:noFill/>
                                  <w14:prstDash w14:val="solid"/>
                                  <w14:bevel/>
                                </w14:textOutline>
                              </w:rPr>
                            </w:pPr>
                          </w:p>
                          <w:p w14:paraId="0B711EB4"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DB38CF3" w14:textId="77777777" w:rsidR="00B856F3" w:rsidRDefault="00B856F3" w:rsidP="004677B5">
                            <w:pPr>
                              <w:rPr>
                                <w:iCs/>
                                <w14:textOutline w14:w="9525" w14:cap="rnd" w14:cmpd="sng" w14:algn="ctr">
                                  <w14:noFill/>
                                  <w14:prstDash w14:val="solid"/>
                                  <w14:bevel/>
                                </w14:textOutline>
                              </w:rPr>
                            </w:pPr>
                          </w:p>
                          <w:p w14:paraId="3C330A8A"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D2815D2" w14:textId="77777777" w:rsidR="00B856F3" w:rsidRDefault="00B856F3" w:rsidP="004677B5">
                            <w:pPr>
                              <w:rPr>
                                <w:iCs/>
                                <w14:textOutline w14:w="9525" w14:cap="rnd" w14:cmpd="sng" w14:algn="ctr">
                                  <w14:noFill/>
                                  <w14:prstDash w14:val="solid"/>
                                  <w14:bevel/>
                                </w14:textOutline>
                              </w:rPr>
                            </w:pPr>
                          </w:p>
                          <w:p w14:paraId="55D9C9EB"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F73BA" id="_x0000_s1092" type="#_x0000_t202" style="position:absolute;left:0;text-align:left;margin-left:1in;margin-top:20.7pt;width:476.25pt;height:216.75pt;z-index:2518620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SA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066B7664" w14:textId="3CAACA7B"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A9936C"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B897FCE"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4F8FF6A" w14:textId="77777777" w:rsidR="00B856F3" w:rsidRDefault="00B856F3" w:rsidP="004677B5">
                      <w:pPr>
                        <w:rPr>
                          <w:iCs/>
                          <w14:textOutline w14:w="9525" w14:cap="rnd" w14:cmpd="sng" w14:algn="ctr">
                            <w14:noFill/>
                            <w14:prstDash w14:val="solid"/>
                            <w14:bevel/>
                          </w14:textOutline>
                        </w:rPr>
                      </w:pPr>
                    </w:p>
                    <w:p w14:paraId="3F6B6FD5"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AE0E8E" w14:textId="77777777" w:rsidR="00B856F3" w:rsidRDefault="00B856F3" w:rsidP="004677B5">
                      <w:pPr>
                        <w:rPr>
                          <w:iCs/>
                          <w14:textOutline w14:w="9525" w14:cap="rnd" w14:cmpd="sng" w14:algn="ctr">
                            <w14:noFill/>
                            <w14:prstDash w14:val="solid"/>
                            <w14:bevel/>
                          </w14:textOutline>
                        </w:rPr>
                      </w:pPr>
                    </w:p>
                    <w:p w14:paraId="0B711EB4"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DB38CF3" w14:textId="77777777" w:rsidR="00B856F3" w:rsidRDefault="00B856F3" w:rsidP="004677B5">
                      <w:pPr>
                        <w:rPr>
                          <w:iCs/>
                          <w14:textOutline w14:w="9525" w14:cap="rnd" w14:cmpd="sng" w14:algn="ctr">
                            <w14:noFill/>
                            <w14:prstDash w14:val="solid"/>
                            <w14:bevel/>
                          </w14:textOutline>
                        </w:rPr>
                      </w:pPr>
                    </w:p>
                    <w:p w14:paraId="3C330A8A"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D2815D2" w14:textId="77777777" w:rsidR="00B856F3" w:rsidRDefault="00B856F3" w:rsidP="004677B5">
                      <w:pPr>
                        <w:rPr>
                          <w:iCs/>
                          <w14:textOutline w14:w="9525" w14:cap="rnd" w14:cmpd="sng" w14:algn="ctr">
                            <w14:noFill/>
                            <w14:prstDash w14:val="solid"/>
                            <w14:bevel/>
                          </w14:textOutline>
                        </w:rPr>
                      </w:pPr>
                    </w:p>
                    <w:p w14:paraId="55D9C9EB"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3373E0E" w14:textId="16570B8A" w:rsidR="00ED55FC" w:rsidRDefault="00ED55FC" w:rsidP="0089501D">
      <w:pPr>
        <w:pStyle w:val="Heading3"/>
      </w:pPr>
      <w:bookmarkStart w:id="156" w:name="_Toc503491812"/>
      <w:r>
        <w:t>MA-3(1)</w:t>
      </w:r>
      <w:r w:rsidR="001153A1">
        <w:tab/>
      </w:r>
      <w:r w:rsidR="00A20BA3">
        <w:t xml:space="preserve">Maintenance Tools </w:t>
      </w:r>
      <w:r>
        <w:t>| I</w:t>
      </w:r>
      <w:r w:rsidR="00A20BA3">
        <w:t>nspect Tools</w:t>
      </w:r>
      <w:bookmarkEnd w:id="156"/>
    </w:p>
    <w:p w14:paraId="19546AC4" w14:textId="77777777" w:rsidR="00ED55FC" w:rsidRDefault="00ED55FC" w:rsidP="00ED55FC"/>
    <w:p w14:paraId="5690A636" w14:textId="14598035" w:rsidR="00ED55FC" w:rsidRDefault="00E128B9" w:rsidP="002F4504">
      <w:pPr>
        <w:pStyle w:val="Heading4"/>
      </w:pPr>
      <w:r>
        <w:t>North Carolina / NIST 800-53 Control Objective:</w:t>
      </w:r>
    </w:p>
    <w:p w14:paraId="06454AA0" w14:textId="77777777" w:rsidR="00ED55FC" w:rsidRDefault="00ED55FC" w:rsidP="00ED55FC"/>
    <w:p w14:paraId="2B4C89E8" w14:textId="297A91F9" w:rsidR="00ED55FC" w:rsidRDefault="00B64BD6" w:rsidP="00ED55FC">
      <w:r>
        <w:t>The agency</w:t>
      </w:r>
      <w:r w:rsidR="00ED55FC">
        <w:t xml:space="preserve"> inspects the maintenance tools carried into a facility by maintenance personnel for improper or</w:t>
      </w:r>
      <w:r w:rsidR="002F4504">
        <w:t xml:space="preserve"> </w:t>
      </w:r>
      <w:r w:rsidR="00ED55FC">
        <w:t>unauthorized modifications.</w:t>
      </w:r>
    </w:p>
    <w:p w14:paraId="32536272" w14:textId="77777777" w:rsidR="00ED55FC" w:rsidRDefault="00ED55FC" w:rsidP="00ED55FC"/>
    <w:p w14:paraId="43F48F19" w14:textId="668DA47C" w:rsidR="00ED55FC" w:rsidRDefault="003979D4" w:rsidP="002F4504">
      <w:pPr>
        <w:pStyle w:val="Heading4"/>
      </w:pPr>
      <w:r>
        <w:t>Control Implementation Description</w:t>
      </w:r>
      <w:r w:rsidR="00ED55FC">
        <w:t>:</w:t>
      </w:r>
    </w:p>
    <w:p w14:paraId="18228A33" w14:textId="77777777" w:rsidR="00ED55FC" w:rsidRDefault="00ED55FC" w:rsidP="00ED55FC"/>
    <w:p w14:paraId="001C9163" w14:textId="407A9CF5" w:rsidR="00ED55FC" w:rsidRDefault="006D7BE2" w:rsidP="00ED55FC">
      <w:r w:rsidRPr="00A353B9">
        <w:rPr>
          <w:i/>
          <w:color w:val="FF0000"/>
        </w:rPr>
        <w:t>&lt;&lt;Description of control implementation&gt;&gt;</w:t>
      </w:r>
    </w:p>
    <w:p w14:paraId="630221AF" w14:textId="77777777" w:rsidR="00ED55FC" w:rsidRDefault="00ED55FC" w:rsidP="00ED55FC"/>
    <w:p w14:paraId="63D3228C" w14:textId="3AE448E8" w:rsidR="004677B5" w:rsidRDefault="004677B5">
      <w:pPr>
        <w:spacing w:after="160" w:line="259" w:lineRule="auto"/>
        <w:jc w:val="left"/>
      </w:pPr>
    </w:p>
    <w:p w14:paraId="0166A9FC" w14:textId="6BE69138" w:rsidR="00A20BA3" w:rsidRDefault="004677B5" w:rsidP="00ED55FC">
      <w:r w:rsidRPr="00F81F74">
        <w:rPr>
          <w:rFonts w:ascii="Arial Bold" w:hAnsi="Arial Bold"/>
          <w:b/>
          <w:noProof/>
        </w:rPr>
        <w:lastRenderedPageBreak/>
        <mc:AlternateContent>
          <mc:Choice Requires="wps">
            <w:drawing>
              <wp:anchor distT="91440" distB="91440" distL="114300" distR="114300" simplePos="0" relativeHeight="251864064" behindDoc="0" locked="0" layoutInCell="1" allowOverlap="1" wp14:anchorId="075DF035" wp14:editId="39D4D33B">
                <wp:simplePos x="0" y="0"/>
                <wp:positionH relativeFrom="page">
                  <wp:posOffset>914400</wp:posOffset>
                </wp:positionH>
                <wp:positionV relativeFrom="paragraph">
                  <wp:posOffset>262890</wp:posOffset>
                </wp:positionV>
                <wp:extent cx="6048375" cy="2752725"/>
                <wp:effectExtent l="0" t="0" r="28575" b="28575"/>
                <wp:wrapTopAndBottom/>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A93E649" w14:textId="15B23733"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6F67222"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7857211"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575EFCA" w14:textId="77777777" w:rsidR="00B856F3" w:rsidRDefault="00B856F3" w:rsidP="004677B5">
                            <w:pPr>
                              <w:rPr>
                                <w:iCs/>
                                <w14:textOutline w14:w="9525" w14:cap="rnd" w14:cmpd="sng" w14:algn="ctr">
                                  <w14:noFill/>
                                  <w14:prstDash w14:val="solid"/>
                                  <w14:bevel/>
                                </w14:textOutline>
                              </w:rPr>
                            </w:pPr>
                          </w:p>
                          <w:p w14:paraId="187CC44B"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58335A9" w14:textId="77777777" w:rsidR="00B856F3" w:rsidRDefault="00B856F3" w:rsidP="004677B5">
                            <w:pPr>
                              <w:rPr>
                                <w:iCs/>
                                <w14:textOutline w14:w="9525" w14:cap="rnd" w14:cmpd="sng" w14:algn="ctr">
                                  <w14:noFill/>
                                  <w14:prstDash w14:val="solid"/>
                                  <w14:bevel/>
                                </w14:textOutline>
                              </w:rPr>
                            </w:pPr>
                          </w:p>
                          <w:p w14:paraId="15AE41A7"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919726B" w14:textId="77777777" w:rsidR="00B856F3" w:rsidRDefault="00B856F3" w:rsidP="004677B5">
                            <w:pPr>
                              <w:rPr>
                                <w:iCs/>
                                <w14:textOutline w14:w="9525" w14:cap="rnd" w14:cmpd="sng" w14:algn="ctr">
                                  <w14:noFill/>
                                  <w14:prstDash w14:val="solid"/>
                                  <w14:bevel/>
                                </w14:textOutline>
                              </w:rPr>
                            </w:pPr>
                          </w:p>
                          <w:p w14:paraId="4047490A"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9C9DA21" w14:textId="77777777" w:rsidR="00B856F3" w:rsidRDefault="00B856F3" w:rsidP="004677B5">
                            <w:pPr>
                              <w:rPr>
                                <w:iCs/>
                                <w14:textOutline w14:w="9525" w14:cap="rnd" w14:cmpd="sng" w14:algn="ctr">
                                  <w14:noFill/>
                                  <w14:prstDash w14:val="solid"/>
                                  <w14:bevel/>
                                </w14:textOutline>
                              </w:rPr>
                            </w:pPr>
                          </w:p>
                          <w:p w14:paraId="1FC1E122"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DF035" id="_x0000_s1093" type="#_x0000_t202" style="position:absolute;left:0;text-align:left;margin-left:1in;margin-top:20.7pt;width:476.25pt;height:216.75pt;z-index:2518640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gGSA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5A93E649" w14:textId="15B23733" w:rsidR="00B856F3" w:rsidRDefault="00B856F3" w:rsidP="004677B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6F67222"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7857211" w14:textId="77777777" w:rsidR="00B856F3" w:rsidRPr="009C5AD4" w:rsidRDefault="00B856F3" w:rsidP="004677B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575EFCA" w14:textId="77777777" w:rsidR="00B856F3" w:rsidRDefault="00B856F3" w:rsidP="004677B5">
                      <w:pPr>
                        <w:rPr>
                          <w:iCs/>
                          <w14:textOutline w14:w="9525" w14:cap="rnd" w14:cmpd="sng" w14:algn="ctr">
                            <w14:noFill/>
                            <w14:prstDash w14:val="solid"/>
                            <w14:bevel/>
                          </w14:textOutline>
                        </w:rPr>
                      </w:pPr>
                    </w:p>
                    <w:p w14:paraId="187CC44B"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58335A9" w14:textId="77777777" w:rsidR="00B856F3" w:rsidRDefault="00B856F3" w:rsidP="004677B5">
                      <w:pPr>
                        <w:rPr>
                          <w:iCs/>
                          <w14:textOutline w14:w="9525" w14:cap="rnd" w14:cmpd="sng" w14:algn="ctr">
                            <w14:noFill/>
                            <w14:prstDash w14:val="solid"/>
                            <w14:bevel/>
                          </w14:textOutline>
                        </w:rPr>
                      </w:pPr>
                    </w:p>
                    <w:p w14:paraId="15AE41A7"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919726B" w14:textId="77777777" w:rsidR="00B856F3" w:rsidRDefault="00B856F3" w:rsidP="004677B5">
                      <w:pPr>
                        <w:rPr>
                          <w:iCs/>
                          <w14:textOutline w14:w="9525" w14:cap="rnd" w14:cmpd="sng" w14:algn="ctr">
                            <w14:noFill/>
                            <w14:prstDash w14:val="solid"/>
                            <w14:bevel/>
                          </w14:textOutline>
                        </w:rPr>
                      </w:pPr>
                    </w:p>
                    <w:p w14:paraId="4047490A" w14:textId="77777777" w:rsidR="00B856F3"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9C9DA21" w14:textId="77777777" w:rsidR="00B856F3" w:rsidRDefault="00B856F3" w:rsidP="004677B5">
                      <w:pPr>
                        <w:rPr>
                          <w:iCs/>
                          <w14:textOutline w14:w="9525" w14:cap="rnd" w14:cmpd="sng" w14:algn="ctr">
                            <w14:noFill/>
                            <w14:prstDash w14:val="solid"/>
                            <w14:bevel/>
                          </w14:textOutline>
                        </w:rPr>
                      </w:pPr>
                    </w:p>
                    <w:p w14:paraId="1FC1E122" w14:textId="77777777" w:rsidR="00B856F3" w:rsidRPr="00E36558" w:rsidRDefault="00B856F3" w:rsidP="004677B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5E13345" w14:textId="77777777" w:rsidR="00ED55FC" w:rsidRDefault="00ED55FC" w:rsidP="0089501D">
      <w:pPr>
        <w:pStyle w:val="Heading3"/>
      </w:pPr>
      <w:bookmarkStart w:id="157" w:name="_Toc503491813"/>
      <w:r>
        <w:t>MA-3(2)</w:t>
      </w:r>
      <w:r w:rsidR="00A20BA3">
        <w:tab/>
        <w:t xml:space="preserve">Maintenance Tools </w:t>
      </w:r>
      <w:r>
        <w:t>| I</w:t>
      </w:r>
      <w:r w:rsidR="00A20BA3">
        <w:t>nspect Media</w:t>
      </w:r>
      <w:bookmarkEnd w:id="157"/>
    </w:p>
    <w:p w14:paraId="1B78B2D0" w14:textId="77777777" w:rsidR="00ED55FC" w:rsidRDefault="00ED55FC" w:rsidP="00ED55FC"/>
    <w:p w14:paraId="007099C0" w14:textId="13A2BF1F" w:rsidR="00ED55FC" w:rsidRDefault="00E128B9" w:rsidP="002F4504">
      <w:pPr>
        <w:pStyle w:val="Heading4"/>
      </w:pPr>
      <w:r>
        <w:t>North Carolina / NIST 800-53 Control Objective:</w:t>
      </w:r>
    </w:p>
    <w:p w14:paraId="7AC71976" w14:textId="77777777" w:rsidR="00ED55FC" w:rsidRDefault="00ED55FC" w:rsidP="00ED55FC"/>
    <w:p w14:paraId="4328C558" w14:textId="5E3ED14D" w:rsidR="00ED55FC" w:rsidRDefault="00B64BD6" w:rsidP="00ED55FC">
      <w:r>
        <w:t>The agency</w:t>
      </w:r>
      <w:r w:rsidR="00ED55FC">
        <w:t xml:space="preserve"> checks media containing diagnostic and test programs for malicious code before the media are used in</w:t>
      </w:r>
      <w:r w:rsidR="002F4504">
        <w:t xml:space="preserve"> </w:t>
      </w:r>
      <w:r w:rsidR="00ED55FC">
        <w:t>the information system.</w:t>
      </w:r>
    </w:p>
    <w:p w14:paraId="0E27A18E" w14:textId="77777777" w:rsidR="00ED55FC" w:rsidRDefault="00ED55FC" w:rsidP="00ED55FC"/>
    <w:p w14:paraId="216D7D3C" w14:textId="17A41D2F" w:rsidR="00ED55FC" w:rsidRDefault="003979D4" w:rsidP="002F4504">
      <w:pPr>
        <w:pStyle w:val="Heading4"/>
      </w:pPr>
      <w:r>
        <w:t>Control Implementation Description</w:t>
      </w:r>
      <w:r w:rsidR="00ED55FC">
        <w:t>:</w:t>
      </w:r>
    </w:p>
    <w:p w14:paraId="006A2691" w14:textId="77777777" w:rsidR="00ED55FC" w:rsidRDefault="00ED55FC" w:rsidP="00ED55FC"/>
    <w:p w14:paraId="03562BE5" w14:textId="6C2BA2F0" w:rsidR="00ED55FC" w:rsidRDefault="006D7BE2" w:rsidP="00ED55FC">
      <w:r w:rsidRPr="00A353B9">
        <w:rPr>
          <w:i/>
          <w:color w:val="FF0000"/>
        </w:rPr>
        <w:t>&lt;&lt;Description of control implementation&gt;&gt;</w:t>
      </w:r>
    </w:p>
    <w:p w14:paraId="1BDEB1E8" w14:textId="77777777" w:rsidR="00ED55FC" w:rsidRDefault="00ED55FC" w:rsidP="00ED55FC"/>
    <w:p w14:paraId="495BDBB8" w14:textId="77777777" w:rsidR="00A20BA3" w:rsidRDefault="00A20BA3" w:rsidP="00ED55FC"/>
    <w:p w14:paraId="6408F281" w14:textId="77777777" w:rsidR="00ED55FC" w:rsidRDefault="00ED55FC" w:rsidP="0089501D">
      <w:pPr>
        <w:pStyle w:val="Heading3"/>
      </w:pPr>
      <w:bookmarkStart w:id="158" w:name="_Toc503491814"/>
      <w:r>
        <w:t>MA-4</w:t>
      </w:r>
      <w:r w:rsidR="00A20BA3">
        <w:tab/>
      </w:r>
      <w:r>
        <w:t>Nonlocal Maintenance</w:t>
      </w:r>
      <w:bookmarkEnd w:id="158"/>
    </w:p>
    <w:p w14:paraId="464C1A20" w14:textId="77777777" w:rsidR="00ED55FC" w:rsidRDefault="00ED55FC" w:rsidP="00ED55FC"/>
    <w:p w14:paraId="7093209A" w14:textId="1684D102" w:rsidR="00ED55FC" w:rsidRDefault="00E128B9" w:rsidP="002F4504">
      <w:pPr>
        <w:pStyle w:val="Heading4"/>
      </w:pPr>
      <w:r>
        <w:t>North Carolina / NIST 800-53 Control Objective:</w:t>
      </w:r>
    </w:p>
    <w:p w14:paraId="5756B220" w14:textId="77777777" w:rsidR="00ED55FC" w:rsidRDefault="00ED55FC" w:rsidP="00ED55FC"/>
    <w:p w14:paraId="33FC4AF8" w14:textId="2AF05AA1" w:rsidR="00ED55FC" w:rsidRDefault="00B64BD6" w:rsidP="00ED55FC">
      <w:r>
        <w:t>The agency</w:t>
      </w:r>
      <w:r w:rsidR="00ED55FC">
        <w:t>:</w:t>
      </w:r>
    </w:p>
    <w:p w14:paraId="70D4E1A9" w14:textId="0286552A" w:rsidR="00ED55FC" w:rsidRDefault="00ED55FC" w:rsidP="00561C87">
      <w:pPr>
        <w:pStyle w:val="ListParagraph"/>
        <w:numPr>
          <w:ilvl w:val="0"/>
          <w:numId w:val="83"/>
        </w:numPr>
        <w:ind w:left="720"/>
      </w:pPr>
      <w:r>
        <w:t>Approves and monitors nonlocal maintenance and diagnostic activities;</w:t>
      </w:r>
    </w:p>
    <w:p w14:paraId="31E1FADE" w14:textId="2CF5CD27" w:rsidR="00ED55FC" w:rsidRDefault="00ED55FC" w:rsidP="00561C87">
      <w:pPr>
        <w:pStyle w:val="ListParagraph"/>
        <w:numPr>
          <w:ilvl w:val="0"/>
          <w:numId w:val="83"/>
        </w:numPr>
        <w:ind w:left="720"/>
      </w:pPr>
      <w:r>
        <w:t>Allows the use of nonlocal</w:t>
      </w:r>
      <w:r w:rsidR="002F4504">
        <w:t xml:space="preserve"> </w:t>
      </w:r>
      <w:r>
        <w:t>maintenance and diagnostic tools only as consistent with organizational policy and documented in the security plan for the</w:t>
      </w:r>
      <w:r w:rsidR="002F4504">
        <w:t xml:space="preserve"> </w:t>
      </w:r>
      <w:r>
        <w:t>information system;</w:t>
      </w:r>
    </w:p>
    <w:p w14:paraId="59FA7594" w14:textId="2D4FC69A" w:rsidR="00ED55FC" w:rsidRDefault="00ED55FC" w:rsidP="00561C87">
      <w:pPr>
        <w:pStyle w:val="ListParagraph"/>
        <w:numPr>
          <w:ilvl w:val="0"/>
          <w:numId w:val="83"/>
        </w:numPr>
        <w:ind w:left="720"/>
      </w:pPr>
      <w:r>
        <w:t>Employs strong authenticators in the establishment of nonlocal maintenance and diagnostic</w:t>
      </w:r>
      <w:r w:rsidR="009B2F3D">
        <w:t xml:space="preserve"> </w:t>
      </w:r>
      <w:r>
        <w:t>sessions;</w:t>
      </w:r>
      <w:r w:rsidR="002F4504">
        <w:t xml:space="preserve"> </w:t>
      </w:r>
    </w:p>
    <w:p w14:paraId="787DA5AC" w14:textId="284245B6" w:rsidR="00ED55FC" w:rsidRDefault="00ED55FC" w:rsidP="00561C87">
      <w:pPr>
        <w:pStyle w:val="ListParagraph"/>
        <w:numPr>
          <w:ilvl w:val="0"/>
          <w:numId w:val="83"/>
        </w:numPr>
        <w:ind w:left="720"/>
      </w:pPr>
      <w:r>
        <w:t>Maintains records for nonlocal maintenance and diagnostic activities; and</w:t>
      </w:r>
    </w:p>
    <w:p w14:paraId="0749C1CE" w14:textId="6913CF34" w:rsidR="00ED55FC" w:rsidRDefault="00ED55FC" w:rsidP="00561C87">
      <w:pPr>
        <w:pStyle w:val="ListParagraph"/>
        <w:numPr>
          <w:ilvl w:val="0"/>
          <w:numId w:val="83"/>
        </w:numPr>
        <w:ind w:left="720"/>
      </w:pPr>
      <w:r>
        <w:t>Terminates session and</w:t>
      </w:r>
      <w:r w:rsidR="002F4504">
        <w:t xml:space="preserve"> </w:t>
      </w:r>
      <w:r>
        <w:t>network connections when nonlocal maintenance is completed.</w:t>
      </w:r>
    </w:p>
    <w:p w14:paraId="339CBB4D" w14:textId="77777777" w:rsidR="00ED55FC" w:rsidRDefault="00ED55FC" w:rsidP="00ED55FC"/>
    <w:p w14:paraId="1ECA4D0B" w14:textId="3F9711ED" w:rsidR="00ED55FC" w:rsidRDefault="003979D4" w:rsidP="002F4504">
      <w:pPr>
        <w:pStyle w:val="Heading4"/>
      </w:pPr>
      <w:r>
        <w:t>Control Implementation Description</w:t>
      </w:r>
      <w:r w:rsidR="00ED55FC">
        <w:t>:</w:t>
      </w:r>
    </w:p>
    <w:p w14:paraId="51FA7131" w14:textId="77777777" w:rsidR="00ED55FC" w:rsidRDefault="00ED55FC" w:rsidP="00ED55FC"/>
    <w:p w14:paraId="0FD5489C" w14:textId="4418B179" w:rsidR="00ED55FC" w:rsidRDefault="009B2F3D" w:rsidP="00ED55FC">
      <w:r w:rsidRPr="00A353B9">
        <w:rPr>
          <w:i/>
          <w:color w:val="FF0000"/>
        </w:rPr>
        <w:t>&lt;&lt;Description of control implementation&gt;&gt;</w:t>
      </w:r>
    </w:p>
    <w:p w14:paraId="044F3A0E" w14:textId="77777777" w:rsidR="00ED55FC" w:rsidRDefault="00ED55FC" w:rsidP="00ED55FC"/>
    <w:p w14:paraId="6E72D318" w14:textId="5CB2CEA4" w:rsidR="00A20BA3" w:rsidRDefault="00805409" w:rsidP="00ED55FC">
      <w:r w:rsidRPr="00F81F74">
        <w:rPr>
          <w:rFonts w:ascii="Arial Bold" w:hAnsi="Arial Bold"/>
          <w:b/>
          <w:noProof/>
        </w:rPr>
        <mc:AlternateContent>
          <mc:Choice Requires="wps">
            <w:drawing>
              <wp:anchor distT="91440" distB="91440" distL="114300" distR="114300" simplePos="0" relativeHeight="251866112" behindDoc="0" locked="0" layoutInCell="1" allowOverlap="1" wp14:anchorId="52AE43A4" wp14:editId="0265D129">
                <wp:simplePos x="0" y="0"/>
                <wp:positionH relativeFrom="page">
                  <wp:posOffset>914400</wp:posOffset>
                </wp:positionH>
                <wp:positionV relativeFrom="paragraph">
                  <wp:posOffset>262255</wp:posOffset>
                </wp:positionV>
                <wp:extent cx="6048375" cy="2752725"/>
                <wp:effectExtent l="0" t="0" r="28575" b="28575"/>
                <wp:wrapTopAndBottom/>
                <wp:docPr id="1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2C58E92" w14:textId="3C923414" w:rsidR="00B856F3" w:rsidRDefault="00B856F3" w:rsidP="0080540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FFB3574" w14:textId="77777777" w:rsidR="00B856F3" w:rsidRPr="009C5AD4" w:rsidRDefault="00B856F3" w:rsidP="0080540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33E88BE" w14:textId="77777777" w:rsidR="00B856F3" w:rsidRPr="009C5AD4" w:rsidRDefault="00B856F3" w:rsidP="0080540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110C68D" w14:textId="77777777" w:rsidR="00B856F3" w:rsidRDefault="00B856F3" w:rsidP="00805409">
                            <w:pPr>
                              <w:rPr>
                                <w:iCs/>
                                <w14:textOutline w14:w="9525" w14:cap="rnd" w14:cmpd="sng" w14:algn="ctr">
                                  <w14:noFill/>
                                  <w14:prstDash w14:val="solid"/>
                                  <w14:bevel/>
                                </w14:textOutline>
                              </w:rPr>
                            </w:pPr>
                          </w:p>
                          <w:p w14:paraId="0B9DEDC9"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4B7F456" w14:textId="77777777" w:rsidR="00B856F3" w:rsidRDefault="00B856F3" w:rsidP="00805409">
                            <w:pPr>
                              <w:rPr>
                                <w:iCs/>
                                <w14:textOutline w14:w="9525" w14:cap="rnd" w14:cmpd="sng" w14:algn="ctr">
                                  <w14:noFill/>
                                  <w14:prstDash w14:val="solid"/>
                                  <w14:bevel/>
                                </w14:textOutline>
                              </w:rPr>
                            </w:pPr>
                          </w:p>
                          <w:p w14:paraId="6025698C"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64F05B1" w14:textId="77777777" w:rsidR="00B856F3" w:rsidRDefault="00B856F3" w:rsidP="00805409">
                            <w:pPr>
                              <w:rPr>
                                <w:iCs/>
                                <w14:textOutline w14:w="9525" w14:cap="rnd" w14:cmpd="sng" w14:algn="ctr">
                                  <w14:noFill/>
                                  <w14:prstDash w14:val="solid"/>
                                  <w14:bevel/>
                                </w14:textOutline>
                              </w:rPr>
                            </w:pPr>
                          </w:p>
                          <w:p w14:paraId="709A0501"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BEEFEC" w14:textId="77777777" w:rsidR="00B856F3" w:rsidRDefault="00B856F3" w:rsidP="00805409">
                            <w:pPr>
                              <w:rPr>
                                <w:iCs/>
                                <w14:textOutline w14:w="9525" w14:cap="rnd" w14:cmpd="sng" w14:algn="ctr">
                                  <w14:noFill/>
                                  <w14:prstDash w14:val="solid"/>
                                  <w14:bevel/>
                                </w14:textOutline>
                              </w:rPr>
                            </w:pPr>
                          </w:p>
                          <w:p w14:paraId="3B07149D" w14:textId="77777777" w:rsidR="00B856F3" w:rsidRPr="00E36558"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E43A4" id="_x0000_s1094" type="#_x0000_t202" style="position:absolute;left:0;text-align:left;margin-left:1in;margin-top:20.65pt;width:476.25pt;height:216.75pt;z-index:2518661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32C58E92" w14:textId="3C923414" w:rsidR="00B856F3" w:rsidRDefault="00B856F3" w:rsidP="00805409">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FFB3574" w14:textId="77777777" w:rsidR="00B856F3" w:rsidRPr="009C5AD4" w:rsidRDefault="00B856F3" w:rsidP="0080540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33E88BE" w14:textId="77777777" w:rsidR="00B856F3" w:rsidRPr="009C5AD4" w:rsidRDefault="00B856F3" w:rsidP="00805409">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110C68D" w14:textId="77777777" w:rsidR="00B856F3" w:rsidRDefault="00B856F3" w:rsidP="00805409">
                      <w:pPr>
                        <w:rPr>
                          <w:iCs/>
                          <w14:textOutline w14:w="9525" w14:cap="rnd" w14:cmpd="sng" w14:algn="ctr">
                            <w14:noFill/>
                            <w14:prstDash w14:val="solid"/>
                            <w14:bevel/>
                          </w14:textOutline>
                        </w:rPr>
                      </w:pPr>
                    </w:p>
                    <w:p w14:paraId="0B9DEDC9"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4B7F456" w14:textId="77777777" w:rsidR="00B856F3" w:rsidRDefault="00B856F3" w:rsidP="00805409">
                      <w:pPr>
                        <w:rPr>
                          <w:iCs/>
                          <w14:textOutline w14:w="9525" w14:cap="rnd" w14:cmpd="sng" w14:algn="ctr">
                            <w14:noFill/>
                            <w14:prstDash w14:val="solid"/>
                            <w14:bevel/>
                          </w14:textOutline>
                        </w:rPr>
                      </w:pPr>
                    </w:p>
                    <w:p w14:paraId="6025698C"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64F05B1" w14:textId="77777777" w:rsidR="00B856F3" w:rsidRDefault="00B856F3" w:rsidP="00805409">
                      <w:pPr>
                        <w:rPr>
                          <w:iCs/>
                          <w14:textOutline w14:w="9525" w14:cap="rnd" w14:cmpd="sng" w14:algn="ctr">
                            <w14:noFill/>
                            <w14:prstDash w14:val="solid"/>
                            <w14:bevel/>
                          </w14:textOutline>
                        </w:rPr>
                      </w:pPr>
                    </w:p>
                    <w:p w14:paraId="709A0501" w14:textId="77777777" w:rsidR="00B856F3"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BEEFEC" w14:textId="77777777" w:rsidR="00B856F3" w:rsidRDefault="00B856F3" w:rsidP="00805409">
                      <w:pPr>
                        <w:rPr>
                          <w:iCs/>
                          <w14:textOutline w14:w="9525" w14:cap="rnd" w14:cmpd="sng" w14:algn="ctr">
                            <w14:noFill/>
                            <w14:prstDash w14:val="solid"/>
                            <w14:bevel/>
                          </w14:textOutline>
                        </w:rPr>
                      </w:pPr>
                    </w:p>
                    <w:p w14:paraId="3B07149D" w14:textId="77777777" w:rsidR="00B856F3" w:rsidRPr="00E36558" w:rsidRDefault="00B856F3" w:rsidP="00805409">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6193FC5" w14:textId="68C287D1" w:rsidR="00ED55FC" w:rsidRDefault="00ED55FC" w:rsidP="0089501D">
      <w:pPr>
        <w:pStyle w:val="Heading3"/>
      </w:pPr>
      <w:bookmarkStart w:id="159" w:name="_Toc503491815"/>
      <w:r>
        <w:t>MA-4(2)</w:t>
      </w:r>
      <w:r w:rsidR="001153A1">
        <w:tab/>
      </w:r>
      <w:r w:rsidR="00A20BA3">
        <w:t xml:space="preserve">Nonlocal Maintenance </w:t>
      </w:r>
      <w:r>
        <w:t xml:space="preserve">| </w:t>
      </w:r>
      <w:r w:rsidR="00A20BA3">
        <w:t>Document Nonlocal Maintenance</w:t>
      </w:r>
      <w:bookmarkEnd w:id="159"/>
    </w:p>
    <w:p w14:paraId="51B052BD" w14:textId="77777777" w:rsidR="00ED55FC" w:rsidRDefault="00ED55FC" w:rsidP="00ED55FC"/>
    <w:p w14:paraId="74630542" w14:textId="08B331F2" w:rsidR="00ED55FC" w:rsidRDefault="00E128B9" w:rsidP="002F4504">
      <w:pPr>
        <w:pStyle w:val="Heading4"/>
      </w:pPr>
      <w:r>
        <w:t>North Carolina / NIST 800-53 Control Objective:</w:t>
      </w:r>
    </w:p>
    <w:p w14:paraId="15CDA4B3" w14:textId="77777777" w:rsidR="00ED55FC" w:rsidRDefault="00ED55FC" w:rsidP="00ED55FC"/>
    <w:p w14:paraId="0D3413EA" w14:textId="61D19C4A" w:rsidR="00ED55FC" w:rsidRDefault="00B64BD6" w:rsidP="00ED55FC">
      <w:r>
        <w:t>The agency</w:t>
      </w:r>
      <w:r w:rsidR="00ED55FC">
        <w:t xml:space="preserve"> documents in the security plan for the information system, the policies and procedures for the</w:t>
      </w:r>
      <w:r w:rsidR="002F4504">
        <w:t xml:space="preserve"> </w:t>
      </w:r>
      <w:r w:rsidR="00ED55FC">
        <w:t>establishment and use of nonlocal maintenance and diagnostic connections.</w:t>
      </w:r>
    </w:p>
    <w:p w14:paraId="21ECA3EB" w14:textId="77777777" w:rsidR="00ED55FC" w:rsidRDefault="00ED55FC" w:rsidP="00ED55FC"/>
    <w:p w14:paraId="0E5932C9" w14:textId="4AA64E4B" w:rsidR="00ED55FC" w:rsidRDefault="003979D4" w:rsidP="002F4504">
      <w:pPr>
        <w:pStyle w:val="Heading4"/>
      </w:pPr>
      <w:r>
        <w:t>Control Implementation Description</w:t>
      </w:r>
      <w:r w:rsidR="00ED55FC">
        <w:t>:</w:t>
      </w:r>
    </w:p>
    <w:p w14:paraId="0EFDF648" w14:textId="77777777" w:rsidR="00ED55FC" w:rsidRDefault="00ED55FC" w:rsidP="00ED55FC"/>
    <w:p w14:paraId="3FDDD08B" w14:textId="28A70E64" w:rsidR="00ED55FC" w:rsidRDefault="009B2F3D" w:rsidP="00ED55FC">
      <w:r w:rsidRPr="00A353B9">
        <w:rPr>
          <w:i/>
          <w:color w:val="FF0000"/>
        </w:rPr>
        <w:t>&lt;&lt;Description of control implementation&gt;&gt;</w:t>
      </w:r>
    </w:p>
    <w:p w14:paraId="3B963AAA" w14:textId="77777777" w:rsidR="00C20C03" w:rsidRDefault="00C20C03" w:rsidP="00ED55FC"/>
    <w:p w14:paraId="0D556141" w14:textId="77777777" w:rsidR="002F4504" w:rsidRDefault="002F4504" w:rsidP="00ED55FC"/>
    <w:p w14:paraId="1F80B7C2" w14:textId="77777777" w:rsidR="00ED55FC" w:rsidRDefault="002F4504" w:rsidP="0089501D">
      <w:pPr>
        <w:pStyle w:val="Heading3"/>
      </w:pPr>
      <w:bookmarkStart w:id="160" w:name="_Toc503491816"/>
      <w:r>
        <w:t>M</w:t>
      </w:r>
      <w:r w:rsidR="00ED55FC">
        <w:t>A-5</w:t>
      </w:r>
      <w:r w:rsidR="00A20BA3">
        <w:tab/>
      </w:r>
      <w:r w:rsidR="00ED55FC">
        <w:t>Maintenance Personnel</w:t>
      </w:r>
      <w:bookmarkEnd w:id="160"/>
    </w:p>
    <w:p w14:paraId="28164959" w14:textId="77777777" w:rsidR="00ED55FC" w:rsidRDefault="00ED55FC" w:rsidP="00ED55FC"/>
    <w:p w14:paraId="7A0893D3" w14:textId="6F5151AB" w:rsidR="00ED55FC" w:rsidRDefault="00E128B9" w:rsidP="002F4504">
      <w:pPr>
        <w:pStyle w:val="Heading4"/>
      </w:pPr>
      <w:r>
        <w:t>North Carolina / NIST 800-53 Control Objective:</w:t>
      </w:r>
    </w:p>
    <w:p w14:paraId="361C0435" w14:textId="77777777" w:rsidR="00ED55FC" w:rsidRDefault="00ED55FC" w:rsidP="00ED55FC"/>
    <w:p w14:paraId="6BDA3726" w14:textId="4165BFDD" w:rsidR="00ED55FC" w:rsidRDefault="00B64BD6" w:rsidP="00ED55FC">
      <w:r>
        <w:t>The agency</w:t>
      </w:r>
      <w:r w:rsidR="00ED55FC">
        <w:t>:</w:t>
      </w:r>
    </w:p>
    <w:p w14:paraId="0684F650" w14:textId="6B712AAC" w:rsidR="00ED55FC" w:rsidRDefault="00ED55FC" w:rsidP="00561C87">
      <w:pPr>
        <w:pStyle w:val="ListParagraph"/>
        <w:numPr>
          <w:ilvl w:val="0"/>
          <w:numId w:val="82"/>
        </w:numPr>
        <w:ind w:left="720"/>
      </w:pPr>
      <w:r>
        <w:t>Establishes a process for maintenance personnel authorization and maintains a list of authorized</w:t>
      </w:r>
      <w:r w:rsidR="009B2F3D">
        <w:t xml:space="preserve"> </w:t>
      </w:r>
      <w:r>
        <w:t>maintenance organizations or personnel;</w:t>
      </w:r>
    </w:p>
    <w:p w14:paraId="35EA0194" w14:textId="0D7198F9" w:rsidR="00ED55FC" w:rsidRDefault="00ED55FC" w:rsidP="00561C87">
      <w:pPr>
        <w:pStyle w:val="ListParagraph"/>
        <w:numPr>
          <w:ilvl w:val="0"/>
          <w:numId w:val="82"/>
        </w:numPr>
        <w:ind w:left="720"/>
      </w:pPr>
      <w:r>
        <w:t>Ensures that non-escorted personnel performing maintenance on the</w:t>
      </w:r>
      <w:r w:rsidR="002F4504">
        <w:t xml:space="preserve"> </w:t>
      </w:r>
      <w:r>
        <w:t>information system have required access authorizations; and</w:t>
      </w:r>
    </w:p>
    <w:p w14:paraId="6D4B4C2D" w14:textId="4FCBD263" w:rsidR="00ED55FC" w:rsidRDefault="00ED55FC" w:rsidP="00561C87">
      <w:pPr>
        <w:pStyle w:val="ListParagraph"/>
        <w:numPr>
          <w:ilvl w:val="0"/>
          <w:numId w:val="82"/>
        </w:numPr>
        <w:ind w:left="720"/>
      </w:pPr>
      <w:r>
        <w:lastRenderedPageBreak/>
        <w:t xml:space="preserve">Designates organizational personnel with required </w:t>
      </w:r>
      <w:r w:rsidR="00C6237A">
        <w:t>access authorizations</w:t>
      </w:r>
      <w:r>
        <w:t xml:space="preserve"> and technical competence to supervise the maintenance activities of personnel who do not possess the</w:t>
      </w:r>
      <w:r w:rsidR="002F4504">
        <w:t xml:space="preserve"> </w:t>
      </w:r>
      <w:r>
        <w:t>required access authorizations.</w:t>
      </w:r>
    </w:p>
    <w:p w14:paraId="7CB64A23" w14:textId="77777777" w:rsidR="00ED55FC" w:rsidRDefault="00ED55FC" w:rsidP="00ED55FC"/>
    <w:p w14:paraId="78472137" w14:textId="1ED09ABB" w:rsidR="00ED55FC" w:rsidRDefault="003979D4" w:rsidP="002F4504">
      <w:pPr>
        <w:pStyle w:val="Heading4"/>
      </w:pPr>
      <w:r>
        <w:t>Control Implementation Description</w:t>
      </w:r>
      <w:r w:rsidR="00ED55FC">
        <w:t>:</w:t>
      </w:r>
    </w:p>
    <w:p w14:paraId="5BD22899" w14:textId="77777777" w:rsidR="00ED55FC" w:rsidRDefault="00ED55FC" w:rsidP="00ED55FC"/>
    <w:p w14:paraId="179AD320" w14:textId="087FC5A8" w:rsidR="00ED55FC" w:rsidRDefault="009B2F3D" w:rsidP="00ED55FC">
      <w:r w:rsidRPr="00A353B9">
        <w:rPr>
          <w:i/>
          <w:color w:val="FF0000"/>
        </w:rPr>
        <w:t>&lt;&lt;Description of control implementation&gt;&gt;</w:t>
      </w:r>
    </w:p>
    <w:p w14:paraId="18FF2D93" w14:textId="77777777" w:rsidR="00FB6DBC" w:rsidRDefault="00FB6DBC" w:rsidP="00ED55FC"/>
    <w:p w14:paraId="24FD6106" w14:textId="053B28C6" w:rsidR="00FB6DBC" w:rsidRDefault="00FB6DBC" w:rsidP="008E24E7">
      <w:r w:rsidRPr="00F81F74">
        <w:rPr>
          <w:rFonts w:ascii="Arial Bold" w:hAnsi="Arial Bold"/>
          <w:b/>
          <w:noProof/>
        </w:rPr>
        <mc:AlternateContent>
          <mc:Choice Requires="wps">
            <w:drawing>
              <wp:anchor distT="91440" distB="91440" distL="114300" distR="114300" simplePos="0" relativeHeight="251868160" behindDoc="0" locked="0" layoutInCell="1" allowOverlap="1" wp14:anchorId="4997F8F0" wp14:editId="6635F430">
                <wp:simplePos x="0" y="0"/>
                <wp:positionH relativeFrom="page">
                  <wp:posOffset>914400</wp:posOffset>
                </wp:positionH>
                <wp:positionV relativeFrom="paragraph">
                  <wp:posOffset>262255</wp:posOffset>
                </wp:positionV>
                <wp:extent cx="6053328" cy="2752344"/>
                <wp:effectExtent l="0" t="0" r="24130" b="10160"/>
                <wp:wrapTopAndBottom/>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328" cy="2752344"/>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CA40D5E" w14:textId="77777777" w:rsidR="00B856F3" w:rsidRDefault="00B856F3" w:rsidP="00FB6DB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A1B1AD" w14:textId="77777777" w:rsidR="00B856F3" w:rsidRPr="009C5AD4" w:rsidRDefault="00B856F3" w:rsidP="00FB6DB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22A34A9" w14:textId="77777777" w:rsidR="00B856F3" w:rsidRPr="009C5AD4" w:rsidRDefault="00B856F3" w:rsidP="00FB6DB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832DFC7" w14:textId="77777777" w:rsidR="00B856F3" w:rsidRDefault="00B856F3" w:rsidP="00FB6DBC">
                            <w:pPr>
                              <w:rPr>
                                <w:iCs/>
                                <w14:textOutline w14:w="9525" w14:cap="rnd" w14:cmpd="sng" w14:algn="ctr">
                                  <w14:noFill/>
                                  <w14:prstDash w14:val="solid"/>
                                  <w14:bevel/>
                                </w14:textOutline>
                              </w:rPr>
                            </w:pPr>
                          </w:p>
                          <w:p w14:paraId="52BFD1D3"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3E1614C" w14:textId="77777777" w:rsidR="00B856F3" w:rsidRDefault="00B856F3" w:rsidP="00FB6DBC">
                            <w:pPr>
                              <w:rPr>
                                <w:iCs/>
                                <w14:textOutline w14:w="9525" w14:cap="rnd" w14:cmpd="sng" w14:algn="ctr">
                                  <w14:noFill/>
                                  <w14:prstDash w14:val="solid"/>
                                  <w14:bevel/>
                                </w14:textOutline>
                              </w:rPr>
                            </w:pPr>
                          </w:p>
                          <w:p w14:paraId="185E6BB1"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95618EC" w14:textId="77777777" w:rsidR="00B856F3" w:rsidRDefault="00B856F3" w:rsidP="00FB6DBC">
                            <w:pPr>
                              <w:rPr>
                                <w:iCs/>
                                <w14:textOutline w14:w="9525" w14:cap="rnd" w14:cmpd="sng" w14:algn="ctr">
                                  <w14:noFill/>
                                  <w14:prstDash w14:val="solid"/>
                                  <w14:bevel/>
                                </w14:textOutline>
                              </w:rPr>
                            </w:pPr>
                          </w:p>
                          <w:p w14:paraId="77071BB4"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BEBFE6" w14:textId="77777777" w:rsidR="00B856F3" w:rsidRDefault="00B856F3" w:rsidP="00FB6DBC">
                            <w:pPr>
                              <w:rPr>
                                <w:iCs/>
                                <w14:textOutline w14:w="9525" w14:cap="rnd" w14:cmpd="sng" w14:algn="ctr">
                                  <w14:noFill/>
                                  <w14:prstDash w14:val="solid"/>
                                  <w14:bevel/>
                                </w14:textOutline>
                              </w:rPr>
                            </w:pPr>
                          </w:p>
                          <w:p w14:paraId="3ED4CFF8" w14:textId="77777777" w:rsidR="00B856F3" w:rsidRPr="00E36558"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7F8F0" id="_x0000_s1095" type="#_x0000_t202" style="position:absolute;left:0;text-align:left;margin-left:1in;margin-top:20.65pt;width:476.65pt;height:216.7pt;z-index:2518681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6CA40D5E" w14:textId="77777777" w:rsidR="00B856F3" w:rsidRDefault="00B856F3" w:rsidP="00FB6DBC">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A1B1AD" w14:textId="77777777" w:rsidR="00B856F3" w:rsidRPr="009C5AD4" w:rsidRDefault="00B856F3" w:rsidP="00FB6DB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22A34A9" w14:textId="77777777" w:rsidR="00B856F3" w:rsidRPr="009C5AD4" w:rsidRDefault="00B856F3" w:rsidP="00FB6DBC">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832DFC7" w14:textId="77777777" w:rsidR="00B856F3" w:rsidRDefault="00B856F3" w:rsidP="00FB6DBC">
                      <w:pPr>
                        <w:rPr>
                          <w:iCs/>
                          <w14:textOutline w14:w="9525" w14:cap="rnd" w14:cmpd="sng" w14:algn="ctr">
                            <w14:noFill/>
                            <w14:prstDash w14:val="solid"/>
                            <w14:bevel/>
                          </w14:textOutline>
                        </w:rPr>
                      </w:pPr>
                    </w:p>
                    <w:p w14:paraId="52BFD1D3"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3E1614C" w14:textId="77777777" w:rsidR="00B856F3" w:rsidRDefault="00B856F3" w:rsidP="00FB6DBC">
                      <w:pPr>
                        <w:rPr>
                          <w:iCs/>
                          <w14:textOutline w14:w="9525" w14:cap="rnd" w14:cmpd="sng" w14:algn="ctr">
                            <w14:noFill/>
                            <w14:prstDash w14:val="solid"/>
                            <w14:bevel/>
                          </w14:textOutline>
                        </w:rPr>
                      </w:pPr>
                    </w:p>
                    <w:p w14:paraId="185E6BB1"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95618EC" w14:textId="77777777" w:rsidR="00B856F3" w:rsidRDefault="00B856F3" w:rsidP="00FB6DBC">
                      <w:pPr>
                        <w:rPr>
                          <w:iCs/>
                          <w14:textOutline w14:w="9525" w14:cap="rnd" w14:cmpd="sng" w14:algn="ctr">
                            <w14:noFill/>
                            <w14:prstDash w14:val="solid"/>
                            <w14:bevel/>
                          </w14:textOutline>
                        </w:rPr>
                      </w:pPr>
                    </w:p>
                    <w:p w14:paraId="77071BB4" w14:textId="77777777" w:rsidR="00B856F3"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6BEBFE6" w14:textId="77777777" w:rsidR="00B856F3" w:rsidRDefault="00B856F3" w:rsidP="00FB6DBC">
                      <w:pPr>
                        <w:rPr>
                          <w:iCs/>
                          <w14:textOutline w14:w="9525" w14:cap="rnd" w14:cmpd="sng" w14:algn="ctr">
                            <w14:noFill/>
                            <w14:prstDash w14:val="solid"/>
                            <w14:bevel/>
                          </w14:textOutline>
                        </w:rPr>
                      </w:pPr>
                    </w:p>
                    <w:p w14:paraId="3ED4CFF8" w14:textId="77777777" w:rsidR="00B856F3" w:rsidRPr="00E36558" w:rsidRDefault="00B856F3" w:rsidP="00FB6DBC">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4160F44" w14:textId="77777777" w:rsidR="00594166" w:rsidRDefault="00594166" w:rsidP="0089501D">
      <w:pPr>
        <w:pStyle w:val="Heading3"/>
      </w:pPr>
      <w:bookmarkStart w:id="161" w:name="_Toc503491817"/>
      <w:r>
        <w:t>MA-6</w:t>
      </w:r>
      <w:r>
        <w:tab/>
        <w:t>Timely Maintenance</w:t>
      </w:r>
      <w:bookmarkEnd w:id="161"/>
    </w:p>
    <w:p w14:paraId="5D54487E" w14:textId="77777777" w:rsidR="00594166" w:rsidRDefault="00594166" w:rsidP="00594166"/>
    <w:p w14:paraId="056DEABC" w14:textId="0FE0996C" w:rsidR="00594166" w:rsidRDefault="00E128B9" w:rsidP="00594166">
      <w:pPr>
        <w:pStyle w:val="Heading4"/>
      </w:pPr>
      <w:r>
        <w:t>North Carolina / NIST 800-53 Control Objective:</w:t>
      </w:r>
    </w:p>
    <w:p w14:paraId="64D2E36B" w14:textId="77777777" w:rsidR="00594166" w:rsidRDefault="00594166" w:rsidP="00594166"/>
    <w:p w14:paraId="15DF4EE7" w14:textId="77777777" w:rsidR="003D52E5" w:rsidRPr="003D52E5" w:rsidRDefault="003D52E5" w:rsidP="003D52E5">
      <w:pPr>
        <w:shd w:val="clear" w:color="auto" w:fill="FFFFFF"/>
        <w:jc w:val="left"/>
        <w:rPr>
          <w:bCs/>
          <w:color w:val="333333"/>
        </w:rPr>
      </w:pPr>
      <w:r w:rsidRPr="003D52E5">
        <w:rPr>
          <w:bCs/>
          <w:color w:val="333333"/>
        </w:rPr>
        <w:t xml:space="preserve">Agencies shall perform preventative information system security maintenance support </w:t>
      </w:r>
      <w:proofErr w:type="gramStart"/>
      <w:r w:rsidRPr="003D52E5">
        <w:rPr>
          <w:bCs/>
          <w:color w:val="333333"/>
        </w:rPr>
        <w:t>for the purpose of</w:t>
      </w:r>
      <w:proofErr w:type="gramEnd"/>
      <w:r w:rsidRPr="003D52E5">
        <w:rPr>
          <w:bCs/>
          <w:color w:val="333333"/>
        </w:rPr>
        <w:t xml:space="preserve"> maintaining equipment and facilities in satisfactory operating conditions. </w:t>
      </w:r>
    </w:p>
    <w:p w14:paraId="32E2AA18" w14:textId="06268225" w:rsidR="003D52E5" w:rsidRPr="003D52E5" w:rsidRDefault="003D52E5" w:rsidP="00DA354B">
      <w:pPr>
        <w:pStyle w:val="ListParagraph"/>
        <w:numPr>
          <w:ilvl w:val="0"/>
          <w:numId w:val="156"/>
        </w:numPr>
        <w:shd w:val="clear" w:color="auto" w:fill="FFFFFF"/>
        <w:ind w:left="720"/>
        <w:jc w:val="left"/>
        <w:rPr>
          <w:bCs/>
          <w:color w:val="333333"/>
        </w:rPr>
      </w:pPr>
      <w:r w:rsidRPr="003D52E5">
        <w:rPr>
          <w:bCs/>
          <w:color w:val="333333"/>
        </w:rPr>
        <w:t xml:space="preserve">Predictive </w:t>
      </w:r>
      <w:proofErr w:type="gramStart"/>
      <w:r w:rsidRPr="003D52E5">
        <w:rPr>
          <w:bCs/>
          <w:color w:val="333333"/>
        </w:rPr>
        <w:t>maintenance,</w:t>
      </w:r>
      <w:proofErr w:type="gramEnd"/>
      <w:r w:rsidRPr="003D52E5">
        <w:rPr>
          <w:bCs/>
          <w:color w:val="333333"/>
        </w:rPr>
        <w:t xml:space="preserve"> or condition-based maintenance shall be performed by conducting periodic or continuous (online) equipment condition monitoring.</w:t>
      </w:r>
    </w:p>
    <w:p w14:paraId="3CA41AB5" w14:textId="3395A35F" w:rsidR="003D52E5" w:rsidRPr="003D52E5" w:rsidRDefault="003D52E5" w:rsidP="00DA354B">
      <w:pPr>
        <w:pStyle w:val="ListParagraph"/>
        <w:numPr>
          <w:ilvl w:val="0"/>
          <w:numId w:val="156"/>
        </w:numPr>
        <w:shd w:val="clear" w:color="auto" w:fill="FFFFFF"/>
        <w:ind w:left="720"/>
        <w:jc w:val="left"/>
        <w:rPr>
          <w:bCs/>
          <w:color w:val="333333"/>
        </w:rPr>
      </w:pPr>
      <w:r w:rsidRPr="003D52E5">
        <w:rPr>
          <w:bCs/>
          <w:color w:val="333333"/>
        </w:rPr>
        <w:t>Where feasible, automated mechanisms should be used to transfer predictive maintenance data to a computerized maintenance management system.</w:t>
      </w:r>
    </w:p>
    <w:p w14:paraId="7EA1703C" w14:textId="788D06CC" w:rsidR="003D52E5" w:rsidRPr="003D52E5" w:rsidRDefault="003D52E5" w:rsidP="00DA354B">
      <w:pPr>
        <w:pStyle w:val="ListParagraph"/>
        <w:numPr>
          <w:ilvl w:val="0"/>
          <w:numId w:val="156"/>
        </w:numPr>
        <w:shd w:val="clear" w:color="auto" w:fill="FFFFFF"/>
        <w:ind w:left="720"/>
        <w:jc w:val="left"/>
        <w:rPr>
          <w:bCs/>
          <w:color w:val="333333"/>
        </w:rPr>
      </w:pPr>
      <w:r w:rsidRPr="003D52E5">
        <w:rPr>
          <w:bCs/>
          <w:color w:val="333333"/>
        </w:rPr>
        <w:t xml:space="preserve">This control is optional for </w:t>
      </w:r>
      <w:proofErr w:type="gramStart"/>
      <w:r w:rsidRPr="003D52E5">
        <w:rPr>
          <w:bCs/>
          <w:color w:val="333333"/>
        </w:rPr>
        <w:t>LOW risk information systems</w:t>
      </w:r>
      <w:proofErr w:type="gramEnd"/>
      <w:r w:rsidRPr="003D52E5">
        <w:rPr>
          <w:bCs/>
          <w:color w:val="333333"/>
        </w:rPr>
        <w:t xml:space="preserve">. </w:t>
      </w:r>
    </w:p>
    <w:p w14:paraId="356F38EE" w14:textId="77777777" w:rsidR="00594166" w:rsidRDefault="00594166" w:rsidP="00594166">
      <w:pPr>
        <w:shd w:val="clear" w:color="auto" w:fill="FFFFFF"/>
        <w:jc w:val="left"/>
        <w:rPr>
          <w:color w:val="333333"/>
        </w:rPr>
      </w:pPr>
    </w:p>
    <w:p w14:paraId="05C7E0FF" w14:textId="225C38D4" w:rsidR="00594166" w:rsidRDefault="003979D4" w:rsidP="00594166">
      <w:pPr>
        <w:pStyle w:val="Heading4"/>
      </w:pPr>
      <w:r>
        <w:t>Control Implementation Description</w:t>
      </w:r>
      <w:r w:rsidR="00594166">
        <w:t>:</w:t>
      </w:r>
    </w:p>
    <w:p w14:paraId="600F4BC2" w14:textId="77777777" w:rsidR="00594166" w:rsidRDefault="00594166" w:rsidP="00594166"/>
    <w:p w14:paraId="45DA495D" w14:textId="6AC4645B" w:rsidR="00594166" w:rsidRDefault="00337863" w:rsidP="00594166">
      <w:r w:rsidRPr="00A353B9">
        <w:rPr>
          <w:i/>
          <w:color w:val="FF0000"/>
        </w:rPr>
        <w:t>&lt;&lt;Description of control implementation&gt;&gt;</w:t>
      </w:r>
    </w:p>
    <w:p w14:paraId="5A27811A" w14:textId="77777777" w:rsidR="009416EE" w:rsidRDefault="009416EE" w:rsidP="00A04938"/>
    <w:p w14:paraId="29A235C3" w14:textId="06294F2E" w:rsidR="00C20C03" w:rsidRDefault="00C20C03" w:rsidP="00A04938">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99EF37" w14:textId="097AC2BD" w:rsidR="003D52E5" w:rsidRDefault="003D52E5">
      <w:pPr>
        <w:spacing w:after="160" w:line="259" w:lineRule="auto"/>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4EF54A16" w14:textId="70BDEF30" w:rsidR="00ED55FC" w:rsidRDefault="00ED55FC" w:rsidP="00A778A2">
      <w:pPr>
        <w:pStyle w:val="Heading2"/>
      </w:pPr>
      <w:bookmarkStart w:id="162" w:name="_Toc503491818"/>
      <w:r>
        <w:lastRenderedPageBreak/>
        <w:t>Media Protection</w:t>
      </w:r>
      <w:r w:rsidR="00C20C03">
        <w:t xml:space="preserve"> (MP)</w:t>
      </w:r>
      <w:bookmarkEnd w:id="162"/>
    </w:p>
    <w:p w14:paraId="33281C70" w14:textId="77777777" w:rsidR="00ED55FC" w:rsidRDefault="00ED55FC" w:rsidP="00ED55FC"/>
    <w:p w14:paraId="24D7C47D" w14:textId="77777777" w:rsidR="00ED55FC" w:rsidRDefault="00ED55FC" w:rsidP="0089501D">
      <w:pPr>
        <w:pStyle w:val="Heading3"/>
      </w:pPr>
      <w:bookmarkStart w:id="163" w:name="_Toc503491819"/>
      <w:r>
        <w:t>MP-1</w:t>
      </w:r>
      <w:r w:rsidR="00DA623D">
        <w:tab/>
      </w:r>
      <w:r>
        <w:t>Media Protection Policy and Procedures</w:t>
      </w:r>
      <w:bookmarkEnd w:id="163"/>
    </w:p>
    <w:p w14:paraId="0499B40C" w14:textId="77777777" w:rsidR="00ED55FC" w:rsidRDefault="00ED55FC" w:rsidP="00ED55FC"/>
    <w:p w14:paraId="179CF286" w14:textId="307ED043" w:rsidR="00ED55FC" w:rsidRDefault="00E128B9" w:rsidP="000D512D">
      <w:pPr>
        <w:pStyle w:val="Heading4"/>
      </w:pPr>
      <w:r>
        <w:t>North Carolina / NIST 800-53 Control Objective:</w:t>
      </w:r>
    </w:p>
    <w:p w14:paraId="7B10C110" w14:textId="77777777" w:rsidR="00ED55FC" w:rsidRDefault="00ED55FC" w:rsidP="00ED55FC"/>
    <w:p w14:paraId="4CCB8077" w14:textId="79CF4F28" w:rsidR="00ED55FC" w:rsidRDefault="00B64BD6" w:rsidP="00ED55FC">
      <w:r>
        <w:t>The agency</w:t>
      </w:r>
      <w:r w:rsidR="00ED55FC">
        <w:t>:</w:t>
      </w:r>
    </w:p>
    <w:p w14:paraId="360C4699" w14:textId="60AFB82C" w:rsidR="00ED55FC" w:rsidRDefault="00ED55FC" w:rsidP="00561C87">
      <w:pPr>
        <w:pStyle w:val="ListParagraph"/>
        <w:numPr>
          <w:ilvl w:val="0"/>
          <w:numId w:val="81"/>
        </w:numPr>
        <w:ind w:left="720"/>
      </w:pPr>
      <w:r>
        <w:t xml:space="preserve">Develops, documents, and disseminates to </w:t>
      </w:r>
      <w:r w:rsidR="00FB0427">
        <w:t>a</w:t>
      </w:r>
      <w:r w:rsidR="00FB0427" w:rsidRPr="00E95B3D">
        <w:rPr>
          <w:rFonts w:ascii="Calibri" w:eastAsia="Calibri" w:hAnsi="Calibri" w:cs="Calibri"/>
        </w:rPr>
        <w:t>ll covered personnel involved in the handling of media</w:t>
      </w:r>
      <w:r>
        <w:t>:</w:t>
      </w:r>
    </w:p>
    <w:p w14:paraId="0FFD2E9B" w14:textId="2497ACD4" w:rsidR="00ED55FC" w:rsidRDefault="00ED55FC" w:rsidP="00561C87">
      <w:pPr>
        <w:pStyle w:val="ListParagraph"/>
        <w:numPr>
          <w:ilvl w:val="1"/>
          <w:numId w:val="81"/>
        </w:numPr>
        <w:ind w:left="1080"/>
      </w:pPr>
      <w:r>
        <w:t>A media protection policy that addresses purpose, scope, roles, responsibilities, management commitment, coordination</w:t>
      </w:r>
      <w:r w:rsidR="000D512D">
        <w:t xml:space="preserve"> </w:t>
      </w:r>
      <w:r>
        <w:t>among organizational entities, and compliance; and</w:t>
      </w:r>
    </w:p>
    <w:p w14:paraId="7EF1ADAC" w14:textId="11667592" w:rsidR="00ED55FC" w:rsidRDefault="00ED55FC" w:rsidP="00561C87">
      <w:pPr>
        <w:pStyle w:val="ListParagraph"/>
        <w:numPr>
          <w:ilvl w:val="1"/>
          <w:numId w:val="81"/>
        </w:numPr>
        <w:ind w:left="1080"/>
      </w:pPr>
      <w:r>
        <w:t>Procedures to facilitate the implementation of the media protection</w:t>
      </w:r>
      <w:r w:rsidR="000D512D">
        <w:t xml:space="preserve"> </w:t>
      </w:r>
      <w:r>
        <w:t>policy and associated media protection controls; and</w:t>
      </w:r>
    </w:p>
    <w:p w14:paraId="18A096A0" w14:textId="60485F08" w:rsidR="00ED55FC" w:rsidRDefault="00ED55FC" w:rsidP="00561C87">
      <w:pPr>
        <w:pStyle w:val="ListParagraph"/>
        <w:numPr>
          <w:ilvl w:val="0"/>
          <w:numId w:val="81"/>
        </w:numPr>
        <w:ind w:left="720"/>
      </w:pPr>
      <w:r>
        <w:t>Reviews and updates the current:</w:t>
      </w:r>
    </w:p>
    <w:p w14:paraId="63BF2468" w14:textId="02EFB4E7" w:rsidR="00ED55FC" w:rsidRDefault="00ED55FC" w:rsidP="00561C87">
      <w:pPr>
        <w:pStyle w:val="ListParagraph"/>
        <w:numPr>
          <w:ilvl w:val="1"/>
          <w:numId w:val="81"/>
        </w:numPr>
        <w:ind w:left="1080"/>
      </w:pPr>
      <w:r>
        <w:t>Media protection policy</w:t>
      </w:r>
      <w:r w:rsidR="000D512D">
        <w:t xml:space="preserve"> </w:t>
      </w:r>
      <w:r w:rsidR="00E06766">
        <w:t xml:space="preserve">at a minimum of every year or when there is a significant </w:t>
      </w:r>
      <w:r w:rsidR="00C6237A">
        <w:t xml:space="preserve">change that may impact the security </w:t>
      </w:r>
      <w:r w:rsidR="00E06766">
        <w:t>posture of the data and / or system,</w:t>
      </w:r>
      <w:r>
        <w:t xml:space="preserve"> and</w:t>
      </w:r>
    </w:p>
    <w:p w14:paraId="36E49109" w14:textId="1DDE54B7" w:rsidR="00ED55FC" w:rsidRDefault="00ED55FC" w:rsidP="00561C87">
      <w:pPr>
        <w:pStyle w:val="ListParagraph"/>
        <w:numPr>
          <w:ilvl w:val="1"/>
          <w:numId w:val="81"/>
        </w:numPr>
        <w:ind w:left="1080"/>
      </w:pPr>
      <w:r>
        <w:t>Media protection procedures [Assignment: organization-defined</w:t>
      </w:r>
      <w:r w:rsidR="000D512D">
        <w:t xml:space="preserve"> </w:t>
      </w:r>
      <w:r>
        <w:t>frequency].</w:t>
      </w:r>
    </w:p>
    <w:p w14:paraId="799CC548" w14:textId="77777777" w:rsidR="00ED55FC" w:rsidRDefault="00ED55FC" w:rsidP="00ED55FC"/>
    <w:p w14:paraId="0E495225" w14:textId="71DF4D6D" w:rsidR="00ED55FC" w:rsidRDefault="003979D4" w:rsidP="000D512D">
      <w:pPr>
        <w:pStyle w:val="Heading4"/>
      </w:pPr>
      <w:r>
        <w:t>Control Implementation Description</w:t>
      </w:r>
      <w:r w:rsidR="00ED55FC">
        <w:t>:</w:t>
      </w:r>
    </w:p>
    <w:p w14:paraId="2DE11A01" w14:textId="77777777" w:rsidR="00ED55FC" w:rsidRDefault="00ED55FC" w:rsidP="00ED55FC"/>
    <w:p w14:paraId="2FAF538F" w14:textId="021F4349" w:rsidR="00ED55FC" w:rsidRDefault="00E95B3D" w:rsidP="00ED55FC">
      <w:r w:rsidRPr="00A353B9">
        <w:rPr>
          <w:i/>
          <w:color w:val="FF0000"/>
        </w:rPr>
        <w:t>&lt;&lt;Description of control implementation&gt;&gt;</w:t>
      </w:r>
    </w:p>
    <w:p w14:paraId="74255B74" w14:textId="77777777" w:rsidR="00ED55FC" w:rsidRDefault="00ED55FC" w:rsidP="00ED55FC"/>
    <w:p w14:paraId="58326E6B" w14:textId="77777777" w:rsidR="00DA623D" w:rsidRDefault="00DA623D" w:rsidP="00ED55FC"/>
    <w:p w14:paraId="21C2F3B0" w14:textId="77777777" w:rsidR="00ED55FC" w:rsidRDefault="00ED55FC" w:rsidP="0089501D">
      <w:pPr>
        <w:pStyle w:val="Heading3"/>
      </w:pPr>
      <w:bookmarkStart w:id="164" w:name="_Toc503491820"/>
      <w:r>
        <w:t>MP-2</w:t>
      </w:r>
      <w:r w:rsidR="00DA623D">
        <w:tab/>
      </w:r>
      <w:r>
        <w:t>Media Access</w:t>
      </w:r>
      <w:bookmarkEnd w:id="164"/>
    </w:p>
    <w:p w14:paraId="4F0B613B" w14:textId="77777777" w:rsidR="00ED55FC" w:rsidRDefault="00ED55FC" w:rsidP="00ED55FC"/>
    <w:p w14:paraId="029DFA6A" w14:textId="3761684B" w:rsidR="00ED55FC" w:rsidRDefault="00E128B9" w:rsidP="000D512D">
      <w:pPr>
        <w:pStyle w:val="Heading4"/>
      </w:pPr>
      <w:r>
        <w:t>North Carolina / NIST 800-53 Control Objective:</w:t>
      </w:r>
    </w:p>
    <w:p w14:paraId="019C7028" w14:textId="77777777" w:rsidR="00ED55FC" w:rsidRDefault="00ED55FC" w:rsidP="00ED55FC"/>
    <w:p w14:paraId="6987521F" w14:textId="39A4C071" w:rsidR="00ED55FC" w:rsidRDefault="00B64BD6" w:rsidP="00ED55FC">
      <w:r>
        <w:t>The agency</w:t>
      </w:r>
      <w:r w:rsidR="00ED55FC">
        <w:t xml:space="preserve"> restricts access to </w:t>
      </w:r>
      <w:r w:rsidR="00E06766">
        <w:t>al</w:t>
      </w:r>
      <w:r w:rsidR="00E95B3D">
        <w:t>l digital and non-digital media</w:t>
      </w:r>
      <w:r w:rsidR="00ED55FC">
        <w:t xml:space="preserve"> to</w:t>
      </w:r>
      <w:r w:rsidR="000D512D">
        <w:t xml:space="preserve"> </w:t>
      </w:r>
      <w:r w:rsidR="00E06766">
        <w:t>authorized individuals only.</w:t>
      </w:r>
    </w:p>
    <w:p w14:paraId="07666AD1" w14:textId="77777777" w:rsidR="00ED55FC" w:rsidRDefault="00ED55FC" w:rsidP="00ED55FC"/>
    <w:p w14:paraId="7F1C8872" w14:textId="0616C63A" w:rsidR="00ED55FC" w:rsidRDefault="003979D4" w:rsidP="000D512D">
      <w:pPr>
        <w:pStyle w:val="Heading4"/>
      </w:pPr>
      <w:r>
        <w:t>Control Implementation Description</w:t>
      </w:r>
      <w:r w:rsidR="00ED55FC">
        <w:t>:</w:t>
      </w:r>
    </w:p>
    <w:p w14:paraId="04AB8A48" w14:textId="77777777" w:rsidR="00ED55FC" w:rsidRDefault="00ED55FC" w:rsidP="00ED55FC"/>
    <w:p w14:paraId="43E4B237" w14:textId="28652E34" w:rsidR="00ED55FC" w:rsidRDefault="00E95B3D" w:rsidP="00ED55FC">
      <w:r w:rsidRPr="00A353B9">
        <w:rPr>
          <w:i/>
          <w:color w:val="FF0000"/>
        </w:rPr>
        <w:t>&lt;&lt;Description of control implementation&gt;&gt;</w:t>
      </w:r>
    </w:p>
    <w:p w14:paraId="3795BB74" w14:textId="4854FC85" w:rsidR="00ED55FC" w:rsidRDefault="00EB75F5" w:rsidP="00ED55FC">
      <w:r w:rsidRPr="00F81F74">
        <w:rPr>
          <w:rFonts w:ascii="Arial Bold" w:hAnsi="Arial Bold"/>
          <w:b/>
          <w:noProof/>
        </w:rPr>
        <w:lastRenderedPageBreak/>
        <mc:AlternateContent>
          <mc:Choice Requires="wps">
            <w:drawing>
              <wp:anchor distT="91440" distB="91440" distL="114300" distR="114300" simplePos="0" relativeHeight="251700224" behindDoc="0" locked="0" layoutInCell="1" allowOverlap="1" wp14:anchorId="3A03D9AE" wp14:editId="7A22E964">
                <wp:simplePos x="0" y="0"/>
                <wp:positionH relativeFrom="page">
                  <wp:posOffset>914400</wp:posOffset>
                </wp:positionH>
                <wp:positionV relativeFrom="paragraph">
                  <wp:posOffset>293370</wp:posOffset>
                </wp:positionV>
                <wp:extent cx="6048375" cy="2562225"/>
                <wp:effectExtent l="0" t="0" r="28575" b="2857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03F40B7" w14:textId="77777777" w:rsidR="00B856F3" w:rsidRDefault="00B856F3" w:rsidP="00EB75F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A2529F" w14:textId="77777777" w:rsidR="00B856F3" w:rsidRPr="009C5AD4" w:rsidRDefault="00B856F3" w:rsidP="00EB75F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F4862B3" w14:textId="77777777" w:rsidR="00B856F3" w:rsidRPr="009C5AD4" w:rsidRDefault="00B856F3" w:rsidP="00EB75F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6FF3311" w14:textId="77777777" w:rsidR="00B856F3" w:rsidRDefault="00B856F3" w:rsidP="00EB75F5">
                            <w:pPr>
                              <w:jc w:val="left"/>
                              <w:rPr>
                                <w:iCs/>
                                <w14:textOutline w14:w="9525" w14:cap="rnd" w14:cmpd="sng" w14:algn="ctr">
                                  <w14:noFill/>
                                  <w14:prstDash w14:val="solid"/>
                                  <w14:bevel/>
                                </w14:textOutline>
                              </w:rPr>
                            </w:pPr>
                          </w:p>
                          <w:p w14:paraId="6756EE7E"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D084998" w14:textId="77777777" w:rsidR="00B856F3" w:rsidRDefault="00B856F3" w:rsidP="00EB75F5">
                            <w:pPr>
                              <w:rPr>
                                <w:iCs/>
                                <w14:textOutline w14:w="9525" w14:cap="rnd" w14:cmpd="sng" w14:algn="ctr">
                                  <w14:noFill/>
                                  <w14:prstDash w14:val="solid"/>
                                  <w14:bevel/>
                                </w14:textOutline>
                              </w:rPr>
                            </w:pPr>
                          </w:p>
                          <w:p w14:paraId="11FBFC53"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0BC729" w14:textId="77777777" w:rsidR="00B856F3" w:rsidRDefault="00B856F3" w:rsidP="00EB75F5">
                            <w:pPr>
                              <w:jc w:val="left"/>
                              <w:rPr>
                                <w:iCs/>
                                <w14:textOutline w14:w="9525" w14:cap="rnd" w14:cmpd="sng" w14:algn="ctr">
                                  <w14:noFill/>
                                  <w14:prstDash w14:val="solid"/>
                                  <w14:bevel/>
                                </w14:textOutline>
                              </w:rPr>
                            </w:pPr>
                          </w:p>
                          <w:p w14:paraId="5DE41C8D"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32830F5" w14:textId="77777777" w:rsidR="00B856F3" w:rsidRDefault="00B856F3" w:rsidP="00EB75F5">
                            <w:pPr>
                              <w:jc w:val="left"/>
                              <w:rPr>
                                <w:iCs/>
                                <w14:textOutline w14:w="9525" w14:cap="rnd" w14:cmpd="sng" w14:algn="ctr">
                                  <w14:noFill/>
                                  <w14:prstDash w14:val="solid"/>
                                  <w14:bevel/>
                                </w14:textOutline>
                              </w:rPr>
                            </w:pPr>
                          </w:p>
                          <w:p w14:paraId="07EAD16B" w14:textId="77777777" w:rsidR="00B856F3" w:rsidRPr="00E36558"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3D9AE" id="_x0000_s1096" type="#_x0000_t202" style="position:absolute;left:0;text-align:left;margin-left:1in;margin-top:23.1pt;width:476.25pt;height:201.75pt;z-index:2517002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003F40B7" w14:textId="77777777" w:rsidR="00B856F3" w:rsidRDefault="00B856F3" w:rsidP="00EB75F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A2529F" w14:textId="77777777" w:rsidR="00B856F3" w:rsidRPr="009C5AD4" w:rsidRDefault="00B856F3" w:rsidP="00EB75F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F4862B3" w14:textId="77777777" w:rsidR="00B856F3" w:rsidRPr="009C5AD4" w:rsidRDefault="00B856F3" w:rsidP="00EB75F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6FF3311" w14:textId="77777777" w:rsidR="00B856F3" w:rsidRDefault="00B856F3" w:rsidP="00EB75F5">
                      <w:pPr>
                        <w:jc w:val="left"/>
                        <w:rPr>
                          <w:iCs/>
                          <w14:textOutline w14:w="9525" w14:cap="rnd" w14:cmpd="sng" w14:algn="ctr">
                            <w14:noFill/>
                            <w14:prstDash w14:val="solid"/>
                            <w14:bevel/>
                          </w14:textOutline>
                        </w:rPr>
                      </w:pPr>
                    </w:p>
                    <w:p w14:paraId="6756EE7E"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D084998" w14:textId="77777777" w:rsidR="00B856F3" w:rsidRDefault="00B856F3" w:rsidP="00EB75F5">
                      <w:pPr>
                        <w:rPr>
                          <w:iCs/>
                          <w14:textOutline w14:w="9525" w14:cap="rnd" w14:cmpd="sng" w14:algn="ctr">
                            <w14:noFill/>
                            <w14:prstDash w14:val="solid"/>
                            <w14:bevel/>
                          </w14:textOutline>
                        </w:rPr>
                      </w:pPr>
                    </w:p>
                    <w:p w14:paraId="11FBFC53"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0BC729" w14:textId="77777777" w:rsidR="00B856F3" w:rsidRDefault="00B856F3" w:rsidP="00EB75F5">
                      <w:pPr>
                        <w:jc w:val="left"/>
                        <w:rPr>
                          <w:iCs/>
                          <w14:textOutline w14:w="9525" w14:cap="rnd" w14:cmpd="sng" w14:algn="ctr">
                            <w14:noFill/>
                            <w14:prstDash w14:val="solid"/>
                            <w14:bevel/>
                          </w14:textOutline>
                        </w:rPr>
                      </w:pPr>
                    </w:p>
                    <w:p w14:paraId="5DE41C8D" w14:textId="77777777" w:rsidR="00B856F3"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32830F5" w14:textId="77777777" w:rsidR="00B856F3" w:rsidRDefault="00B856F3" w:rsidP="00EB75F5">
                      <w:pPr>
                        <w:jc w:val="left"/>
                        <w:rPr>
                          <w:iCs/>
                          <w14:textOutline w14:w="9525" w14:cap="rnd" w14:cmpd="sng" w14:algn="ctr">
                            <w14:noFill/>
                            <w14:prstDash w14:val="solid"/>
                            <w14:bevel/>
                          </w14:textOutline>
                        </w:rPr>
                      </w:pPr>
                    </w:p>
                    <w:p w14:paraId="07EAD16B" w14:textId="77777777" w:rsidR="00B856F3" w:rsidRPr="00E36558" w:rsidRDefault="00B856F3" w:rsidP="00EB75F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64511F5" w14:textId="28225649" w:rsidR="00DA623D" w:rsidRDefault="00DA623D" w:rsidP="00ED55FC"/>
    <w:p w14:paraId="22CE9C0D" w14:textId="77777777" w:rsidR="00ED55FC" w:rsidRDefault="00ED55FC" w:rsidP="0089501D">
      <w:pPr>
        <w:pStyle w:val="Heading3"/>
      </w:pPr>
      <w:bookmarkStart w:id="165" w:name="_Toc503491821"/>
      <w:r>
        <w:t>MP-3</w:t>
      </w:r>
      <w:r w:rsidR="00DA623D">
        <w:tab/>
      </w:r>
      <w:r>
        <w:t>Media Marking</w:t>
      </w:r>
      <w:bookmarkEnd w:id="165"/>
    </w:p>
    <w:p w14:paraId="6B457377" w14:textId="77777777" w:rsidR="00ED55FC" w:rsidRDefault="00ED55FC" w:rsidP="00ED55FC"/>
    <w:p w14:paraId="626B86C7" w14:textId="04323885" w:rsidR="00ED55FC" w:rsidRDefault="00E128B9" w:rsidP="003F516A">
      <w:pPr>
        <w:pStyle w:val="Heading4"/>
      </w:pPr>
      <w:r>
        <w:t>North Carolina / NIST 800-53 Control Objective:</w:t>
      </w:r>
    </w:p>
    <w:p w14:paraId="521E6585" w14:textId="77777777" w:rsidR="00ED55FC" w:rsidRDefault="00ED55FC" w:rsidP="00ED55FC"/>
    <w:p w14:paraId="170DCE49" w14:textId="5D3BC875" w:rsidR="00BF047C" w:rsidRDefault="00BF047C" w:rsidP="00561C87">
      <w:pPr>
        <w:pStyle w:val="ListParagraph"/>
        <w:numPr>
          <w:ilvl w:val="0"/>
          <w:numId w:val="80"/>
        </w:numPr>
        <w:ind w:left="360"/>
      </w:pPr>
      <w:r>
        <w:t>All data must be labeled to reflect its classification. Recipients of information must maintain an assigned label and protect the information.</w:t>
      </w:r>
    </w:p>
    <w:p w14:paraId="07AF859D" w14:textId="4C21D678" w:rsidR="00BF047C" w:rsidRDefault="00BF047C" w:rsidP="00561C87">
      <w:pPr>
        <w:pStyle w:val="ListParagraph"/>
        <w:numPr>
          <w:ilvl w:val="0"/>
          <w:numId w:val="80"/>
        </w:numPr>
        <w:ind w:left="360"/>
      </w:pPr>
      <w:r>
        <w:t>If a storage volume or information source contains multiple classifications, then the highest classification shall appear on the label. Data labeling may be automated where possible or done manually.</w:t>
      </w:r>
    </w:p>
    <w:p w14:paraId="73A58943" w14:textId="112F9DC5" w:rsidR="00BF047C" w:rsidRDefault="00BF047C" w:rsidP="00561C87">
      <w:pPr>
        <w:pStyle w:val="ListParagraph"/>
        <w:numPr>
          <w:ilvl w:val="0"/>
          <w:numId w:val="80"/>
        </w:numPr>
        <w:ind w:left="360"/>
      </w:pPr>
      <w:r>
        <w:t>If known, the applicable statute shall be cited on the label. For example, “Low Risk / Restricted per N.C.G.S. 132-6.1(c)”.</w:t>
      </w:r>
    </w:p>
    <w:p w14:paraId="308FB625" w14:textId="6BEE3858" w:rsidR="00BF047C" w:rsidRDefault="00BF047C" w:rsidP="00561C87">
      <w:pPr>
        <w:pStyle w:val="ListParagraph"/>
        <w:numPr>
          <w:ilvl w:val="0"/>
          <w:numId w:val="80"/>
        </w:numPr>
        <w:ind w:left="360"/>
      </w:pPr>
      <w:r>
        <w:t>Agencies must label removable media (CDs, DVDs, diskettes, magnetic tapes, external hard drives and flash drives) and information system output containing FTI (reports, documents, data files, back-up tapes) indicating “Federal Tax Information”.</w:t>
      </w:r>
    </w:p>
    <w:p w14:paraId="144B6503" w14:textId="061EDC9C" w:rsidR="00BF047C" w:rsidRDefault="00BF047C" w:rsidP="00561C87">
      <w:pPr>
        <w:pStyle w:val="ListParagraph"/>
        <w:numPr>
          <w:ilvl w:val="0"/>
          <w:numId w:val="80"/>
        </w:numPr>
        <w:ind w:left="360"/>
      </w:pPr>
      <w:r>
        <w:t xml:space="preserve">The table </w:t>
      </w:r>
      <w:r w:rsidR="00E95B3D">
        <w:t xml:space="preserve">associated with this control </w:t>
      </w:r>
      <w:r>
        <w:t>in the Media Protection policy summarizes labeling requirements for different classes of data.</w:t>
      </w:r>
    </w:p>
    <w:p w14:paraId="7DC08226" w14:textId="298AE493" w:rsidR="00ED55FC" w:rsidRDefault="00BF047C" w:rsidP="00561C87">
      <w:pPr>
        <w:pStyle w:val="ListParagraph"/>
        <w:numPr>
          <w:ilvl w:val="0"/>
          <w:numId w:val="80"/>
        </w:numPr>
        <w:ind w:left="360"/>
      </w:pPr>
      <w:r>
        <w:t xml:space="preserve">This control is optional for </w:t>
      </w:r>
      <w:proofErr w:type="gramStart"/>
      <w:r>
        <w:t>LOW risk information systems</w:t>
      </w:r>
      <w:proofErr w:type="gramEnd"/>
      <w:r>
        <w:t>.</w:t>
      </w:r>
    </w:p>
    <w:p w14:paraId="58A3AC93" w14:textId="77777777" w:rsidR="00BF047C" w:rsidRDefault="00BF047C" w:rsidP="00BF047C"/>
    <w:p w14:paraId="5D4DDD3F" w14:textId="71053412" w:rsidR="00ED55FC" w:rsidRDefault="003979D4" w:rsidP="003F516A">
      <w:pPr>
        <w:pStyle w:val="Heading4"/>
      </w:pPr>
      <w:r>
        <w:t>Control Implementation Description</w:t>
      </w:r>
      <w:r w:rsidR="00ED55FC">
        <w:t>:</w:t>
      </w:r>
    </w:p>
    <w:p w14:paraId="0F2D9407" w14:textId="77777777" w:rsidR="00ED55FC" w:rsidRDefault="00ED55FC" w:rsidP="00ED55FC"/>
    <w:p w14:paraId="629497B9" w14:textId="2DA7CC4A" w:rsidR="00ED55FC" w:rsidRDefault="00BC4F05" w:rsidP="00ED55FC">
      <w:r w:rsidRPr="00A353B9">
        <w:rPr>
          <w:i/>
          <w:color w:val="FF0000"/>
        </w:rPr>
        <w:t>&lt;&lt;Description of control implementation&gt;&gt;</w:t>
      </w:r>
    </w:p>
    <w:p w14:paraId="798D8379" w14:textId="77777777" w:rsidR="00ED55FC" w:rsidRDefault="00ED55FC" w:rsidP="00ED55FC"/>
    <w:p w14:paraId="41D4B286" w14:textId="71E01FE3" w:rsidR="00C20C03" w:rsidRDefault="008B1A93" w:rsidP="00ED55FC">
      <w:r w:rsidRPr="00F81F74">
        <w:rPr>
          <w:rFonts w:ascii="Arial Bold" w:hAnsi="Arial Bold"/>
          <w:b/>
          <w:noProof/>
        </w:rPr>
        <w:lastRenderedPageBreak/>
        <mc:AlternateContent>
          <mc:Choice Requires="wps">
            <w:drawing>
              <wp:anchor distT="91440" distB="91440" distL="114300" distR="114300" simplePos="0" relativeHeight="251870208" behindDoc="0" locked="0" layoutInCell="1" allowOverlap="1" wp14:anchorId="3E344A4A" wp14:editId="7712D86A">
                <wp:simplePos x="0" y="0"/>
                <wp:positionH relativeFrom="page">
                  <wp:posOffset>914400</wp:posOffset>
                </wp:positionH>
                <wp:positionV relativeFrom="paragraph">
                  <wp:posOffset>262890</wp:posOffset>
                </wp:positionV>
                <wp:extent cx="6048375" cy="2562225"/>
                <wp:effectExtent l="0" t="0" r="28575" b="28575"/>
                <wp:wrapTopAndBottom/>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09E94E" w14:textId="4B1D04F8" w:rsidR="00B856F3" w:rsidRDefault="00B856F3" w:rsidP="008B1A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484520"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2A90DD21"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2800240" w14:textId="77777777" w:rsidR="00B856F3" w:rsidRDefault="00B856F3" w:rsidP="008B1A93">
                            <w:pPr>
                              <w:jc w:val="left"/>
                              <w:rPr>
                                <w:iCs/>
                                <w14:textOutline w14:w="9525" w14:cap="rnd" w14:cmpd="sng" w14:algn="ctr">
                                  <w14:noFill/>
                                  <w14:prstDash w14:val="solid"/>
                                  <w14:bevel/>
                                </w14:textOutline>
                              </w:rPr>
                            </w:pPr>
                          </w:p>
                          <w:p w14:paraId="53E2FAC2"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5BAD671" w14:textId="77777777" w:rsidR="00B856F3" w:rsidRDefault="00B856F3" w:rsidP="008B1A93">
                            <w:pPr>
                              <w:rPr>
                                <w:iCs/>
                                <w14:textOutline w14:w="9525" w14:cap="rnd" w14:cmpd="sng" w14:algn="ctr">
                                  <w14:noFill/>
                                  <w14:prstDash w14:val="solid"/>
                                  <w14:bevel/>
                                </w14:textOutline>
                              </w:rPr>
                            </w:pPr>
                          </w:p>
                          <w:p w14:paraId="2BC19175"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BF5F844" w14:textId="77777777" w:rsidR="00B856F3" w:rsidRDefault="00B856F3" w:rsidP="008B1A93">
                            <w:pPr>
                              <w:jc w:val="left"/>
                              <w:rPr>
                                <w:iCs/>
                                <w14:textOutline w14:w="9525" w14:cap="rnd" w14:cmpd="sng" w14:algn="ctr">
                                  <w14:noFill/>
                                  <w14:prstDash w14:val="solid"/>
                                  <w14:bevel/>
                                </w14:textOutline>
                              </w:rPr>
                            </w:pPr>
                          </w:p>
                          <w:p w14:paraId="66421C79"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14B2AA6" w14:textId="77777777" w:rsidR="00B856F3" w:rsidRDefault="00B856F3" w:rsidP="008B1A93">
                            <w:pPr>
                              <w:jc w:val="left"/>
                              <w:rPr>
                                <w:iCs/>
                                <w14:textOutline w14:w="9525" w14:cap="rnd" w14:cmpd="sng" w14:algn="ctr">
                                  <w14:noFill/>
                                  <w14:prstDash w14:val="solid"/>
                                  <w14:bevel/>
                                </w14:textOutline>
                              </w:rPr>
                            </w:pPr>
                          </w:p>
                          <w:p w14:paraId="0BAFC9DF" w14:textId="77777777" w:rsidR="00B856F3" w:rsidRPr="00E36558"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44A4A" id="_x0000_s1097" type="#_x0000_t202" style="position:absolute;left:0;text-align:left;margin-left:1in;margin-top:20.7pt;width:476.25pt;height:201.75pt;z-index:2518702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6009E94E" w14:textId="4B1D04F8" w:rsidR="00B856F3" w:rsidRDefault="00B856F3" w:rsidP="008B1A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7484520"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2A90DD21"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2800240" w14:textId="77777777" w:rsidR="00B856F3" w:rsidRDefault="00B856F3" w:rsidP="008B1A93">
                      <w:pPr>
                        <w:jc w:val="left"/>
                        <w:rPr>
                          <w:iCs/>
                          <w14:textOutline w14:w="9525" w14:cap="rnd" w14:cmpd="sng" w14:algn="ctr">
                            <w14:noFill/>
                            <w14:prstDash w14:val="solid"/>
                            <w14:bevel/>
                          </w14:textOutline>
                        </w:rPr>
                      </w:pPr>
                    </w:p>
                    <w:p w14:paraId="53E2FAC2"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5BAD671" w14:textId="77777777" w:rsidR="00B856F3" w:rsidRDefault="00B856F3" w:rsidP="008B1A93">
                      <w:pPr>
                        <w:rPr>
                          <w:iCs/>
                          <w14:textOutline w14:w="9525" w14:cap="rnd" w14:cmpd="sng" w14:algn="ctr">
                            <w14:noFill/>
                            <w14:prstDash w14:val="solid"/>
                            <w14:bevel/>
                          </w14:textOutline>
                        </w:rPr>
                      </w:pPr>
                    </w:p>
                    <w:p w14:paraId="2BC19175"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BF5F844" w14:textId="77777777" w:rsidR="00B856F3" w:rsidRDefault="00B856F3" w:rsidP="008B1A93">
                      <w:pPr>
                        <w:jc w:val="left"/>
                        <w:rPr>
                          <w:iCs/>
                          <w14:textOutline w14:w="9525" w14:cap="rnd" w14:cmpd="sng" w14:algn="ctr">
                            <w14:noFill/>
                            <w14:prstDash w14:val="solid"/>
                            <w14:bevel/>
                          </w14:textOutline>
                        </w:rPr>
                      </w:pPr>
                    </w:p>
                    <w:p w14:paraId="66421C79"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14B2AA6" w14:textId="77777777" w:rsidR="00B856F3" w:rsidRDefault="00B856F3" w:rsidP="008B1A93">
                      <w:pPr>
                        <w:jc w:val="left"/>
                        <w:rPr>
                          <w:iCs/>
                          <w14:textOutline w14:w="9525" w14:cap="rnd" w14:cmpd="sng" w14:algn="ctr">
                            <w14:noFill/>
                            <w14:prstDash w14:val="solid"/>
                            <w14:bevel/>
                          </w14:textOutline>
                        </w:rPr>
                      </w:pPr>
                    </w:p>
                    <w:p w14:paraId="0BAFC9DF" w14:textId="77777777" w:rsidR="00B856F3" w:rsidRPr="00E36558"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9BD1D07" w14:textId="77777777" w:rsidR="00ED55FC" w:rsidRDefault="00ED55FC" w:rsidP="0089501D">
      <w:pPr>
        <w:pStyle w:val="Heading3"/>
      </w:pPr>
      <w:bookmarkStart w:id="166" w:name="_Toc503491822"/>
      <w:r>
        <w:t>MP-4</w:t>
      </w:r>
      <w:r w:rsidR="00DA623D">
        <w:tab/>
      </w:r>
      <w:r>
        <w:t>Media Storage</w:t>
      </w:r>
      <w:bookmarkEnd w:id="166"/>
    </w:p>
    <w:p w14:paraId="270F5BD4" w14:textId="77777777" w:rsidR="003F516A" w:rsidRPr="003F516A" w:rsidRDefault="003F516A" w:rsidP="003F516A"/>
    <w:p w14:paraId="13429608" w14:textId="75F683CD" w:rsidR="00ED55FC" w:rsidRDefault="00E128B9" w:rsidP="003F516A">
      <w:pPr>
        <w:pStyle w:val="Heading4"/>
      </w:pPr>
      <w:r>
        <w:t>North Carolina / NIST 800-53 Control Objective:</w:t>
      </w:r>
    </w:p>
    <w:p w14:paraId="7C82655A" w14:textId="77777777" w:rsidR="00ED55FC" w:rsidRDefault="00ED55FC" w:rsidP="00ED55FC"/>
    <w:p w14:paraId="6528DAB2" w14:textId="77777777" w:rsidR="00BC4F05" w:rsidRDefault="00BC4F05" w:rsidP="00BC4F05">
      <w:r>
        <w:t>Agencies shall ensure the proper storage of data and information files for which they are responsible.</w:t>
      </w:r>
    </w:p>
    <w:p w14:paraId="6B5AD439" w14:textId="718592F9" w:rsidR="00BC4F05" w:rsidRDefault="00BC4F05" w:rsidP="00561C87">
      <w:pPr>
        <w:pStyle w:val="ListParagraph"/>
        <w:numPr>
          <w:ilvl w:val="0"/>
          <w:numId w:val="78"/>
        </w:numPr>
        <w:ind w:left="720"/>
      </w:pPr>
      <w:r>
        <w:t>Stored data shall be protected and backed up so that a restoration can occur in the event of accidental or unauthorized deletion or misuse.</w:t>
      </w:r>
    </w:p>
    <w:p w14:paraId="168C8EB0" w14:textId="79CD0B7E" w:rsidR="00BC4F05" w:rsidRDefault="00BC4F05" w:rsidP="00561C87">
      <w:pPr>
        <w:pStyle w:val="ListParagraph"/>
        <w:numPr>
          <w:ilvl w:val="0"/>
          <w:numId w:val="78"/>
        </w:numPr>
        <w:ind w:left="720"/>
      </w:pPr>
      <w:r>
        <w:t>Agencies shall also meet all applicable statutory and regulatory requirements for data retention, destruction, and protection.</w:t>
      </w:r>
    </w:p>
    <w:p w14:paraId="294AB2B5" w14:textId="43196B7C" w:rsidR="00BC4F05" w:rsidRDefault="00BC4F05" w:rsidP="00561C87">
      <w:pPr>
        <w:pStyle w:val="ListParagraph"/>
        <w:numPr>
          <w:ilvl w:val="0"/>
          <w:numId w:val="78"/>
        </w:numPr>
        <w:ind w:left="720"/>
      </w:pPr>
      <w:r>
        <w:t>Agencies shall protect the State’s information and comply with the agency records retention policy or the General Schedule for State Agency Records, Information Technology Records.</w:t>
      </w:r>
    </w:p>
    <w:p w14:paraId="31B68925" w14:textId="2B94386B" w:rsidR="00BC4F05" w:rsidRDefault="00BC4F05" w:rsidP="00561C87">
      <w:pPr>
        <w:pStyle w:val="ListParagraph"/>
        <w:numPr>
          <w:ilvl w:val="0"/>
          <w:numId w:val="78"/>
        </w:numPr>
        <w:ind w:left="720"/>
      </w:pPr>
      <w:r>
        <w:t>Agencies shall ensure encryption keys are properly stored (separate from data) and available, if needed, for later decryption. When using encryption to protect data, agencies shall follow the statewide information security standard for encryption.</w:t>
      </w:r>
    </w:p>
    <w:p w14:paraId="42B81D8B" w14:textId="41B572DA" w:rsidR="00BC4F05" w:rsidRDefault="00BC4F05" w:rsidP="00561C87">
      <w:pPr>
        <w:pStyle w:val="ListParagraph"/>
        <w:numPr>
          <w:ilvl w:val="0"/>
          <w:numId w:val="78"/>
        </w:numPr>
        <w:ind w:left="720"/>
      </w:pPr>
      <w:r>
        <w:t>Agencies shall establish change management procedures for the emergency amendment of data that occurs outside normal software functions and procedures.</w:t>
      </w:r>
    </w:p>
    <w:p w14:paraId="2C5233D1" w14:textId="092B8B6D" w:rsidR="00BC4F05" w:rsidRDefault="00BC4F05" w:rsidP="00561C87">
      <w:pPr>
        <w:pStyle w:val="ListParagraph"/>
        <w:numPr>
          <w:ilvl w:val="0"/>
          <w:numId w:val="78"/>
        </w:numPr>
        <w:ind w:left="720"/>
      </w:pPr>
      <w:r>
        <w:t>All emergency amendments or changes shall be properly documented and approved and shall meet all applicable statutory and regulatory requirements.</w:t>
      </w:r>
    </w:p>
    <w:p w14:paraId="689A95FD" w14:textId="028BADEF" w:rsidR="00BC4F05" w:rsidRDefault="00BC4F05" w:rsidP="00561C87">
      <w:pPr>
        <w:pStyle w:val="ListParagraph"/>
        <w:numPr>
          <w:ilvl w:val="0"/>
          <w:numId w:val="78"/>
        </w:numPr>
        <w:ind w:left="720"/>
      </w:pPr>
      <w:r>
        <w:t>Agencies shall physically control and securely store media containing FTI.</w:t>
      </w:r>
    </w:p>
    <w:p w14:paraId="0D790C8A" w14:textId="025B9B85" w:rsidR="00BC4F05" w:rsidRDefault="00BC4F05" w:rsidP="00561C87">
      <w:pPr>
        <w:pStyle w:val="ListParagraph"/>
        <w:numPr>
          <w:ilvl w:val="0"/>
          <w:numId w:val="78"/>
        </w:numPr>
        <w:ind w:left="720"/>
      </w:pPr>
      <w:r>
        <w:t xml:space="preserve">Agencies shall protect information system media </w:t>
      </w:r>
      <w:proofErr w:type="gramStart"/>
      <w:r>
        <w:t>until the media is destroyed or sanitized using approved equipment, techniques, and procedures</w:t>
      </w:r>
      <w:proofErr w:type="gramEnd"/>
      <w:r>
        <w:t>.</w:t>
      </w:r>
    </w:p>
    <w:p w14:paraId="77E2C6BF" w14:textId="1C4E5BF6" w:rsidR="00BC4F05" w:rsidRDefault="00BC4F05" w:rsidP="00561C87">
      <w:pPr>
        <w:pStyle w:val="ListParagraph"/>
        <w:numPr>
          <w:ilvl w:val="0"/>
          <w:numId w:val="78"/>
        </w:numPr>
        <w:ind w:left="720"/>
      </w:pPr>
      <w:r>
        <w:t>Agencies shall encrypt data stored on secondary storage devices (devices that retain copies of data stored on primary data storage devices, i.e. backups) as required for the protection of the highest level of information contained therein.</w:t>
      </w:r>
    </w:p>
    <w:p w14:paraId="51EF8B91" w14:textId="4DCB064C" w:rsidR="00BC4F05" w:rsidRDefault="00BC4F05" w:rsidP="00561C87">
      <w:pPr>
        <w:pStyle w:val="ListParagraph"/>
        <w:numPr>
          <w:ilvl w:val="0"/>
          <w:numId w:val="78"/>
        </w:numPr>
        <w:ind w:left="720"/>
      </w:pPr>
      <w:r>
        <w:t xml:space="preserve">Agencies shall keep stored public data to a minimum of what is necessary </w:t>
      </w:r>
      <w:proofErr w:type="gramStart"/>
      <w:r>
        <w:t>to adequately perform</w:t>
      </w:r>
      <w:proofErr w:type="gramEnd"/>
      <w:r>
        <w:t xml:space="preserve"> their business functions. Sensitive or confidential data that is not needed for </w:t>
      </w:r>
      <w:r>
        <w:lastRenderedPageBreak/>
        <w:t>normal business functions, such as the full contents of a credit card magnetic strip or a credit card PIN, should not be stored. Agencies should consider implementing a process (automatic or manual) to remove, at least quarterly, stored confidential data, like cardholder data, that exceeds the requirements defined in the agency’s data retention policy.</w:t>
      </w:r>
    </w:p>
    <w:p w14:paraId="6EDD0A64" w14:textId="4A673BB5" w:rsidR="00ED55FC" w:rsidRDefault="00BC4F05" w:rsidP="00561C87">
      <w:pPr>
        <w:pStyle w:val="ListParagraph"/>
        <w:numPr>
          <w:ilvl w:val="0"/>
          <w:numId w:val="78"/>
        </w:numPr>
        <w:ind w:left="720"/>
      </w:pPr>
      <w:r>
        <w:t xml:space="preserve">This control is optional for </w:t>
      </w:r>
      <w:proofErr w:type="gramStart"/>
      <w:r>
        <w:t>LOW risk information systems</w:t>
      </w:r>
      <w:proofErr w:type="gramEnd"/>
      <w:r>
        <w:t>.</w:t>
      </w:r>
    </w:p>
    <w:p w14:paraId="7BAF0862" w14:textId="77777777" w:rsidR="00BC4F05" w:rsidRDefault="00BC4F05" w:rsidP="00BC4F05"/>
    <w:p w14:paraId="032710FD" w14:textId="77777777" w:rsidR="00BF047C" w:rsidRPr="00BF047C" w:rsidRDefault="00BF047C" w:rsidP="00BF047C">
      <w:pPr>
        <w:rPr>
          <w:b/>
        </w:rPr>
      </w:pPr>
      <w:r w:rsidRPr="00BF047C">
        <w:rPr>
          <w:b/>
        </w:rPr>
        <w:t>Media Archival</w:t>
      </w:r>
    </w:p>
    <w:p w14:paraId="0CC3667F" w14:textId="77777777" w:rsidR="00BF047C" w:rsidRPr="00463A13" w:rsidRDefault="00BF047C" w:rsidP="00BF047C">
      <w:pPr>
        <w:spacing w:after="120"/>
      </w:pPr>
      <w:r w:rsidRPr="00463A13">
        <w:t>Agencies sh</w:t>
      </w:r>
      <w:r>
        <w:t>all</w:t>
      </w:r>
      <w:r w:rsidRPr="00463A13">
        <w:t xml:space="preserve"> consult with the </w:t>
      </w:r>
      <w:r>
        <w:t>NC</w:t>
      </w:r>
      <w:r w:rsidRPr="00463A13">
        <w:t xml:space="preserve"> Department of </w:t>
      </w:r>
      <w:r>
        <w:t xml:space="preserve">Natural and </w:t>
      </w:r>
      <w:r w:rsidRPr="00463A13">
        <w:t>Cultural Resources, Government Records Section, to select archival media that will protect the integrity of the data stored on those media for as long as the data are archived.</w:t>
      </w:r>
      <w:r>
        <w:t xml:space="preserve"> In addition, the following requirements must be met:</w:t>
      </w:r>
    </w:p>
    <w:p w14:paraId="3F3FCC8A" w14:textId="77777777" w:rsidR="00BF047C" w:rsidRPr="00463A13" w:rsidRDefault="00BF047C" w:rsidP="00561C87">
      <w:pPr>
        <w:pStyle w:val="ListParagraph"/>
        <w:numPr>
          <w:ilvl w:val="0"/>
          <w:numId w:val="79"/>
        </w:numPr>
        <w:ind w:left="720" w:right="66"/>
        <w:contextualSpacing w:val="0"/>
      </w:pPr>
      <w:r w:rsidRPr="00463A13">
        <w:t>When archiving data associated with legacy systems, agencies should plan to provide a</w:t>
      </w:r>
      <w:r>
        <w:t xml:space="preserve"> method of accessing those data.</w:t>
      </w:r>
    </w:p>
    <w:p w14:paraId="0D968FA9" w14:textId="77777777" w:rsidR="00BF047C" w:rsidRPr="00463A13" w:rsidRDefault="00BF047C" w:rsidP="00561C87">
      <w:pPr>
        <w:pStyle w:val="ListParagraph"/>
        <w:numPr>
          <w:ilvl w:val="0"/>
          <w:numId w:val="79"/>
        </w:numPr>
        <w:tabs>
          <w:tab w:val="left" w:pos="820"/>
        </w:tabs>
        <w:ind w:left="720" w:right="-20"/>
        <w:contextualSpacing w:val="0"/>
        <w:jc w:val="left"/>
      </w:pPr>
      <w:r w:rsidRPr="00463A13">
        <w:t>Classification of the back</w:t>
      </w:r>
      <w:r>
        <w:t>-</w:t>
      </w:r>
      <w:r w:rsidRPr="00463A13">
        <w:t>up media so the sensitivity of the data can</w:t>
      </w:r>
      <w:r>
        <w:t xml:space="preserve"> be determined.</w:t>
      </w:r>
    </w:p>
    <w:p w14:paraId="6412002A" w14:textId="77777777" w:rsidR="00BF047C" w:rsidRPr="00463A13" w:rsidRDefault="00BF047C" w:rsidP="00561C87">
      <w:pPr>
        <w:pStyle w:val="ListParagraph"/>
        <w:numPr>
          <w:ilvl w:val="0"/>
          <w:numId w:val="79"/>
        </w:numPr>
        <w:tabs>
          <w:tab w:val="left" w:pos="820"/>
        </w:tabs>
        <w:ind w:left="720" w:right="-20"/>
        <w:contextualSpacing w:val="0"/>
        <w:jc w:val="left"/>
      </w:pPr>
      <w:r>
        <w:t>S</w:t>
      </w:r>
      <w:r w:rsidRPr="00463A13">
        <w:t xml:space="preserve">torage of media back-ups in a secure location, </w:t>
      </w:r>
      <w:r>
        <w:t>preferably an off-site facility.</w:t>
      </w:r>
    </w:p>
    <w:p w14:paraId="219D26D3" w14:textId="77777777" w:rsidR="00BF047C" w:rsidRPr="00463A13" w:rsidRDefault="00BF047C" w:rsidP="00561C87">
      <w:pPr>
        <w:pStyle w:val="ListParagraph"/>
        <w:numPr>
          <w:ilvl w:val="0"/>
          <w:numId w:val="79"/>
        </w:numPr>
        <w:tabs>
          <w:tab w:val="left" w:pos="820"/>
        </w:tabs>
        <w:ind w:left="720" w:right="-20"/>
        <w:contextualSpacing w:val="0"/>
        <w:jc w:val="left"/>
      </w:pPr>
      <w:r w:rsidRPr="00463A13">
        <w:t>All back</w:t>
      </w:r>
      <w:r>
        <w:t>-</w:t>
      </w:r>
      <w:r w:rsidRPr="00463A13">
        <w:t>up media are physically sec</w:t>
      </w:r>
      <w:r>
        <w:t>ured from theft and destruction.</w:t>
      </w:r>
    </w:p>
    <w:p w14:paraId="24E71EC8" w14:textId="77777777" w:rsidR="00BF047C" w:rsidRDefault="00BF047C" w:rsidP="00561C87">
      <w:pPr>
        <w:pStyle w:val="ListParagraph"/>
        <w:numPr>
          <w:ilvl w:val="0"/>
          <w:numId w:val="79"/>
        </w:numPr>
        <w:tabs>
          <w:tab w:val="left" w:pos="820"/>
        </w:tabs>
        <w:ind w:left="720" w:right="-14"/>
        <w:contextualSpacing w:val="0"/>
        <w:jc w:val="left"/>
      </w:pPr>
      <w:r>
        <w:t>M</w:t>
      </w:r>
      <w:r w:rsidRPr="00334340">
        <w:t xml:space="preserve">igrating data to another system or archiving data </w:t>
      </w:r>
      <w:r>
        <w:t xml:space="preserve">shall be </w:t>
      </w:r>
      <w:r w:rsidRPr="00334340">
        <w:t>in accordance with applicable records management regulations and polic</w:t>
      </w:r>
      <w:r>
        <w:t>ies for potential future access.</w:t>
      </w:r>
    </w:p>
    <w:p w14:paraId="1E327B43" w14:textId="77777777" w:rsidR="00BF047C" w:rsidRDefault="00BF047C" w:rsidP="00BC4F05"/>
    <w:p w14:paraId="30E491B8" w14:textId="77777777" w:rsidR="00ED55FC" w:rsidRDefault="003979D4" w:rsidP="003F516A">
      <w:pPr>
        <w:pStyle w:val="Heading4"/>
      </w:pPr>
      <w:r>
        <w:t>Control Implementation Description</w:t>
      </w:r>
      <w:r w:rsidR="00ED55FC">
        <w:t>:</w:t>
      </w:r>
    </w:p>
    <w:p w14:paraId="4BB70F31" w14:textId="77777777" w:rsidR="003F516A" w:rsidRDefault="003F516A" w:rsidP="00ED55FC"/>
    <w:p w14:paraId="48CEB25A" w14:textId="42B959B5" w:rsidR="00ED55FC" w:rsidRDefault="00BC4F05" w:rsidP="00ED55FC">
      <w:r w:rsidRPr="00A353B9">
        <w:rPr>
          <w:i/>
          <w:color w:val="FF0000"/>
        </w:rPr>
        <w:t>&lt;&lt;Description of control implementation&gt;&gt;</w:t>
      </w:r>
    </w:p>
    <w:p w14:paraId="3C9D0195" w14:textId="77777777" w:rsidR="00ED55FC" w:rsidRDefault="00ED55FC" w:rsidP="00ED55FC"/>
    <w:p w14:paraId="243B6392" w14:textId="1BFBBD54" w:rsidR="00C20C03" w:rsidRDefault="008B1A93" w:rsidP="00ED55FC">
      <w:r w:rsidRPr="00F81F74">
        <w:rPr>
          <w:rFonts w:ascii="Arial Bold" w:hAnsi="Arial Bold"/>
          <w:b/>
          <w:noProof/>
        </w:rPr>
        <mc:AlternateContent>
          <mc:Choice Requires="wps">
            <w:drawing>
              <wp:anchor distT="91440" distB="91440" distL="114300" distR="114300" simplePos="0" relativeHeight="251872256" behindDoc="0" locked="0" layoutInCell="1" allowOverlap="1" wp14:anchorId="239AF58A" wp14:editId="0ACA878D">
                <wp:simplePos x="0" y="0"/>
                <wp:positionH relativeFrom="page">
                  <wp:posOffset>914400</wp:posOffset>
                </wp:positionH>
                <wp:positionV relativeFrom="paragraph">
                  <wp:posOffset>262890</wp:posOffset>
                </wp:positionV>
                <wp:extent cx="6048375" cy="2562225"/>
                <wp:effectExtent l="0" t="0" r="28575" b="28575"/>
                <wp:wrapTopAndBottom/>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567A6CB" w14:textId="35871175" w:rsidR="00B856F3" w:rsidRDefault="00B856F3" w:rsidP="008B1A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76698D"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DBC1BB8"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4801EFD" w14:textId="77777777" w:rsidR="00B856F3" w:rsidRDefault="00B856F3" w:rsidP="008B1A93">
                            <w:pPr>
                              <w:jc w:val="left"/>
                              <w:rPr>
                                <w:iCs/>
                                <w14:textOutline w14:w="9525" w14:cap="rnd" w14:cmpd="sng" w14:algn="ctr">
                                  <w14:noFill/>
                                  <w14:prstDash w14:val="solid"/>
                                  <w14:bevel/>
                                </w14:textOutline>
                              </w:rPr>
                            </w:pPr>
                          </w:p>
                          <w:p w14:paraId="42318BC7"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1CC3028" w14:textId="77777777" w:rsidR="00B856F3" w:rsidRDefault="00B856F3" w:rsidP="008B1A93">
                            <w:pPr>
                              <w:rPr>
                                <w:iCs/>
                                <w14:textOutline w14:w="9525" w14:cap="rnd" w14:cmpd="sng" w14:algn="ctr">
                                  <w14:noFill/>
                                  <w14:prstDash w14:val="solid"/>
                                  <w14:bevel/>
                                </w14:textOutline>
                              </w:rPr>
                            </w:pPr>
                          </w:p>
                          <w:p w14:paraId="1160205D"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FC63B3F" w14:textId="77777777" w:rsidR="00B856F3" w:rsidRDefault="00B856F3" w:rsidP="008B1A93">
                            <w:pPr>
                              <w:jc w:val="left"/>
                              <w:rPr>
                                <w:iCs/>
                                <w14:textOutline w14:w="9525" w14:cap="rnd" w14:cmpd="sng" w14:algn="ctr">
                                  <w14:noFill/>
                                  <w14:prstDash w14:val="solid"/>
                                  <w14:bevel/>
                                </w14:textOutline>
                              </w:rPr>
                            </w:pPr>
                          </w:p>
                          <w:p w14:paraId="62DBB7DA"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229097A" w14:textId="77777777" w:rsidR="00B856F3" w:rsidRDefault="00B856F3" w:rsidP="008B1A93">
                            <w:pPr>
                              <w:jc w:val="left"/>
                              <w:rPr>
                                <w:iCs/>
                                <w14:textOutline w14:w="9525" w14:cap="rnd" w14:cmpd="sng" w14:algn="ctr">
                                  <w14:noFill/>
                                  <w14:prstDash w14:val="solid"/>
                                  <w14:bevel/>
                                </w14:textOutline>
                              </w:rPr>
                            </w:pPr>
                          </w:p>
                          <w:p w14:paraId="1B5D5AA6" w14:textId="77777777" w:rsidR="00B856F3" w:rsidRPr="00E36558"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AF58A" id="_x0000_s1098" type="#_x0000_t202" style="position:absolute;left:0;text-align:left;margin-left:1in;margin-top:20.7pt;width:476.25pt;height:201.75pt;z-index:2518722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EcRw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567A6CB" w14:textId="35871175" w:rsidR="00B856F3" w:rsidRDefault="00B856F3" w:rsidP="008B1A9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76698D"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DBC1BB8" w14:textId="77777777" w:rsidR="00B856F3" w:rsidRPr="009C5AD4" w:rsidRDefault="00B856F3" w:rsidP="008B1A9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4801EFD" w14:textId="77777777" w:rsidR="00B856F3" w:rsidRDefault="00B856F3" w:rsidP="008B1A93">
                      <w:pPr>
                        <w:jc w:val="left"/>
                        <w:rPr>
                          <w:iCs/>
                          <w14:textOutline w14:w="9525" w14:cap="rnd" w14:cmpd="sng" w14:algn="ctr">
                            <w14:noFill/>
                            <w14:prstDash w14:val="solid"/>
                            <w14:bevel/>
                          </w14:textOutline>
                        </w:rPr>
                      </w:pPr>
                    </w:p>
                    <w:p w14:paraId="42318BC7"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1CC3028" w14:textId="77777777" w:rsidR="00B856F3" w:rsidRDefault="00B856F3" w:rsidP="008B1A93">
                      <w:pPr>
                        <w:rPr>
                          <w:iCs/>
                          <w14:textOutline w14:w="9525" w14:cap="rnd" w14:cmpd="sng" w14:algn="ctr">
                            <w14:noFill/>
                            <w14:prstDash w14:val="solid"/>
                            <w14:bevel/>
                          </w14:textOutline>
                        </w:rPr>
                      </w:pPr>
                    </w:p>
                    <w:p w14:paraId="1160205D"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FC63B3F" w14:textId="77777777" w:rsidR="00B856F3" w:rsidRDefault="00B856F3" w:rsidP="008B1A93">
                      <w:pPr>
                        <w:jc w:val="left"/>
                        <w:rPr>
                          <w:iCs/>
                          <w14:textOutline w14:w="9525" w14:cap="rnd" w14:cmpd="sng" w14:algn="ctr">
                            <w14:noFill/>
                            <w14:prstDash w14:val="solid"/>
                            <w14:bevel/>
                          </w14:textOutline>
                        </w:rPr>
                      </w:pPr>
                    </w:p>
                    <w:p w14:paraId="62DBB7DA" w14:textId="77777777" w:rsidR="00B856F3"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229097A" w14:textId="77777777" w:rsidR="00B856F3" w:rsidRDefault="00B856F3" w:rsidP="008B1A93">
                      <w:pPr>
                        <w:jc w:val="left"/>
                        <w:rPr>
                          <w:iCs/>
                          <w14:textOutline w14:w="9525" w14:cap="rnd" w14:cmpd="sng" w14:algn="ctr">
                            <w14:noFill/>
                            <w14:prstDash w14:val="solid"/>
                            <w14:bevel/>
                          </w14:textOutline>
                        </w:rPr>
                      </w:pPr>
                    </w:p>
                    <w:p w14:paraId="1B5D5AA6" w14:textId="77777777" w:rsidR="00B856F3" w:rsidRPr="00E36558" w:rsidRDefault="00B856F3" w:rsidP="008B1A9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18FE7E8" w14:textId="77777777" w:rsidR="00ED55FC" w:rsidRDefault="00ED55FC" w:rsidP="0089501D">
      <w:pPr>
        <w:pStyle w:val="Heading3"/>
      </w:pPr>
      <w:bookmarkStart w:id="167" w:name="_Toc503491823"/>
      <w:r>
        <w:t>MP-5</w:t>
      </w:r>
      <w:r w:rsidR="006032A3">
        <w:tab/>
      </w:r>
      <w:r>
        <w:t>Media Transport</w:t>
      </w:r>
      <w:bookmarkEnd w:id="167"/>
    </w:p>
    <w:p w14:paraId="38C0A931" w14:textId="77777777" w:rsidR="00ED55FC" w:rsidRDefault="00ED55FC" w:rsidP="00ED55FC"/>
    <w:p w14:paraId="522784A8" w14:textId="50BF1BA0" w:rsidR="00ED55FC" w:rsidRDefault="00E128B9" w:rsidP="003F516A">
      <w:pPr>
        <w:pStyle w:val="Heading4"/>
      </w:pPr>
      <w:r>
        <w:t>North Carolina / NIST 800-53 Control Objective:</w:t>
      </w:r>
    </w:p>
    <w:p w14:paraId="5119024A" w14:textId="77777777" w:rsidR="00ED55FC" w:rsidRDefault="00ED55FC" w:rsidP="00ED55FC"/>
    <w:p w14:paraId="11E93B6E" w14:textId="40184F06" w:rsidR="00DB670C" w:rsidRDefault="00DB670C" w:rsidP="00DB670C">
      <w:r>
        <w:lastRenderedPageBreak/>
        <w:t xml:space="preserve">All users must observe the requirements for transferring or communicating information based on its sensitivity, which are defined in the table in the Media Protection </w:t>
      </w:r>
      <w:r w:rsidR="00BC4F05">
        <w:t>p</w:t>
      </w:r>
      <w:r>
        <w:t xml:space="preserve">olicy. Data stewards, or their assigned representatives, may designate additional controls </w:t>
      </w:r>
      <w:proofErr w:type="gramStart"/>
      <w:r>
        <w:t>to further restrict</w:t>
      </w:r>
      <w:proofErr w:type="gramEnd"/>
      <w:r>
        <w:t xml:space="preserve"> access to, or to further protect, information:</w:t>
      </w:r>
    </w:p>
    <w:p w14:paraId="3B99B644" w14:textId="77777777" w:rsidR="00DB670C" w:rsidRDefault="00DB670C" w:rsidP="00DB670C"/>
    <w:p w14:paraId="12F2173D" w14:textId="00395B84" w:rsidR="00DB670C" w:rsidRDefault="00DB670C" w:rsidP="00561C87">
      <w:pPr>
        <w:pStyle w:val="ListParagraph"/>
        <w:numPr>
          <w:ilvl w:val="0"/>
          <w:numId w:val="77"/>
        </w:numPr>
        <w:ind w:left="720"/>
      </w:pPr>
      <w:r>
        <w:t>Access to data shall be granted only after a business need has been demonstrated and approved by the data steward.</w:t>
      </w:r>
    </w:p>
    <w:p w14:paraId="6C722C0A" w14:textId="79308BA7" w:rsidR="00DB670C" w:rsidRDefault="00DB670C" w:rsidP="00561C87">
      <w:pPr>
        <w:pStyle w:val="ListParagraph"/>
        <w:numPr>
          <w:ilvl w:val="0"/>
          <w:numId w:val="77"/>
        </w:numPr>
        <w:ind w:left="720"/>
      </w:pPr>
      <w:r>
        <w:t>Agencies must use transmittals or an equivalent documented tracking method to ensure FTI and other restricted or highly restricted data reaches its intended destination.</w:t>
      </w:r>
    </w:p>
    <w:p w14:paraId="73107444" w14:textId="4F942BBA" w:rsidR="00DB670C" w:rsidRDefault="00DB670C" w:rsidP="00561C87">
      <w:pPr>
        <w:pStyle w:val="ListParagraph"/>
        <w:numPr>
          <w:ilvl w:val="0"/>
          <w:numId w:val="77"/>
        </w:numPr>
        <w:ind w:left="720"/>
      </w:pPr>
      <w:r>
        <w:t>Media are transported by secured courier or other delivery method that can be accurately tracked.</w:t>
      </w:r>
    </w:p>
    <w:p w14:paraId="59493FA0" w14:textId="7260A65A" w:rsidR="00DB670C" w:rsidRDefault="00DB670C" w:rsidP="00561C87">
      <w:pPr>
        <w:pStyle w:val="ListParagraph"/>
        <w:numPr>
          <w:ilvl w:val="0"/>
          <w:numId w:val="77"/>
        </w:numPr>
        <w:ind w:left="720"/>
      </w:pPr>
      <w:r>
        <w:t>Management approval shall be obtained before moving any media from a secure area.</w:t>
      </w:r>
    </w:p>
    <w:p w14:paraId="6BD5D957" w14:textId="16E13DE9" w:rsidR="00ED55FC" w:rsidRDefault="00DB670C" w:rsidP="00561C87">
      <w:pPr>
        <w:pStyle w:val="ListParagraph"/>
        <w:numPr>
          <w:ilvl w:val="0"/>
          <w:numId w:val="77"/>
        </w:numPr>
        <w:ind w:left="720"/>
      </w:pPr>
      <w:r>
        <w:t>Inventory logs of all media, shall be properly maintained, and an inventory of all media logs, shall be performed at least annually.</w:t>
      </w:r>
    </w:p>
    <w:p w14:paraId="05FFC70F" w14:textId="77777777" w:rsidR="00ED55FC" w:rsidRDefault="00ED55FC" w:rsidP="00ED55FC"/>
    <w:p w14:paraId="5158E502" w14:textId="48226128" w:rsidR="00717283" w:rsidRDefault="00717283" w:rsidP="00ED55FC">
      <w:r>
        <w:t>Refer also to table in the MP-5 entry of the Media Protection policy.</w:t>
      </w:r>
    </w:p>
    <w:p w14:paraId="731C78F1" w14:textId="77777777" w:rsidR="00717283" w:rsidRDefault="00717283" w:rsidP="00ED55FC"/>
    <w:p w14:paraId="40844604" w14:textId="5FDC07B5" w:rsidR="00ED55FC" w:rsidRDefault="003979D4" w:rsidP="003F516A">
      <w:pPr>
        <w:pStyle w:val="Heading4"/>
      </w:pPr>
      <w:r>
        <w:t>Control Implementation Description</w:t>
      </w:r>
      <w:r w:rsidR="00ED55FC">
        <w:t>:</w:t>
      </w:r>
    </w:p>
    <w:p w14:paraId="2D7EF0CE" w14:textId="77777777" w:rsidR="00ED55FC" w:rsidRDefault="00ED55FC" w:rsidP="00ED55FC"/>
    <w:p w14:paraId="79E8D125" w14:textId="25E17395" w:rsidR="00ED55FC" w:rsidRDefault="00DB670C" w:rsidP="00ED55FC">
      <w:r w:rsidRPr="00A353B9">
        <w:rPr>
          <w:i/>
          <w:color w:val="FF0000"/>
        </w:rPr>
        <w:t>&lt;&lt;Description of control implementation&gt;&gt;</w:t>
      </w:r>
    </w:p>
    <w:p w14:paraId="73AC6F20" w14:textId="77777777" w:rsidR="00ED55FC" w:rsidRDefault="00ED55FC" w:rsidP="00ED55FC"/>
    <w:p w14:paraId="25C83F2F" w14:textId="77777777" w:rsidR="006032A3" w:rsidRDefault="006032A3" w:rsidP="00ED55FC"/>
    <w:p w14:paraId="0E2CB33D" w14:textId="77777777" w:rsidR="00ED55FC" w:rsidRDefault="00ED55FC" w:rsidP="0089501D">
      <w:pPr>
        <w:pStyle w:val="Heading3"/>
      </w:pPr>
      <w:bookmarkStart w:id="168" w:name="_Toc503491824"/>
      <w:r>
        <w:t>MP-6</w:t>
      </w:r>
      <w:r w:rsidR="006032A3">
        <w:tab/>
      </w:r>
      <w:r>
        <w:t>Media Sanitization</w:t>
      </w:r>
      <w:bookmarkEnd w:id="168"/>
    </w:p>
    <w:p w14:paraId="63E4D15F" w14:textId="77777777" w:rsidR="00ED55FC" w:rsidRDefault="00ED55FC" w:rsidP="00ED55FC"/>
    <w:p w14:paraId="5C411BC7" w14:textId="1474A626" w:rsidR="00ED55FC" w:rsidRDefault="00E128B9" w:rsidP="00C77155">
      <w:pPr>
        <w:pStyle w:val="Heading4"/>
      </w:pPr>
      <w:r>
        <w:t>North Carolina / NIST 800-53 Control Objective:</w:t>
      </w:r>
    </w:p>
    <w:p w14:paraId="48D37B35" w14:textId="77777777" w:rsidR="00ED55FC" w:rsidRDefault="00ED55FC" w:rsidP="00ED55FC"/>
    <w:p w14:paraId="742A78E4" w14:textId="7F3256CC" w:rsidR="00ED55FC" w:rsidRDefault="00B64BD6" w:rsidP="00ED55FC">
      <w:r>
        <w:t>The agency</w:t>
      </w:r>
      <w:r w:rsidR="00ED55FC">
        <w:t>:</w:t>
      </w:r>
    </w:p>
    <w:p w14:paraId="1C6CBE76" w14:textId="15F93046" w:rsidR="00C77155" w:rsidRDefault="00ED55FC" w:rsidP="00561C87">
      <w:pPr>
        <w:pStyle w:val="ListParagraph"/>
        <w:numPr>
          <w:ilvl w:val="0"/>
          <w:numId w:val="76"/>
        </w:numPr>
        <w:ind w:left="720"/>
      </w:pPr>
      <w:r>
        <w:t xml:space="preserve">Sanitizes </w:t>
      </w:r>
      <w:r w:rsidR="0079366D">
        <w:t>media</w:t>
      </w:r>
      <w:r>
        <w:t xml:space="preserve"> prior to disposal, release out</w:t>
      </w:r>
      <w:r w:rsidR="00C77155">
        <w:t xml:space="preserve"> </w:t>
      </w:r>
      <w:r>
        <w:t xml:space="preserve">of organizational control, or release for reuse using </w:t>
      </w:r>
      <w:r w:rsidR="0079366D" w:rsidRPr="0079366D">
        <w:t>in accordance with the National Institute for Standards and Technology (NIST) Special Publication 800-88 revision 1, Guidelines for Media Sanitization</w:t>
      </w:r>
      <w:r>
        <w:t>; and</w:t>
      </w:r>
      <w:r w:rsidR="00C77155">
        <w:t xml:space="preserve"> </w:t>
      </w:r>
    </w:p>
    <w:p w14:paraId="12D3839F" w14:textId="468508CC" w:rsidR="00ED55FC" w:rsidRDefault="00ED55FC" w:rsidP="00561C87">
      <w:pPr>
        <w:pStyle w:val="ListParagraph"/>
        <w:numPr>
          <w:ilvl w:val="0"/>
          <w:numId w:val="76"/>
        </w:numPr>
        <w:ind w:left="720"/>
      </w:pPr>
      <w:r>
        <w:t>Employs sanitization</w:t>
      </w:r>
      <w:r w:rsidR="00C77155">
        <w:t xml:space="preserve"> </w:t>
      </w:r>
      <w:r>
        <w:t>mechanisms with the strength and integrity commensurate with the security category or classification of the information.</w:t>
      </w:r>
    </w:p>
    <w:p w14:paraId="576D1A91" w14:textId="77777777" w:rsidR="00ED55FC" w:rsidRDefault="00ED55FC" w:rsidP="00ED55FC"/>
    <w:p w14:paraId="0FA1022C" w14:textId="214732FA" w:rsidR="00ED55FC" w:rsidRDefault="003979D4" w:rsidP="00C77155">
      <w:pPr>
        <w:pStyle w:val="Heading4"/>
      </w:pPr>
      <w:r>
        <w:t>Control Implementation Description</w:t>
      </w:r>
      <w:r w:rsidR="00ED55FC">
        <w:t>:</w:t>
      </w:r>
    </w:p>
    <w:p w14:paraId="2EDD0F21" w14:textId="77777777" w:rsidR="00ED55FC" w:rsidRDefault="00ED55FC" w:rsidP="00ED55FC"/>
    <w:p w14:paraId="40EB506B" w14:textId="1D71D700" w:rsidR="00ED55FC" w:rsidRDefault="00DB670C" w:rsidP="00ED55FC">
      <w:r w:rsidRPr="00A353B9">
        <w:rPr>
          <w:i/>
          <w:color w:val="FF0000"/>
        </w:rPr>
        <w:t>&lt;&lt;Description of control implementation&gt;&gt;</w:t>
      </w:r>
    </w:p>
    <w:p w14:paraId="1E78F137" w14:textId="77777777" w:rsidR="00ED55FC" w:rsidRDefault="00ED55FC" w:rsidP="00ED55FC"/>
    <w:p w14:paraId="20CA8461" w14:textId="77777777" w:rsidR="006032A3" w:rsidRDefault="006032A3" w:rsidP="00ED55FC"/>
    <w:p w14:paraId="144535F6" w14:textId="77777777" w:rsidR="00ED55FC" w:rsidRDefault="00ED55FC" w:rsidP="0089501D">
      <w:pPr>
        <w:pStyle w:val="Heading3"/>
      </w:pPr>
      <w:bookmarkStart w:id="169" w:name="_Toc503491825"/>
      <w:r>
        <w:t>MP-7</w:t>
      </w:r>
      <w:r w:rsidR="006032A3">
        <w:tab/>
      </w:r>
      <w:r>
        <w:t>Media Use</w:t>
      </w:r>
      <w:bookmarkEnd w:id="169"/>
    </w:p>
    <w:p w14:paraId="3E33E51A" w14:textId="77777777" w:rsidR="00ED55FC" w:rsidRDefault="00ED55FC" w:rsidP="00ED55FC"/>
    <w:p w14:paraId="67E8DBE7" w14:textId="380D531C" w:rsidR="00ED55FC" w:rsidRDefault="00E128B9" w:rsidP="00C77155">
      <w:pPr>
        <w:pStyle w:val="Heading4"/>
      </w:pPr>
      <w:r>
        <w:t>North Carolina / NIST 800-53 Control Objective:</w:t>
      </w:r>
    </w:p>
    <w:p w14:paraId="6B49155E" w14:textId="77777777" w:rsidR="00ED55FC" w:rsidRDefault="00ED55FC" w:rsidP="00ED55FC"/>
    <w:p w14:paraId="6DC598ED" w14:textId="6FE58FD1" w:rsidR="00ED55FC" w:rsidRDefault="00B64BD6" w:rsidP="00ED55FC">
      <w:r>
        <w:t>The agency</w:t>
      </w:r>
      <w:r w:rsidR="00ED55FC">
        <w:t xml:space="preserve"> </w:t>
      </w:r>
      <w:r w:rsidR="00E72020">
        <w:t>restricts</w:t>
      </w:r>
      <w:r w:rsidR="00ED55FC">
        <w:t xml:space="preserve"> the use of </w:t>
      </w:r>
      <w:r w:rsidR="00E72020">
        <w:t>non-state owned media and devices</w:t>
      </w:r>
      <w:r w:rsidR="00ED55FC">
        <w:t xml:space="preserve"> on information systems or system components</w:t>
      </w:r>
      <w:r w:rsidR="00E72020">
        <w:t>.</w:t>
      </w:r>
      <w:r w:rsidR="00ED55FC">
        <w:t xml:space="preserve"> </w:t>
      </w:r>
    </w:p>
    <w:p w14:paraId="5088BDF3" w14:textId="77777777" w:rsidR="00ED55FC" w:rsidRDefault="00ED55FC" w:rsidP="00ED55FC"/>
    <w:p w14:paraId="28EBE4E0" w14:textId="6FF2DB89" w:rsidR="00ED55FC" w:rsidRDefault="003979D4" w:rsidP="00C77155">
      <w:pPr>
        <w:pStyle w:val="Heading4"/>
      </w:pPr>
      <w:r>
        <w:lastRenderedPageBreak/>
        <w:t>Control Implementation Description</w:t>
      </w:r>
      <w:r w:rsidR="00ED55FC">
        <w:t>:</w:t>
      </w:r>
    </w:p>
    <w:p w14:paraId="7CB837CB" w14:textId="77777777" w:rsidR="00ED55FC" w:rsidRDefault="00ED55FC" w:rsidP="00ED55FC"/>
    <w:p w14:paraId="42415F75" w14:textId="524339B3" w:rsidR="00ED55FC" w:rsidRDefault="00DB670C" w:rsidP="00ED55FC">
      <w:r w:rsidRPr="00A353B9">
        <w:rPr>
          <w:i/>
          <w:color w:val="FF0000"/>
        </w:rPr>
        <w:t>&lt;&lt;Description of control implementation&gt;&gt;</w:t>
      </w:r>
    </w:p>
    <w:p w14:paraId="60F7D6F4" w14:textId="77777777" w:rsidR="00ED55FC" w:rsidRDefault="00ED55FC" w:rsidP="00ED55FC"/>
    <w:p w14:paraId="741D66E0" w14:textId="60397D4C" w:rsidR="006032A3" w:rsidRDefault="00AD6E10" w:rsidP="00ED55FC">
      <w:r w:rsidRPr="00F81F74">
        <w:rPr>
          <w:rFonts w:ascii="Arial Bold" w:hAnsi="Arial Bold"/>
          <w:b/>
          <w:noProof/>
        </w:rPr>
        <mc:AlternateContent>
          <mc:Choice Requires="wps">
            <w:drawing>
              <wp:anchor distT="91440" distB="91440" distL="114300" distR="114300" simplePos="0" relativeHeight="251874304" behindDoc="0" locked="0" layoutInCell="1" allowOverlap="1" wp14:anchorId="1888A39B" wp14:editId="4CF9205D">
                <wp:simplePos x="0" y="0"/>
                <wp:positionH relativeFrom="page">
                  <wp:posOffset>914400</wp:posOffset>
                </wp:positionH>
                <wp:positionV relativeFrom="paragraph">
                  <wp:posOffset>262890</wp:posOffset>
                </wp:positionV>
                <wp:extent cx="6048375" cy="2562225"/>
                <wp:effectExtent l="0" t="0" r="28575" b="28575"/>
                <wp:wrapTopAndBottom/>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7009A1C" w14:textId="76DC7F8F" w:rsidR="00B856F3" w:rsidRDefault="00B856F3" w:rsidP="00AD6E10">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D24EC07" w14:textId="77777777" w:rsidR="00B856F3" w:rsidRPr="009C5AD4" w:rsidRDefault="00B856F3" w:rsidP="00AD6E10">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C7FA9CC" w14:textId="77777777" w:rsidR="00B856F3" w:rsidRPr="009C5AD4" w:rsidRDefault="00B856F3" w:rsidP="00AD6E10">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8A1EE78" w14:textId="77777777" w:rsidR="00B856F3" w:rsidRDefault="00B856F3" w:rsidP="00AD6E10">
                            <w:pPr>
                              <w:jc w:val="left"/>
                              <w:rPr>
                                <w:iCs/>
                                <w14:textOutline w14:w="9525" w14:cap="rnd" w14:cmpd="sng" w14:algn="ctr">
                                  <w14:noFill/>
                                  <w14:prstDash w14:val="solid"/>
                                  <w14:bevel/>
                                </w14:textOutline>
                              </w:rPr>
                            </w:pPr>
                          </w:p>
                          <w:p w14:paraId="77465911"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0D3DB88" w14:textId="77777777" w:rsidR="00B856F3" w:rsidRDefault="00B856F3" w:rsidP="00AD6E10">
                            <w:pPr>
                              <w:rPr>
                                <w:iCs/>
                                <w14:textOutline w14:w="9525" w14:cap="rnd" w14:cmpd="sng" w14:algn="ctr">
                                  <w14:noFill/>
                                  <w14:prstDash w14:val="solid"/>
                                  <w14:bevel/>
                                </w14:textOutline>
                              </w:rPr>
                            </w:pPr>
                          </w:p>
                          <w:p w14:paraId="3A99E213"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C82BB6F" w14:textId="77777777" w:rsidR="00B856F3" w:rsidRDefault="00B856F3" w:rsidP="00AD6E10">
                            <w:pPr>
                              <w:jc w:val="left"/>
                              <w:rPr>
                                <w:iCs/>
                                <w14:textOutline w14:w="9525" w14:cap="rnd" w14:cmpd="sng" w14:algn="ctr">
                                  <w14:noFill/>
                                  <w14:prstDash w14:val="solid"/>
                                  <w14:bevel/>
                                </w14:textOutline>
                              </w:rPr>
                            </w:pPr>
                          </w:p>
                          <w:p w14:paraId="7E5D6491"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E8074F" w14:textId="77777777" w:rsidR="00B856F3" w:rsidRDefault="00B856F3" w:rsidP="00AD6E10">
                            <w:pPr>
                              <w:jc w:val="left"/>
                              <w:rPr>
                                <w:iCs/>
                                <w14:textOutline w14:w="9525" w14:cap="rnd" w14:cmpd="sng" w14:algn="ctr">
                                  <w14:noFill/>
                                  <w14:prstDash w14:val="solid"/>
                                  <w14:bevel/>
                                </w14:textOutline>
                              </w:rPr>
                            </w:pPr>
                          </w:p>
                          <w:p w14:paraId="636D4C9F" w14:textId="77777777" w:rsidR="00B856F3" w:rsidRPr="00E36558"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8A39B" id="_x0000_s1099" type="#_x0000_t202" style="position:absolute;left:0;text-align:left;margin-left:1in;margin-top:20.7pt;width:476.25pt;height:201.75pt;z-index:2518743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27009A1C" w14:textId="76DC7F8F" w:rsidR="00B856F3" w:rsidRDefault="00B856F3" w:rsidP="00AD6E10">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D24EC07" w14:textId="77777777" w:rsidR="00B856F3" w:rsidRPr="009C5AD4" w:rsidRDefault="00B856F3" w:rsidP="00AD6E10">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C7FA9CC" w14:textId="77777777" w:rsidR="00B856F3" w:rsidRPr="009C5AD4" w:rsidRDefault="00B856F3" w:rsidP="00AD6E10">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8A1EE78" w14:textId="77777777" w:rsidR="00B856F3" w:rsidRDefault="00B856F3" w:rsidP="00AD6E10">
                      <w:pPr>
                        <w:jc w:val="left"/>
                        <w:rPr>
                          <w:iCs/>
                          <w14:textOutline w14:w="9525" w14:cap="rnd" w14:cmpd="sng" w14:algn="ctr">
                            <w14:noFill/>
                            <w14:prstDash w14:val="solid"/>
                            <w14:bevel/>
                          </w14:textOutline>
                        </w:rPr>
                      </w:pPr>
                    </w:p>
                    <w:p w14:paraId="77465911"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0D3DB88" w14:textId="77777777" w:rsidR="00B856F3" w:rsidRDefault="00B856F3" w:rsidP="00AD6E10">
                      <w:pPr>
                        <w:rPr>
                          <w:iCs/>
                          <w14:textOutline w14:w="9525" w14:cap="rnd" w14:cmpd="sng" w14:algn="ctr">
                            <w14:noFill/>
                            <w14:prstDash w14:val="solid"/>
                            <w14:bevel/>
                          </w14:textOutline>
                        </w:rPr>
                      </w:pPr>
                    </w:p>
                    <w:p w14:paraId="3A99E213"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C82BB6F" w14:textId="77777777" w:rsidR="00B856F3" w:rsidRDefault="00B856F3" w:rsidP="00AD6E10">
                      <w:pPr>
                        <w:jc w:val="left"/>
                        <w:rPr>
                          <w:iCs/>
                          <w14:textOutline w14:w="9525" w14:cap="rnd" w14:cmpd="sng" w14:algn="ctr">
                            <w14:noFill/>
                            <w14:prstDash w14:val="solid"/>
                            <w14:bevel/>
                          </w14:textOutline>
                        </w:rPr>
                      </w:pPr>
                    </w:p>
                    <w:p w14:paraId="7E5D6491" w14:textId="77777777" w:rsidR="00B856F3"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E8074F" w14:textId="77777777" w:rsidR="00B856F3" w:rsidRDefault="00B856F3" w:rsidP="00AD6E10">
                      <w:pPr>
                        <w:jc w:val="left"/>
                        <w:rPr>
                          <w:iCs/>
                          <w14:textOutline w14:w="9525" w14:cap="rnd" w14:cmpd="sng" w14:algn="ctr">
                            <w14:noFill/>
                            <w14:prstDash w14:val="solid"/>
                            <w14:bevel/>
                          </w14:textOutline>
                        </w:rPr>
                      </w:pPr>
                    </w:p>
                    <w:p w14:paraId="636D4C9F" w14:textId="77777777" w:rsidR="00B856F3" w:rsidRPr="00E36558" w:rsidRDefault="00B856F3" w:rsidP="00AD6E10">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CA22BF6" w14:textId="0053C09D" w:rsidR="00ED55FC" w:rsidRDefault="00ED55FC" w:rsidP="0089501D">
      <w:pPr>
        <w:pStyle w:val="Heading3"/>
      </w:pPr>
      <w:bookmarkStart w:id="170" w:name="_Toc503491826"/>
      <w:r>
        <w:t>MP-7(1)</w:t>
      </w:r>
      <w:r w:rsidR="001153A1">
        <w:tab/>
      </w:r>
      <w:r w:rsidR="006032A3">
        <w:t xml:space="preserve">Media Use </w:t>
      </w:r>
      <w:r>
        <w:t xml:space="preserve">| </w:t>
      </w:r>
      <w:r w:rsidR="006032A3">
        <w:t xml:space="preserve">Prohibit Use </w:t>
      </w:r>
      <w:proofErr w:type="gramStart"/>
      <w:r w:rsidR="006032A3">
        <w:t>Without</w:t>
      </w:r>
      <w:proofErr w:type="gramEnd"/>
      <w:r w:rsidR="006032A3">
        <w:t xml:space="preserve"> Owner</w:t>
      </w:r>
      <w:bookmarkEnd w:id="170"/>
    </w:p>
    <w:p w14:paraId="147D4F64" w14:textId="77777777" w:rsidR="00ED55FC" w:rsidRDefault="00ED55FC" w:rsidP="00ED55FC"/>
    <w:p w14:paraId="265B6CB2" w14:textId="3A0696D4" w:rsidR="00ED55FC" w:rsidRDefault="00E128B9" w:rsidP="00C77155">
      <w:pPr>
        <w:pStyle w:val="Heading4"/>
      </w:pPr>
      <w:r>
        <w:t>North Carolina / NIST 800-53 Control Objective:</w:t>
      </w:r>
    </w:p>
    <w:p w14:paraId="1C65B970" w14:textId="77777777" w:rsidR="00ED55FC" w:rsidRDefault="00ED55FC" w:rsidP="00ED55FC"/>
    <w:p w14:paraId="0587D030" w14:textId="54CB2F8C" w:rsidR="00ED55FC" w:rsidRDefault="00B64BD6" w:rsidP="00ED55FC">
      <w:r>
        <w:t>The agency</w:t>
      </w:r>
      <w:r w:rsidR="00ED55FC">
        <w:t xml:space="preserve"> prohibits the use of portable storage devices in organizational information systems when such devices</w:t>
      </w:r>
      <w:r w:rsidR="00C77155">
        <w:t xml:space="preserve"> </w:t>
      </w:r>
      <w:r w:rsidR="00ED55FC">
        <w:t>have no identifiable owner.</w:t>
      </w:r>
    </w:p>
    <w:p w14:paraId="464A7464" w14:textId="77777777" w:rsidR="00ED55FC" w:rsidRDefault="00ED55FC" w:rsidP="00ED55FC"/>
    <w:p w14:paraId="315FE796" w14:textId="02A54FCD" w:rsidR="00ED55FC" w:rsidRDefault="003979D4" w:rsidP="00C77155">
      <w:pPr>
        <w:pStyle w:val="Heading4"/>
      </w:pPr>
      <w:r>
        <w:t>Control Implementation Description</w:t>
      </w:r>
      <w:r w:rsidR="00ED55FC">
        <w:t>:</w:t>
      </w:r>
    </w:p>
    <w:p w14:paraId="4744355E" w14:textId="77777777" w:rsidR="00ED55FC" w:rsidRDefault="00ED55FC" w:rsidP="00ED55FC"/>
    <w:p w14:paraId="1EC022C1" w14:textId="0B80DE78" w:rsidR="00ED55FC" w:rsidRDefault="00DB670C" w:rsidP="00ED55FC">
      <w:r w:rsidRPr="00A353B9">
        <w:rPr>
          <w:i/>
          <w:color w:val="FF0000"/>
        </w:rPr>
        <w:t>&lt;&lt;Description of control implementation&gt;&gt;</w:t>
      </w:r>
    </w:p>
    <w:p w14:paraId="4C020427" w14:textId="582D849D" w:rsidR="00ED55FC" w:rsidRDefault="002611F4" w:rsidP="00ED55FC">
      <w:r w:rsidRPr="00F81F74">
        <w:rPr>
          <w:rFonts w:ascii="Arial Bold" w:hAnsi="Arial Bold"/>
          <w:b/>
          <w:noProof/>
        </w:rPr>
        <mc:AlternateContent>
          <mc:Choice Requires="wps">
            <w:drawing>
              <wp:anchor distT="91440" distB="91440" distL="114300" distR="114300" simplePos="0" relativeHeight="251702272" behindDoc="0" locked="0" layoutInCell="1" allowOverlap="1" wp14:anchorId="176F7DE1" wp14:editId="45C0E000">
                <wp:simplePos x="0" y="0"/>
                <wp:positionH relativeFrom="page">
                  <wp:posOffset>914400</wp:posOffset>
                </wp:positionH>
                <wp:positionV relativeFrom="paragraph">
                  <wp:posOffset>434340</wp:posOffset>
                </wp:positionV>
                <wp:extent cx="6048375" cy="2038350"/>
                <wp:effectExtent l="0" t="0" r="28575" b="19050"/>
                <wp:wrapTopAndBottom/>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0565447" w14:textId="20C160AA"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EC071A"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BD94C15"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A48A117" w14:textId="77777777" w:rsidR="00B856F3" w:rsidRDefault="00B856F3" w:rsidP="002611F4">
                            <w:pPr>
                              <w:jc w:val="left"/>
                              <w:rPr>
                                <w:iCs/>
                                <w14:textOutline w14:w="9525" w14:cap="rnd" w14:cmpd="sng" w14:algn="ctr">
                                  <w14:noFill/>
                                  <w14:prstDash w14:val="solid"/>
                                  <w14:bevel/>
                                </w14:textOutline>
                              </w:rPr>
                            </w:pPr>
                          </w:p>
                          <w:p w14:paraId="0F58B292"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8C73BE4" w14:textId="77777777" w:rsidR="00B856F3" w:rsidRDefault="00B856F3" w:rsidP="002611F4">
                            <w:pPr>
                              <w:jc w:val="left"/>
                              <w:rPr>
                                <w:iCs/>
                                <w14:textOutline w14:w="9525" w14:cap="rnd" w14:cmpd="sng" w14:algn="ctr">
                                  <w14:noFill/>
                                  <w14:prstDash w14:val="solid"/>
                                  <w14:bevel/>
                                </w14:textOutline>
                              </w:rPr>
                            </w:pPr>
                          </w:p>
                          <w:p w14:paraId="6E518426"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8479C57" w14:textId="77777777" w:rsidR="00B856F3" w:rsidRDefault="00B856F3" w:rsidP="002611F4">
                            <w:pPr>
                              <w:jc w:val="left"/>
                              <w:rPr>
                                <w:iCs/>
                                <w14:textOutline w14:w="9525" w14:cap="rnd" w14:cmpd="sng" w14:algn="ctr">
                                  <w14:noFill/>
                                  <w14:prstDash w14:val="solid"/>
                                  <w14:bevel/>
                                </w14:textOutline>
                              </w:rPr>
                            </w:pPr>
                          </w:p>
                          <w:p w14:paraId="7E459D3A"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F7DE1" id="_x0000_s1100" type="#_x0000_t202" style="position:absolute;left:0;text-align:left;margin-left:1in;margin-top:34.2pt;width:476.25pt;height:160.5pt;z-index:2517022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40565447" w14:textId="20C160AA"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MP</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EC071A"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BD94C15"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A48A117" w14:textId="77777777" w:rsidR="00B856F3" w:rsidRDefault="00B856F3" w:rsidP="002611F4">
                      <w:pPr>
                        <w:jc w:val="left"/>
                        <w:rPr>
                          <w:iCs/>
                          <w14:textOutline w14:w="9525" w14:cap="rnd" w14:cmpd="sng" w14:algn="ctr">
                            <w14:noFill/>
                            <w14:prstDash w14:val="solid"/>
                            <w14:bevel/>
                          </w14:textOutline>
                        </w:rPr>
                      </w:pPr>
                    </w:p>
                    <w:p w14:paraId="0F58B292"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8C73BE4" w14:textId="77777777" w:rsidR="00B856F3" w:rsidRDefault="00B856F3" w:rsidP="002611F4">
                      <w:pPr>
                        <w:jc w:val="left"/>
                        <w:rPr>
                          <w:iCs/>
                          <w14:textOutline w14:w="9525" w14:cap="rnd" w14:cmpd="sng" w14:algn="ctr">
                            <w14:noFill/>
                            <w14:prstDash w14:val="solid"/>
                            <w14:bevel/>
                          </w14:textOutline>
                        </w:rPr>
                      </w:pPr>
                    </w:p>
                    <w:p w14:paraId="6E518426"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8479C57" w14:textId="77777777" w:rsidR="00B856F3" w:rsidRDefault="00B856F3" w:rsidP="002611F4">
                      <w:pPr>
                        <w:jc w:val="left"/>
                        <w:rPr>
                          <w:iCs/>
                          <w14:textOutline w14:w="9525" w14:cap="rnd" w14:cmpd="sng" w14:algn="ctr">
                            <w14:noFill/>
                            <w14:prstDash w14:val="solid"/>
                            <w14:bevel/>
                          </w14:textOutline>
                        </w:rPr>
                      </w:pPr>
                    </w:p>
                    <w:p w14:paraId="7E459D3A"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A462717" w14:textId="6734304A" w:rsidR="002611F4" w:rsidRDefault="002611F4" w:rsidP="00ED55FC"/>
    <w:p w14:paraId="60175204" w14:textId="77777777" w:rsidR="00ED55FC" w:rsidRDefault="00ED55FC" w:rsidP="0089501D">
      <w:pPr>
        <w:pStyle w:val="Heading3"/>
      </w:pPr>
      <w:bookmarkStart w:id="171" w:name="_Toc503491827"/>
      <w:r>
        <w:t>MP-8</w:t>
      </w:r>
      <w:r w:rsidR="006032A3">
        <w:tab/>
      </w:r>
      <w:r>
        <w:t>Media Downgrading</w:t>
      </w:r>
      <w:bookmarkEnd w:id="171"/>
    </w:p>
    <w:p w14:paraId="79B24023" w14:textId="77777777" w:rsidR="00ED55FC" w:rsidRDefault="00ED55FC" w:rsidP="00ED55FC"/>
    <w:p w14:paraId="46537301" w14:textId="6E621F01" w:rsidR="00ED55FC" w:rsidRDefault="00E128B9" w:rsidP="00C77155">
      <w:pPr>
        <w:pStyle w:val="Heading4"/>
      </w:pPr>
      <w:r>
        <w:t>North Carolina / NIST 800-53 Control Objective:</w:t>
      </w:r>
    </w:p>
    <w:p w14:paraId="0A6FC39C" w14:textId="77777777" w:rsidR="00ED55FC" w:rsidRDefault="00ED55FC" w:rsidP="00ED55FC"/>
    <w:p w14:paraId="7CAFEDC4" w14:textId="11EBF9FC" w:rsidR="00ED55FC" w:rsidRDefault="00B64BD6" w:rsidP="00ED55FC">
      <w:r>
        <w:t>The agency</w:t>
      </w:r>
      <w:r w:rsidR="00ED55FC">
        <w:t>:</w:t>
      </w:r>
    </w:p>
    <w:p w14:paraId="04417DF4" w14:textId="1D177EC9" w:rsidR="00ED55FC" w:rsidRDefault="00ED55FC" w:rsidP="00561C87">
      <w:pPr>
        <w:pStyle w:val="ListParagraph"/>
        <w:numPr>
          <w:ilvl w:val="0"/>
          <w:numId w:val="75"/>
        </w:numPr>
        <w:ind w:left="720"/>
      </w:pPr>
      <w:r>
        <w:t>Establishes [Assignment: organization-defined information system media downgrading process] that</w:t>
      </w:r>
      <w:r w:rsidR="00C77155">
        <w:t xml:space="preserve"> </w:t>
      </w:r>
      <w:r>
        <w:t>includes employing downgrading mechanisms with [Assignment: organization-defined strength and integrity];</w:t>
      </w:r>
    </w:p>
    <w:p w14:paraId="5F89B5F5" w14:textId="0D60E56F" w:rsidR="00ED55FC" w:rsidRDefault="00ED55FC" w:rsidP="00561C87">
      <w:pPr>
        <w:pStyle w:val="ListParagraph"/>
        <w:numPr>
          <w:ilvl w:val="0"/>
          <w:numId w:val="75"/>
        </w:numPr>
        <w:ind w:left="720"/>
      </w:pPr>
      <w:r>
        <w:t>Ensures</w:t>
      </w:r>
      <w:r w:rsidR="00C77155">
        <w:t xml:space="preserve"> </w:t>
      </w:r>
      <w:r>
        <w:t>that the information system media downgrading process is commensurate with the security category and/or classification</w:t>
      </w:r>
      <w:r w:rsidR="00C77155">
        <w:t xml:space="preserve"> </w:t>
      </w:r>
      <w:r>
        <w:t>level of the information to be removed and the access authorizations of the potential recipients of the downgraded</w:t>
      </w:r>
      <w:r w:rsidR="00C77155">
        <w:t xml:space="preserve"> </w:t>
      </w:r>
      <w:r>
        <w:t>information;</w:t>
      </w:r>
    </w:p>
    <w:p w14:paraId="41165A4F" w14:textId="48D292C7" w:rsidR="00ED55FC" w:rsidRDefault="00ED55FC" w:rsidP="00561C87">
      <w:pPr>
        <w:pStyle w:val="ListParagraph"/>
        <w:numPr>
          <w:ilvl w:val="0"/>
          <w:numId w:val="75"/>
        </w:numPr>
        <w:ind w:left="720"/>
      </w:pPr>
      <w:r>
        <w:t>Identifies [Assignment: organization-defined information system media requiring downgrading]; and</w:t>
      </w:r>
    </w:p>
    <w:p w14:paraId="11936E88" w14:textId="155AE77E" w:rsidR="00ED55FC" w:rsidRDefault="00ED55FC" w:rsidP="00561C87">
      <w:pPr>
        <w:pStyle w:val="ListParagraph"/>
        <w:numPr>
          <w:ilvl w:val="0"/>
          <w:numId w:val="75"/>
        </w:numPr>
        <w:ind w:left="720"/>
      </w:pPr>
      <w:r>
        <w:t>Downgrades the identified information system media using the established process.</w:t>
      </w:r>
    </w:p>
    <w:p w14:paraId="6004051C" w14:textId="77777777" w:rsidR="00ED55FC" w:rsidRDefault="00ED55FC" w:rsidP="00ED55FC"/>
    <w:p w14:paraId="1544FBBC" w14:textId="7A3F55BC" w:rsidR="00ED55FC" w:rsidRDefault="003979D4" w:rsidP="00C77155">
      <w:pPr>
        <w:pStyle w:val="Heading4"/>
      </w:pPr>
      <w:r>
        <w:t>Control Implementation Description</w:t>
      </w:r>
      <w:r w:rsidR="00ED55FC">
        <w:t>:</w:t>
      </w:r>
    </w:p>
    <w:p w14:paraId="127A18BE" w14:textId="77777777" w:rsidR="00ED55FC" w:rsidRDefault="00ED55FC" w:rsidP="00ED55FC"/>
    <w:p w14:paraId="7113E266" w14:textId="19B49E96" w:rsidR="00ED55FC" w:rsidRDefault="00DB670C" w:rsidP="00ED55FC">
      <w:r w:rsidRPr="00A353B9">
        <w:rPr>
          <w:i/>
          <w:color w:val="FF0000"/>
        </w:rPr>
        <w:t>&lt;&lt;Description of control implementation&gt;&gt;</w:t>
      </w:r>
    </w:p>
    <w:p w14:paraId="22E157CC" w14:textId="77777777" w:rsidR="00ED55FC" w:rsidRDefault="00ED55FC" w:rsidP="00ED55FC"/>
    <w:p w14:paraId="39F1E096" w14:textId="5756C83F" w:rsidR="00342EE9" w:rsidRDefault="00342EE9">
      <w:pPr>
        <w:spacing w:after="160" w:line="259" w:lineRule="auto"/>
        <w:jc w:val="left"/>
      </w:pPr>
      <w:r>
        <w:br w:type="page"/>
      </w:r>
    </w:p>
    <w:p w14:paraId="374CF1D4" w14:textId="77777777" w:rsidR="006032A3" w:rsidRDefault="006032A3" w:rsidP="00ED55FC"/>
    <w:p w14:paraId="6576A0A5" w14:textId="7EF9090B" w:rsidR="00ED55FC" w:rsidRDefault="00ED55FC" w:rsidP="00A778A2">
      <w:pPr>
        <w:pStyle w:val="Heading2"/>
      </w:pPr>
      <w:bookmarkStart w:id="172" w:name="_Toc503491828"/>
      <w:r>
        <w:t xml:space="preserve">Physical and </w:t>
      </w:r>
      <w:r w:rsidR="00C77155">
        <w:t>Environmental</w:t>
      </w:r>
      <w:r>
        <w:t xml:space="preserve"> Protection</w:t>
      </w:r>
      <w:r w:rsidR="00C20C03">
        <w:t xml:space="preserve"> (PE)</w:t>
      </w:r>
      <w:bookmarkEnd w:id="172"/>
    </w:p>
    <w:p w14:paraId="12FDCE88" w14:textId="77777777" w:rsidR="00ED55FC" w:rsidRDefault="00ED55FC" w:rsidP="00ED55FC"/>
    <w:p w14:paraId="2DE90329" w14:textId="77777777" w:rsidR="00ED55FC" w:rsidRDefault="00ED55FC" w:rsidP="0089501D">
      <w:pPr>
        <w:pStyle w:val="Heading3"/>
      </w:pPr>
      <w:bookmarkStart w:id="173" w:name="_Toc503491829"/>
      <w:r>
        <w:t>PE-1</w:t>
      </w:r>
      <w:r w:rsidR="006032A3">
        <w:tab/>
      </w:r>
      <w:r>
        <w:t>Physical and Environmental Protection Policy and Procedures</w:t>
      </w:r>
      <w:bookmarkEnd w:id="173"/>
    </w:p>
    <w:p w14:paraId="5F2B07DF" w14:textId="77777777" w:rsidR="00ED55FC" w:rsidRDefault="00ED55FC" w:rsidP="00ED55FC"/>
    <w:p w14:paraId="10D9D6E6" w14:textId="2004AB38" w:rsidR="00ED55FC" w:rsidRDefault="00E128B9" w:rsidP="007C75E9">
      <w:pPr>
        <w:pStyle w:val="Heading4"/>
      </w:pPr>
      <w:r>
        <w:t>North Carolina / NIST 800-53 Control Objective:</w:t>
      </w:r>
    </w:p>
    <w:p w14:paraId="1015E3B7" w14:textId="77777777" w:rsidR="00ED55FC" w:rsidRDefault="00ED55FC" w:rsidP="00ED55FC"/>
    <w:p w14:paraId="32CD92C3" w14:textId="0AC68CBE" w:rsidR="00ED55FC" w:rsidRDefault="00B64BD6" w:rsidP="00ED55FC">
      <w:r>
        <w:t>The agency</w:t>
      </w:r>
      <w:r w:rsidR="00ED55FC">
        <w:t>:</w:t>
      </w:r>
    </w:p>
    <w:p w14:paraId="13840DEC" w14:textId="689F8095" w:rsidR="00ED55FC" w:rsidRDefault="00ED55FC" w:rsidP="00561C87">
      <w:pPr>
        <w:pStyle w:val="ListParagraph"/>
        <w:numPr>
          <w:ilvl w:val="0"/>
          <w:numId w:val="74"/>
        </w:numPr>
        <w:ind w:left="720"/>
      </w:pPr>
      <w:r>
        <w:t xml:space="preserve">Develops, documents, and disseminates to </w:t>
      </w:r>
      <w:r w:rsidR="00FB0427" w:rsidRPr="00DB670C">
        <w:rPr>
          <w:rFonts w:ascii="Calibri" w:hAnsi="Calibri"/>
        </w:rPr>
        <w:t>all covered personnel involved in the maintenance of information systems and supporting infrastructure</w:t>
      </w:r>
      <w:r>
        <w:t>:</w:t>
      </w:r>
    </w:p>
    <w:p w14:paraId="4C16CA5C" w14:textId="1FDD05B8" w:rsidR="00ED55FC" w:rsidRDefault="00ED55FC" w:rsidP="00561C87">
      <w:pPr>
        <w:pStyle w:val="ListParagraph"/>
        <w:numPr>
          <w:ilvl w:val="1"/>
          <w:numId w:val="74"/>
        </w:numPr>
        <w:ind w:left="1080"/>
      </w:pPr>
      <w:r>
        <w:t>A physical and environmental protection policy that addresses purpose, scope, roles, responsibilities, management</w:t>
      </w:r>
      <w:r w:rsidR="007C75E9">
        <w:t xml:space="preserve"> </w:t>
      </w:r>
      <w:r>
        <w:t>commitment, coordination among organizational entities, and compliance; and</w:t>
      </w:r>
    </w:p>
    <w:p w14:paraId="215E0B08" w14:textId="5975A925" w:rsidR="00ED55FC" w:rsidRDefault="00ED55FC" w:rsidP="00561C87">
      <w:pPr>
        <w:pStyle w:val="ListParagraph"/>
        <w:numPr>
          <w:ilvl w:val="1"/>
          <w:numId w:val="74"/>
        </w:numPr>
        <w:ind w:left="1080"/>
      </w:pPr>
      <w:r>
        <w:t>Procedures to facilitate the</w:t>
      </w:r>
      <w:r w:rsidR="007C75E9">
        <w:t xml:space="preserve"> </w:t>
      </w:r>
      <w:r>
        <w:t>implementation of the physical and environmental protection policy and associated physical and environmental protection</w:t>
      </w:r>
      <w:r w:rsidR="007C75E9">
        <w:t xml:space="preserve"> </w:t>
      </w:r>
      <w:r>
        <w:t>controls; and</w:t>
      </w:r>
    </w:p>
    <w:p w14:paraId="2FDA030E" w14:textId="3B023086" w:rsidR="00ED55FC" w:rsidRDefault="00ED55FC" w:rsidP="00561C87">
      <w:pPr>
        <w:pStyle w:val="ListParagraph"/>
        <w:numPr>
          <w:ilvl w:val="0"/>
          <w:numId w:val="74"/>
        </w:numPr>
        <w:ind w:left="720"/>
      </w:pPr>
      <w:r>
        <w:t>Reviews and updates the current:</w:t>
      </w:r>
    </w:p>
    <w:p w14:paraId="59B3FF0F" w14:textId="5A9CFA28" w:rsidR="00ED55FC" w:rsidRDefault="00ED55FC" w:rsidP="00561C87">
      <w:pPr>
        <w:pStyle w:val="ListParagraph"/>
        <w:numPr>
          <w:ilvl w:val="1"/>
          <w:numId w:val="74"/>
        </w:numPr>
        <w:ind w:left="1080"/>
      </w:pPr>
      <w:r>
        <w:t xml:space="preserve">Physical and environmental protection policy </w:t>
      </w:r>
      <w:r w:rsidR="008C2F9D">
        <w:t>annually</w:t>
      </w:r>
      <w:r>
        <w:t>; and</w:t>
      </w:r>
    </w:p>
    <w:p w14:paraId="694CCD85" w14:textId="71B3B1D8" w:rsidR="00ED55FC" w:rsidRDefault="00ED55FC" w:rsidP="00561C87">
      <w:pPr>
        <w:pStyle w:val="ListParagraph"/>
        <w:numPr>
          <w:ilvl w:val="1"/>
          <w:numId w:val="74"/>
        </w:numPr>
        <w:ind w:left="1080"/>
      </w:pPr>
      <w:r>
        <w:t>Physical and environmental protection procedures [Assignment: organization-defined frequency].</w:t>
      </w:r>
    </w:p>
    <w:p w14:paraId="427556CF" w14:textId="77777777" w:rsidR="00ED55FC" w:rsidRDefault="00ED55FC" w:rsidP="00ED55FC"/>
    <w:p w14:paraId="2A9027D4" w14:textId="3E3A37B2" w:rsidR="00ED55FC" w:rsidRDefault="003979D4" w:rsidP="007C75E9">
      <w:pPr>
        <w:pStyle w:val="Heading4"/>
      </w:pPr>
      <w:r>
        <w:t>Control Implementation Description</w:t>
      </w:r>
      <w:r w:rsidR="00ED55FC">
        <w:t>:</w:t>
      </w:r>
    </w:p>
    <w:p w14:paraId="7754C7AE" w14:textId="77777777" w:rsidR="00ED55FC" w:rsidRDefault="00ED55FC" w:rsidP="00ED55FC"/>
    <w:p w14:paraId="0A7D4BFC" w14:textId="0C1ED6CE" w:rsidR="00ED55FC" w:rsidRDefault="00DB670C" w:rsidP="00ED55FC">
      <w:r w:rsidRPr="00A353B9">
        <w:rPr>
          <w:i/>
          <w:color w:val="FF0000"/>
        </w:rPr>
        <w:t>&lt;&lt;Description of control implementation&gt;&gt;</w:t>
      </w:r>
    </w:p>
    <w:p w14:paraId="03D8BA13" w14:textId="77777777" w:rsidR="00ED55FC" w:rsidRDefault="00ED55FC" w:rsidP="00ED55FC"/>
    <w:p w14:paraId="2C670EDF" w14:textId="77777777" w:rsidR="006032A3" w:rsidRDefault="006032A3" w:rsidP="00ED55FC"/>
    <w:p w14:paraId="08B23BAF" w14:textId="77777777" w:rsidR="00ED55FC" w:rsidRDefault="00ED55FC" w:rsidP="0089501D">
      <w:pPr>
        <w:pStyle w:val="Heading3"/>
      </w:pPr>
      <w:bookmarkStart w:id="174" w:name="_Toc503491830"/>
      <w:r>
        <w:t>PE-2</w:t>
      </w:r>
      <w:r w:rsidR="006032A3">
        <w:tab/>
      </w:r>
      <w:r>
        <w:t>Physical Access Authorizations</w:t>
      </w:r>
      <w:bookmarkEnd w:id="174"/>
    </w:p>
    <w:p w14:paraId="38A864AB" w14:textId="77777777" w:rsidR="00ED55FC" w:rsidRDefault="00ED55FC" w:rsidP="00ED55FC"/>
    <w:p w14:paraId="2F2AC186" w14:textId="3E3D070E" w:rsidR="00ED55FC" w:rsidRDefault="00E128B9" w:rsidP="007C75E9">
      <w:pPr>
        <w:pStyle w:val="Heading4"/>
      </w:pPr>
      <w:r>
        <w:t>North Carolina / NIST 800-53 Control Objective:</w:t>
      </w:r>
    </w:p>
    <w:p w14:paraId="164EFD83" w14:textId="77777777" w:rsidR="00ED55FC" w:rsidRDefault="00ED55FC" w:rsidP="00ED55FC"/>
    <w:p w14:paraId="6F60372B" w14:textId="34F8DAF3" w:rsidR="00ED55FC" w:rsidRDefault="00B64BD6" w:rsidP="00ED55FC">
      <w:r>
        <w:t>The agency</w:t>
      </w:r>
      <w:r w:rsidR="00ED55FC">
        <w:t>:</w:t>
      </w:r>
    </w:p>
    <w:p w14:paraId="59316FBF" w14:textId="6483671B" w:rsidR="00ED55FC" w:rsidRDefault="00ED55FC" w:rsidP="00561C87">
      <w:pPr>
        <w:pStyle w:val="ListParagraph"/>
        <w:numPr>
          <w:ilvl w:val="0"/>
          <w:numId w:val="73"/>
        </w:numPr>
        <w:ind w:left="720"/>
      </w:pPr>
      <w:r>
        <w:t>Develops, approves, and maintains a list of individuals with authorized access to the facility where the</w:t>
      </w:r>
      <w:r w:rsidR="007C75E9">
        <w:t xml:space="preserve"> </w:t>
      </w:r>
      <w:r>
        <w:t>information system resides;</w:t>
      </w:r>
    </w:p>
    <w:p w14:paraId="5898C76E" w14:textId="281D05FA" w:rsidR="00ED55FC" w:rsidRDefault="00ED55FC" w:rsidP="00561C87">
      <w:pPr>
        <w:pStyle w:val="ListParagraph"/>
        <w:numPr>
          <w:ilvl w:val="0"/>
          <w:numId w:val="73"/>
        </w:numPr>
        <w:ind w:left="720"/>
      </w:pPr>
      <w:r>
        <w:t>Issues authorization credentials for facility access;</w:t>
      </w:r>
    </w:p>
    <w:p w14:paraId="7827A704" w14:textId="08163C72" w:rsidR="00ED55FC" w:rsidRDefault="00ED55FC" w:rsidP="00561C87">
      <w:pPr>
        <w:pStyle w:val="ListParagraph"/>
        <w:numPr>
          <w:ilvl w:val="0"/>
          <w:numId w:val="73"/>
        </w:numPr>
        <w:ind w:left="720"/>
      </w:pPr>
      <w:r>
        <w:t>Reviews the access list detailing</w:t>
      </w:r>
      <w:r w:rsidR="007C75E9">
        <w:t xml:space="preserve"> </w:t>
      </w:r>
      <w:r>
        <w:t xml:space="preserve">authorized facility access by individuals </w:t>
      </w:r>
      <w:r w:rsidR="008C2F9D">
        <w:t>quarterly</w:t>
      </w:r>
      <w:r>
        <w:t>; and</w:t>
      </w:r>
    </w:p>
    <w:p w14:paraId="243F3F6A" w14:textId="0EA34DC6" w:rsidR="00ED55FC" w:rsidRDefault="00ED55FC" w:rsidP="00561C87">
      <w:pPr>
        <w:pStyle w:val="ListParagraph"/>
        <w:numPr>
          <w:ilvl w:val="0"/>
          <w:numId w:val="73"/>
        </w:numPr>
        <w:ind w:left="720"/>
      </w:pPr>
      <w:r>
        <w:t>Removes individuals from</w:t>
      </w:r>
      <w:r w:rsidR="007C75E9">
        <w:t xml:space="preserve"> </w:t>
      </w:r>
      <w:r>
        <w:t>the facility access list when access is no longer required.</w:t>
      </w:r>
    </w:p>
    <w:p w14:paraId="29707BD5" w14:textId="77777777" w:rsidR="00ED55FC" w:rsidRDefault="00ED55FC" w:rsidP="00ED55FC"/>
    <w:p w14:paraId="5B4B684E" w14:textId="35038B4C" w:rsidR="00ED55FC" w:rsidRDefault="003979D4" w:rsidP="007C75E9">
      <w:pPr>
        <w:pStyle w:val="Heading4"/>
      </w:pPr>
      <w:r>
        <w:t>Control Implementation Description</w:t>
      </w:r>
      <w:r w:rsidR="00ED55FC">
        <w:t>:</w:t>
      </w:r>
    </w:p>
    <w:p w14:paraId="76ED4E93" w14:textId="77777777" w:rsidR="00ED55FC" w:rsidRDefault="00ED55FC" w:rsidP="00ED55FC"/>
    <w:p w14:paraId="6D49636B" w14:textId="76CA4DCD" w:rsidR="00ED55FC" w:rsidRDefault="00DB670C" w:rsidP="00ED55FC">
      <w:r w:rsidRPr="00A353B9">
        <w:rPr>
          <w:i/>
          <w:color w:val="FF0000"/>
        </w:rPr>
        <w:t>&lt;&lt;Description of control implementation&gt;&gt;</w:t>
      </w:r>
    </w:p>
    <w:p w14:paraId="3377FF40" w14:textId="77777777" w:rsidR="00ED55FC" w:rsidRDefault="00ED55FC" w:rsidP="00ED55FC"/>
    <w:p w14:paraId="1D880C00" w14:textId="77777777" w:rsidR="006032A3" w:rsidRDefault="006032A3" w:rsidP="00ED55FC"/>
    <w:p w14:paraId="07411600" w14:textId="77777777" w:rsidR="00ED55FC" w:rsidRDefault="00ED55FC" w:rsidP="0089501D">
      <w:pPr>
        <w:pStyle w:val="Heading3"/>
      </w:pPr>
      <w:bookmarkStart w:id="175" w:name="_Toc503491831"/>
      <w:r>
        <w:t>PE-3</w:t>
      </w:r>
      <w:r w:rsidR="006032A3">
        <w:tab/>
      </w:r>
      <w:r>
        <w:t>Physical Access Control</w:t>
      </w:r>
      <w:bookmarkEnd w:id="175"/>
    </w:p>
    <w:p w14:paraId="66F5A1BD" w14:textId="77777777" w:rsidR="00ED55FC" w:rsidRDefault="00ED55FC" w:rsidP="00ED55FC"/>
    <w:p w14:paraId="784AC226" w14:textId="4DFE6EFE" w:rsidR="00ED55FC" w:rsidRDefault="00E128B9" w:rsidP="007C75E9">
      <w:pPr>
        <w:pStyle w:val="Heading4"/>
      </w:pPr>
      <w:r>
        <w:lastRenderedPageBreak/>
        <w:t>North Carolina / NIST 800-53 Control Objective:</w:t>
      </w:r>
    </w:p>
    <w:p w14:paraId="67071A9F" w14:textId="77777777" w:rsidR="00ED55FC" w:rsidRDefault="00ED55FC" w:rsidP="00ED55FC"/>
    <w:p w14:paraId="1695387B" w14:textId="70B5839F" w:rsidR="00ED55FC" w:rsidRDefault="00B64BD6" w:rsidP="00ED55FC">
      <w:r>
        <w:t>The agency</w:t>
      </w:r>
      <w:r w:rsidR="00ED55FC">
        <w:t>:</w:t>
      </w:r>
    </w:p>
    <w:p w14:paraId="75A47DAE" w14:textId="5217999E" w:rsidR="00ED55FC" w:rsidRDefault="00ED55FC" w:rsidP="00561C87">
      <w:pPr>
        <w:pStyle w:val="ListParagraph"/>
        <w:numPr>
          <w:ilvl w:val="0"/>
          <w:numId w:val="72"/>
        </w:numPr>
        <w:ind w:left="720"/>
      </w:pPr>
      <w:r>
        <w:t>Enforces physical access authorizations at entry/exit points to the</w:t>
      </w:r>
      <w:r w:rsidR="007C75E9">
        <w:t xml:space="preserve"> </w:t>
      </w:r>
      <w:r>
        <w:t>facility where the information system</w:t>
      </w:r>
      <w:r w:rsidR="00016C28">
        <w:t xml:space="preserve">s that receive, process, store or transmit restricted or highly restricted data </w:t>
      </w:r>
      <w:r>
        <w:t>resides by;</w:t>
      </w:r>
    </w:p>
    <w:p w14:paraId="4276627D" w14:textId="378F9DED" w:rsidR="00ED55FC" w:rsidRPr="00DB670C" w:rsidRDefault="00ED55FC" w:rsidP="00561C87">
      <w:pPr>
        <w:pStyle w:val="ListParagraph"/>
        <w:numPr>
          <w:ilvl w:val="1"/>
          <w:numId w:val="72"/>
        </w:numPr>
        <w:ind w:left="1080"/>
      </w:pPr>
      <w:r>
        <w:t xml:space="preserve">Verifying </w:t>
      </w:r>
      <w:r w:rsidRPr="00DB670C">
        <w:t>individual access authorizations before granting access to</w:t>
      </w:r>
      <w:r w:rsidR="007C75E9" w:rsidRPr="00DB670C">
        <w:t xml:space="preserve"> </w:t>
      </w:r>
      <w:r w:rsidRPr="00DB670C">
        <w:t>the facility; and</w:t>
      </w:r>
    </w:p>
    <w:p w14:paraId="52AD2D00" w14:textId="19BAD487" w:rsidR="00ED55FC" w:rsidRDefault="00ED55FC" w:rsidP="00561C87">
      <w:pPr>
        <w:pStyle w:val="ListParagraph"/>
        <w:numPr>
          <w:ilvl w:val="1"/>
          <w:numId w:val="72"/>
        </w:numPr>
        <w:ind w:left="1080"/>
      </w:pPr>
      <w:r w:rsidRPr="00DB670C">
        <w:t>Controlling ingre</w:t>
      </w:r>
      <w:r>
        <w:t xml:space="preserve">ss/egress to the facility using </w:t>
      </w:r>
      <w:r w:rsidR="00016C28">
        <w:t>p</w:t>
      </w:r>
      <w:r>
        <w:t>hysical access control systems/devices</w:t>
      </w:r>
      <w:r w:rsidR="00016C28">
        <w:t xml:space="preserve"> or</w:t>
      </w:r>
      <w:r>
        <w:t xml:space="preserve"> guards;</w:t>
      </w:r>
    </w:p>
    <w:p w14:paraId="58A43FCD" w14:textId="11B3ABF3" w:rsidR="00ED55FC" w:rsidRDefault="00ED55FC" w:rsidP="00561C87">
      <w:pPr>
        <w:pStyle w:val="ListParagraph"/>
        <w:numPr>
          <w:ilvl w:val="0"/>
          <w:numId w:val="72"/>
        </w:numPr>
        <w:ind w:left="720"/>
      </w:pPr>
      <w:r>
        <w:t xml:space="preserve">Maintains physical access audit logs for </w:t>
      </w:r>
      <w:r w:rsidR="00016C28">
        <w:t>agency</w:t>
      </w:r>
      <w:r>
        <w:t>-defined entry/exit points];</w:t>
      </w:r>
    </w:p>
    <w:p w14:paraId="30307D68" w14:textId="1BDD9236" w:rsidR="00ED55FC" w:rsidRDefault="00ED55FC" w:rsidP="00561C87">
      <w:pPr>
        <w:pStyle w:val="ListParagraph"/>
        <w:numPr>
          <w:ilvl w:val="0"/>
          <w:numId w:val="72"/>
        </w:numPr>
        <w:ind w:left="720"/>
      </w:pPr>
      <w:r>
        <w:t>Provides [Assignment: organization-defined security safeguards] to control</w:t>
      </w:r>
      <w:r w:rsidR="007C75E9">
        <w:t xml:space="preserve"> </w:t>
      </w:r>
      <w:r>
        <w:t>access to areas within the facility officially designated as publicly accessible;</w:t>
      </w:r>
    </w:p>
    <w:p w14:paraId="4F47C1C4" w14:textId="7A8C05D2" w:rsidR="00ED55FC" w:rsidRDefault="00ED55FC" w:rsidP="00561C87">
      <w:pPr>
        <w:pStyle w:val="ListParagraph"/>
        <w:numPr>
          <w:ilvl w:val="0"/>
          <w:numId w:val="72"/>
        </w:numPr>
        <w:ind w:left="720"/>
      </w:pPr>
      <w:r>
        <w:t>Escorts visitors and monitors visitor</w:t>
      </w:r>
      <w:r w:rsidR="007C75E9">
        <w:t xml:space="preserve"> </w:t>
      </w:r>
      <w:r>
        <w:t>activity [Assignment: organization-defined circumstances requiring visitor escorts and monitoring];</w:t>
      </w:r>
    </w:p>
    <w:p w14:paraId="0EE164E2" w14:textId="55503E84" w:rsidR="00ED55FC" w:rsidRDefault="00ED55FC" w:rsidP="00561C87">
      <w:pPr>
        <w:pStyle w:val="ListParagraph"/>
        <w:numPr>
          <w:ilvl w:val="0"/>
          <w:numId w:val="72"/>
        </w:numPr>
        <w:ind w:left="720"/>
      </w:pPr>
      <w:r>
        <w:t>Secures keys,</w:t>
      </w:r>
      <w:r w:rsidR="007C75E9">
        <w:t xml:space="preserve"> </w:t>
      </w:r>
      <w:r>
        <w:t>combinations, and other physical access devices;</w:t>
      </w:r>
    </w:p>
    <w:p w14:paraId="77E7DC0F" w14:textId="2455533F" w:rsidR="00ED55FC" w:rsidRDefault="00ED55FC" w:rsidP="00561C87">
      <w:pPr>
        <w:pStyle w:val="ListParagraph"/>
        <w:numPr>
          <w:ilvl w:val="0"/>
          <w:numId w:val="72"/>
        </w:numPr>
        <w:ind w:left="720"/>
      </w:pPr>
      <w:r>
        <w:t>Inventories [Assignment: organization-defined physical access</w:t>
      </w:r>
      <w:r w:rsidR="007C75E9">
        <w:t xml:space="preserve"> </w:t>
      </w:r>
      <w:r>
        <w:t>devices] every [Assignment: organization-defined frequency]; and</w:t>
      </w:r>
    </w:p>
    <w:p w14:paraId="14F220DD" w14:textId="5E95F6EE" w:rsidR="00ED55FC" w:rsidRDefault="00ED55FC" w:rsidP="00561C87">
      <w:pPr>
        <w:pStyle w:val="ListParagraph"/>
        <w:numPr>
          <w:ilvl w:val="0"/>
          <w:numId w:val="72"/>
        </w:numPr>
        <w:ind w:left="720"/>
      </w:pPr>
      <w:r>
        <w:t>Changes combinations and keys [Assignment:</w:t>
      </w:r>
      <w:r w:rsidR="00030E7A">
        <w:t xml:space="preserve"> </w:t>
      </w:r>
      <w:r>
        <w:t>organization-defined frequency] and/or when keys are lost, combinations are compromised, or individuals are transferred</w:t>
      </w:r>
      <w:r w:rsidR="007C75E9">
        <w:t xml:space="preserve"> </w:t>
      </w:r>
      <w:r>
        <w:t>or terminated.</w:t>
      </w:r>
    </w:p>
    <w:p w14:paraId="27E38A0A" w14:textId="77777777" w:rsidR="00ED55FC" w:rsidRDefault="00ED55FC" w:rsidP="00ED55FC"/>
    <w:p w14:paraId="5F336D9C" w14:textId="7B1FBEF3" w:rsidR="00ED55FC" w:rsidRDefault="003979D4" w:rsidP="00030E7A">
      <w:pPr>
        <w:pStyle w:val="Heading4"/>
      </w:pPr>
      <w:r>
        <w:t>Control Implementation Description</w:t>
      </w:r>
      <w:r w:rsidR="00ED55FC">
        <w:t>:</w:t>
      </w:r>
    </w:p>
    <w:p w14:paraId="5300DA8E" w14:textId="77777777" w:rsidR="00ED55FC" w:rsidRDefault="00ED55FC" w:rsidP="00ED55FC"/>
    <w:p w14:paraId="62CD4E1A" w14:textId="02D4DD91" w:rsidR="00ED55FC" w:rsidRDefault="00DB670C" w:rsidP="00ED55FC">
      <w:r w:rsidRPr="00A353B9">
        <w:rPr>
          <w:i/>
          <w:color w:val="FF0000"/>
        </w:rPr>
        <w:t>&lt;&lt;Description of control implementation&gt;&gt;</w:t>
      </w:r>
    </w:p>
    <w:p w14:paraId="793A3773" w14:textId="77777777" w:rsidR="00ED55FC" w:rsidRDefault="00ED55FC" w:rsidP="00ED55FC"/>
    <w:p w14:paraId="496E2838" w14:textId="4CA50D72" w:rsidR="006032A3" w:rsidRDefault="000164F3" w:rsidP="00ED55FC">
      <w:r w:rsidRPr="00F81F74">
        <w:rPr>
          <w:rFonts w:ascii="Arial Bold" w:hAnsi="Arial Bold"/>
          <w:b/>
          <w:noProof/>
        </w:rPr>
        <mc:AlternateContent>
          <mc:Choice Requires="wps">
            <w:drawing>
              <wp:anchor distT="91440" distB="91440" distL="114300" distR="114300" simplePos="0" relativeHeight="251876352" behindDoc="0" locked="0" layoutInCell="1" allowOverlap="1" wp14:anchorId="73019990" wp14:editId="1F6D30A3">
                <wp:simplePos x="0" y="0"/>
                <wp:positionH relativeFrom="page">
                  <wp:posOffset>914400</wp:posOffset>
                </wp:positionH>
                <wp:positionV relativeFrom="paragraph">
                  <wp:posOffset>262890</wp:posOffset>
                </wp:positionV>
                <wp:extent cx="6048375" cy="2562225"/>
                <wp:effectExtent l="0" t="0" r="28575" b="28575"/>
                <wp:wrapTopAndBottom/>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62ADF0F" w14:textId="02EFDBED"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BC031E"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8D04003"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83469B7" w14:textId="77777777" w:rsidR="00B856F3" w:rsidRDefault="00B856F3" w:rsidP="000164F3">
                            <w:pPr>
                              <w:jc w:val="left"/>
                              <w:rPr>
                                <w:iCs/>
                                <w14:textOutline w14:w="9525" w14:cap="rnd" w14:cmpd="sng" w14:algn="ctr">
                                  <w14:noFill/>
                                  <w14:prstDash w14:val="solid"/>
                                  <w14:bevel/>
                                </w14:textOutline>
                              </w:rPr>
                            </w:pPr>
                          </w:p>
                          <w:p w14:paraId="5DC854EA"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96E8121" w14:textId="77777777" w:rsidR="00B856F3" w:rsidRDefault="00B856F3" w:rsidP="000164F3">
                            <w:pPr>
                              <w:rPr>
                                <w:iCs/>
                                <w14:textOutline w14:w="9525" w14:cap="rnd" w14:cmpd="sng" w14:algn="ctr">
                                  <w14:noFill/>
                                  <w14:prstDash w14:val="solid"/>
                                  <w14:bevel/>
                                </w14:textOutline>
                              </w:rPr>
                            </w:pPr>
                          </w:p>
                          <w:p w14:paraId="4F5CACF3"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63B793" w14:textId="77777777" w:rsidR="00B856F3" w:rsidRDefault="00B856F3" w:rsidP="000164F3">
                            <w:pPr>
                              <w:jc w:val="left"/>
                              <w:rPr>
                                <w:iCs/>
                                <w14:textOutline w14:w="9525" w14:cap="rnd" w14:cmpd="sng" w14:algn="ctr">
                                  <w14:noFill/>
                                  <w14:prstDash w14:val="solid"/>
                                  <w14:bevel/>
                                </w14:textOutline>
                              </w:rPr>
                            </w:pPr>
                          </w:p>
                          <w:p w14:paraId="59865F50"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30362E5" w14:textId="77777777" w:rsidR="00B856F3" w:rsidRDefault="00B856F3" w:rsidP="000164F3">
                            <w:pPr>
                              <w:jc w:val="left"/>
                              <w:rPr>
                                <w:iCs/>
                                <w14:textOutline w14:w="9525" w14:cap="rnd" w14:cmpd="sng" w14:algn="ctr">
                                  <w14:noFill/>
                                  <w14:prstDash w14:val="solid"/>
                                  <w14:bevel/>
                                </w14:textOutline>
                              </w:rPr>
                            </w:pPr>
                          </w:p>
                          <w:p w14:paraId="03F5B513"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19990" id="_x0000_s1101" type="#_x0000_t202" style="position:absolute;left:0;text-align:left;margin-left:1in;margin-top:20.7pt;width:476.25pt;height:201.75pt;z-index:2518763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62ADF0F" w14:textId="02EFDBED"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BC031E"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8D04003"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83469B7" w14:textId="77777777" w:rsidR="00B856F3" w:rsidRDefault="00B856F3" w:rsidP="000164F3">
                      <w:pPr>
                        <w:jc w:val="left"/>
                        <w:rPr>
                          <w:iCs/>
                          <w14:textOutline w14:w="9525" w14:cap="rnd" w14:cmpd="sng" w14:algn="ctr">
                            <w14:noFill/>
                            <w14:prstDash w14:val="solid"/>
                            <w14:bevel/>
                          </w14:textOutline>
                        </w:rPr>
                      </w:pPr>
                    </w:p>
                    <w:p w14:paraId="5DC854EA"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96E8121" w14:textId="77777777" w:rsidR="00B856F3" w:rsidRDefault="00B856F3" w:rsidP="000164F3">
                      <w:pPr>
                        <w:rPr>
                          <w:iCs/>
                          <w14:textOutline w14:w="9525" w14:cap="rnd" w14:cmpd="sng" w14:algn="ctr">
                            <w14:noFill/>
                            <w14:prstDash w14:val="solid"/>
                            <w14:bevel/>
                          </w14:textOutline>
                        </w:rPr>
                      </w:pPr>
                    </w:p>
                    <w:p w14:paraId="4F5CACF3"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63B793" w14:textId="77777777" w:rsidR="00B856F3" w:rsidRDefault="00B856F3" w:rsidP="000164F3">
                      <w:pPr>
                        <w:jc w:val="left"/>
                        <w:rPr>
                          <w:iCs/>
                          <w14:textOutline w14:w="9525" w14:cap="rnd" w14:cmpd="sng" w14:algn="ctr">
                            <w14:noFill/>
                            <w14:prstDash w14:val="solid"/>
                            <w14:bevel/>
                          </w14:textOutline>
                        </w:rPr>
                      </w:pPr>
                    </w:p>
                    <w:p w14:paraId="59865F50"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30362E5" w14:textId="77777777" w:rsidR="00B856F3" w:rsidRDefault="00B856F3" w:rsidP="000164F3">
                      <w:pPr>
                        <w:jc w:val="left"/>
                        <w:rPr>
                          <w:iCs/>
                          <w14:textOutline w14:w="9525" w14:cap="rnd" w14:cmpd="sng" w14:algn="ctr">
                            <w14:noFill/>
                            <w14:prstDash w14:val="solid"/>
                            <w14:bevel/>
                          </w14:textOutline>
                        </w:rPr>
                      </w:pPr>
                    </w:p>
                    <w:p w14:paraId="03F5B513"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209C67C" w14:textId="77777777" w:rsidR="00ED55FC" w:rsidRDefault="00ED55FC" w:rsidP="0089501D">
      <w:pPr>
        <w:pStyle w:val="Heading3"/>
      </w:pPr>
      <w:bookmarkStart w:id="176" w:name="_Toc503491832"/>
      <w:r>
        <w:t>PE-4</w:t>
      </w:r>
      <w:r w:rsidR="006032A3">
        <w:tab/>
      </w:r>
      <w:r>
        <w:t>Access Control for Transmission Medium</w:t>
      </w:r>
      <w:bookmarkEnd w:id="176"/>
    </w:p>
    <w:p w14:paraId="6C104A3A" w14:textId="77777777" w:rsidR="00ED55FC" w:rsidRDefault="00ED55FC" w:rsidP="00ED55FC"/>
    <w:p w14:paraId="47FC8257" w14:textId="309A11F8" w:rsidR="00ED55FC" w:rsidRDefault="00E128B9" w:rsidP="00030E7A">
      <w:pPr>
        <w:pStyle w:val="Heading4"/>
      </w:pPr>
      <w:r>
        <w:t>North Carolina / NIST 800-53 Control Objective:</w:t>
      </w:r>
    </w:p>
    <w:p w14:paraId="3D211368" w14:textId="77777777" w:rsidR="00ED55FC" w:rsidRDefault="00ED55FC" w:rsidP="00ED55FC"/>
    <w:p w14:paraId="38F2416B" w14:textId="363D9F6E" w:rsidR="00ED55FC" w:rsidRDefault="00B64BD6" w:rsidP="00ED55FC">
      <w:r>
        <w:t>The agency</w:t>
      </w:r>
      <w:r w:rsidR="00ED55FC">
        <w:t xml:space="preserve"> controls physical access to information system distribution and</w:t>
      </w:r>
      <w:r w:rsidR="00030E7A">
        <w:t xml:space="preserve"> </w:t>
      </w:r>
      <w:r w:rsidR="00ED55FC">
        <w:t xml:space="preserve">transmission lines within </w:t>
      </w:r>
      <w:r>
        <w:t xml:space="preserve">agency </w:t>
      </w:r>
      <w:r w:rsidR="00DB670C">
        <w:t>facilities</w:t>
      </w:r>
      <w:r w:rsidR="00ED55FC">
        <w:t>.</w:t>
      </w:r>
    </w:p>
    <w:p w14:paraId="40C46808" w14:textId="77777777" w:rsidR="00ED55FC" w:rsidRDefault="00ED55FC" w:rsidP="00ED55FC"/>
    <w:p w14:paraId="49D7E3A8" w14:textId="2FCFE71F" w:rsidR="00ED55FC" w:rsidRDefault="003979D4" w:rsidP="00030E7A">
      <w:pPr>
        <w:pStyle w:val="Heading4"/>
      </w:pPr>
      <w:r>
        <w:t>Control Implementation Description</w:t>
      </w:r>
      <w:r w:rsidR="00ED55FC">
        <w:t>:</w:t>
      </w:r>
    </w:p>
    <w:p w14:paraId="7A457B52" w14:textId="77777777" w:rsidR="00ED55FC" w:rsidRDefault="00ED55FC" w:rsidP="00ED55FC"/>
    <w:p w14:paraId="5698EA14" w14:textId="45062DCA" w:rsidR="00ED55FC" w:rsidRDefault="00DB670C" w:rsidP="00ED55FC">
      <w:r w:rsidRPr="00A353B9">
        <w:rPr>
          <w:i/>
          <w:color w:val="FF0000"/>
        </w:rPr>
        <w:t>&lt;&lt;Description of control implementation&gt;&gt;</w:t>
      </w:r>
    </w:p>
    <w:p w14:paraId="4358F3AE" w14:textId="77777777" w:rsidR="00ED55FC" w:rsidRDefault="00ED55FC" w:rsidP="00ED55FC"/>
    <w:p w14:paraId="46894210" w14:textId="6A44EA93" w:rsidR="006032A3" w:rsidRDefault="000164F3" w:rsidP="00ED55FC">
      <w:r w:rsidRPr="00F81F74">
        <w:rPr>
          <w:rFonts w:ascii="Arial Bold" w:hAnsi="Arial Bold"/>
          <w:b/>
          <w:noProof/>
        </w:rPr>
        <mc:AlternateContent>
          <mc:Choice Requires="wps">
            <w:drawing>
              <wp:anchor distT="91440" distB="91440" distL="114300" distR="114300" simplePos="0" relativeHeight="251878400" behindDoc="0" locked="0" layoutInCell="1" allowOverlap="1" wp14:anchorId="70E7F107" wp14:editId="0D167B67">
                <wp:simplePos x="0" y="0"/>
                <wp:positionH relativeFrom="page">
                  <wp:posOffset>914400</wp:posOffset>
                </wp:positionH>
                <wp:positionV relativeFrom="paragraph">
                  <wp:posOffset>262255</wp:posOffset>
                </wp:positionV>
                <wp:extent cx="6048375" cy="2562225"/>
                <wp:effectExtent l="0" t="0" r="28575" b="28575"/>
                <wp:wrapTopAndBottom/>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6D4D70F" w14:textId="71279497"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E4B2A9F"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54AF143D"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BA85960" w14:textId="77777777" w:rsidR="00B856F3" w:rsidRDefault="00B856F3" w:rsidP="000164F3">
                            <w:pPr>
                              <w:jc w:val="left"/>
                              <w:rPr>
                                <w:iCs/>
                                <w14:textOutline w14:w="9525" w14:cap="rnd" w14:cmpd="sng" w14:algn="ctr">
                                  <w14:noFill/>
                                  <w14:prstDash w14:val="solid"/>
                                  <w14:bevel/>
                                </w14:textOutline>
                              </w:rPr>
                            </w:pPr>
                          </w:p>
                          <w:p w14:paraId="6479A352"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97B6CC3" w14:textId="77777777" w:rsidR="00B856F3" w:rsidRDefault="00B856F3" w:rsidP="000164F3">
                            <w:pPr>
                              <w:rPr>
                                <w:iCs/>
                                <w14:textOutline w14:w="9525" w14:cap="rnd" w14:cmpd="sng" w14:algn="ctr">
                                  <w14:noFill/>
                                  <w14:prstDash w14:val="solid"/>
                                  <w14:bevel/>
                                </w14:textOutline>
                              </w:rPr>
                            </w:pPr>
                          </w:p>
                          <w:p w14:paraId="7F0844DC"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B46ABD2" w14:textId="77777777" w:rsidR="00B856F3" w:rsidRDefault="00B856F3" w:rsidP="000164F3">
                            <w:pPr>
                              <w:jc w:val="left"/>
                              <w:rPr>
                                <w:iCs/>
                                <w14:textOutline w14:w="9525" w14:cap="rnd" w14:cmpd="sng" w14:algn="ctr">
                                  <w14:noFill/>
                                  <w14:prstDash w14:val="solid"/>
                                  <w14:bevel/>
                                </w14:textOutline>
                              </w:rPr>
                            </w:pPr>
                          </w:p>
                          <w:p w14:paraId="613A99E3"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02E8A62" w14:textId="77777777" w:rsidR="00B856F3" w:rsidRDefault="00B856F3" w:rsidP="000164F3">
                            <w:pPr>
                              <w:jc w:val="left"/>
                              <w:rPr>
                                <w:iCs/>
                                <w14:textOutline w14:w="9525" w14:cap="rnd" w14:cmpd="sng" w14:algn="ctr">
                                  <w14:noFill/>
                                  <w14:prstDash w14:val="solid"/>
                                  <w14:bevel/>
                                </w14:textOutline>
                              </w:rPr>
                            </w:pPr>
                          </w:p>
                          <w:p w14:paraId="347FA12D"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7F107" id="_x0000_s1102" type="#_x0000_t202" style="position:absolute;left:0;text-align:left;margin-left:1in;margin-top:20.65pt;width:476.25pt;height:201.75pt;z-index:2518784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xnRw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46D4D70F" w14:textId="71279497"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E4B2A9F"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54AF143D"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BA85960" w14:textId="77777777" w:rsidR="00B856F3" w:rsidRDefault="00B856F3" w:rsidP="000164F3">
                      <w:pPr>
                        <w:jc w:val="left"/>
                        <w:rPr>
                          <w:iCs/>
                          <w14:textOutline w14:w="9525" w14:cap="rnd" w14:cmpd="sng" w14:algn="ctr">
                            <w14:noFill/>
                            <w14:prstDash w14:val="solid"/>
                            <w14:bevel/>
                          </w14:textOutline>
                        </w:rPr>
                      </w:pPr>
                    </w:p>
                    <w:p w14:paraId="6479A352"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97B6CC3" w14:textId="77777777" w:rsidR="00B856F3" w:rsidRDefault="00B856F3" w:rsidP="000164F3">
                      <w:pPr>
                        <w:rPr>
                          <w:iCs/>
                          <w14:textOutline w14:w="9525" w14:cap="rnd" w14:cmpd="sng" w14:algn="ctr">
                            <w14:noFill/>
                            <w14:prstDash w14:val="solid"/>
                            <w14:bevel/>
                          </w14:textOutline>
                        </w:rPr>
                      </w:pPr>
                    </w:p>
                    <w:p w14:paraId="7F0844DC"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B46ABD2" w14:textId="77777777" w:rsidR="00B856F3" w:rsidRDefault="00B856F3" w:rsidP="000164F3">
                      <w:pPr>
                        <w:jc w:val="left"/>
                        <w:rPr>
                          <w:iCs/>
                          <w14:textOutline w14:w="9525" w14:cap="rnd" w14:cmpd="sng" w14:algn="ctr">
                            <w14:noFill/>
                            <w14:prstDash w14:val="solid"/>
                            <w14:bevel/>
                          </w14:textOutline>
                        </w:rPr>
                      </w:pPr>
                    </w:p>
                    <w:p w14:paraId="613A99E3"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02E8A62" w14:textId="77777777" w:rsidR="00B856F3" w:rsidRDefault="00B856F3" w:rsidP="000164F3">
                      <w:pPr>
                        <w:jc w:val="left"/>
                        <w:rPr>
                          <w:iCs/>
                          <w14:textOutline w14:w="9525" w14:cap="rnd" w14:cmpd="sng" w14:algn="ctr">
                            <w14:noFill/>
                            <w14:prstDash w14:val="solid"/>
                            <w14:bevel/>
                          </w14:textOutline>
                        </w:rPr>
                      </w:pPr>
                    </w:p>
                    <w:p w14:paraId="347FA12D"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AB83037" w14:textId="77777777" w:rsidR="00ED55FC" w:rsidRDefault="00ED55FC" w:rsidP="0089501D">
      <w:pPr>
        <w:pStyle w:val="Heading3"/>
      </w:pPr>
      <w:bookmarkStart w:id="177" w:name="_Toc503491833"/>
      <w:r>
        <w:t>PE-5</w:t>
      </w:r>
      <w:r w:rsidR="006032A3">
        <w:tab/>
      </w:r>
      <w:r>
        <w:t>Access Control for Output Devices</w:t>
      </w:r>
      <w:bookmarkEnd w:id="177"/>
    </w:p>
    <w:p w14:paraId="271E5DA3" w14:textId="77777777" w:rsidR="00ED55FC" w:rsidRDefault="00ED55FC" w:rsidP="00ED55FC"/>
    <w:p w14:paraId="52FAFDC5" w14:textId="7C1077FF" w:rsidR="00ED55FC" w:rsidRDefault="00E128B9" w:rsidP="00030E7A">
      <w:pPr>
        <w:pStyle w:val="Heading4"/>
      </w:pPr>
      <w:r>
        <w:t>North Carolina / NIST 800-53 Control Objective:</w:t>
      </w:r>
    </w:p>
    <w:p w14:paraId="01E65A51" w14:textId="77777777" w:rsidR="00ED55FC" w:rsidRDefault="00ED55FC" w:rsidP="00ED55FC"/>
    <w:p w14:paraId="7D23908A" w14:textId="2ED9A191" w:rsidR="00ED55FC" w:rsidRDefault="00ED55FC" w:rsidP="00ED55FC">
      <w:r>
        <w:t xml:space="preserve">The </w:t>
      </w:r>
      <w:r w:rsidR="00B64BD6">
        <w:t xml:space="preserve">agency </w:t>
      </w:r>
      <w:r>
        <w:t xml:space="preserve">controls physical access to </w:t>
      </w:r>
      <w:proofErr w:type="gramStart"/>
      <w:r>
        <w:t>information system output devices</w:t>
      </w:r>
      <w:proofErr w:type="gramEnd"/>
      <w:r>
        <w:t xml:space="preserve"> to prevent unauthorized individuals from</w:t>
      </w:r>
      <w:r w:rsidR="00030E7A">
        <w:t xml:space="preserve"> </w:t>
      </w:r>
      <w:r>
        <w:t>obtaining the output.</w:t>
      </w:r>
    </w:p>
    <w:p w14:paraId="586D0A66" w14:textId="77777777" w:rsidR="00ED55FC" w:rsidRDefault="00ED55FC" w:rsidP="00ED55FC"/>
    <w:p w14:paraId="6A34DD2B" w14:textId="66CE7E7E" w:rsidR="00ED55FC" w:rsidRDefault="003979D4" w:rsidP="00030E7A">
      <w:pPr>
        <w:pStyle w:val="Heading4"/>
      </w:pPr>
      <w:r>
        <w:t>Control Implementation Description</w:t>
      </w:r>
      <w:r w:rsidR="00ED55FC">
        <w:t>:</w:t>
      </w:r>
    </w:p>
    <w:p w14:paraId="0915ACF7" w14:textId="77777777" w:rsidR="00ED55FC" w:rsidRDefault="00ED55FC" w:rsidP="00ED55FC"/>
    <w:p w14:paraId="1F993A40" w14:textId="516BEA7A" w:rsidR="00ED55FC" w:rsidRDefault="00DB670C" w:rsidP="00ED55FC">
      <w:r w:rsidRPr="00A353B9">
        <w:rPr>
          <w:i/>
          <w:color w:val="FF0000"/>
        </w:rPr>
        <w:t>&lt;&lt;Description of control implementation&gt;&gt;</w:t>
      </w:r>
    </w:p>
    <w:p w14:paraId="545C7DC5" w14:textId="77777777" w:rsidR="00ED55FC" w:rsidRDefault="00ED55FC" w:rsidP="00ED55FC"/>
    <w:p w14:paraId="7B51C435" w14:textId="77777777" w:rsidR="006032A3" w:rsidRDefault="006032A3" w:rsidP="00ED55FC"/>
    <w:p w14:paraId="0AE116B3" w14:textId="77777777" w:rsidR="00ED55FC" w:rsidRDefault="00ED55FC" w:rsidP="0089501D">
      <w:pPr>
        <w:pStyle w:val="Heading3"/>
      </w:pPr>
      <w:bookmarkStart w:id="178" w:name="_Toc503491834"/>
      <w:r>
        <w:t>PE-6</w:t>
      </w:r>
      <w:r w:rsidR="006032A3">
        <w:tab/>
      </w:r>
      <w:r>
        <w:t>Monitoring Physical Access</w:t>
      </w:r>
      <w:bookmarkEnd w:id="178"/>
    </w:p>
    <w:p w14:paraId="783084CD" w14:textId="77777777" w:rsidR="00ED55FC" w:rsidRDefault="00ED55FC" w:rsidP="00ED55FC"/>
    <w:p w14:paraId="78639A04" w14:textId="71630D8A" w:rsidR="00ED55FC" w:rsidRDefault="00E128B9" w:rsidP="00030E7A">
      <w:pPr>
        <w:pStyle w:val="Heading4"/>
      </w:pPr>
      <w:r>
        <w:t>North Carolina / NIST 800-53 Control Objective:</w:t>
      </w:r>
    </w:p>
    <w:p w14:paraId="20187AE0" w14:textId="77777777" w:rsidR="00ED55FC" w:rsidRDefault="00ED55FC" w:rsidP="00ED55FC"/>
    <w:p w14:paraId="662E9ABF" w14:textId="65063176" w:rsidR="00ED55FC" w:rsidRDefault="00ED55FC" w:rsidP="00ED55FC">
      <w:r>
        <w:t xml:space="preserve">The </w:t>
      </w:r>
      <w:r w:rsidR="00B64BD6">
        <w:t>agency</w:t>
      </w:r>
      <w:r>
        <w:t>:</w:t>
      </w:r>
    </w:p>
    <w:p w14:paraId="24F37425" w14:textId="394E7B82" w:rsidR="00ED55FC" w:rsidRDefault="00ED55FC" w:rsidP="00561C87">
      <w:pPr>
        <w:pStyle w:val="ListParagraph"/>
        <w:numPr>
          <w:ilvl w:val="0"/>
          <w:numId w:val="71"/>
        </w:numPr>
        <w:ind w:left="720"/>
      </w:pPr>
      <w:r>
        <w:t>Monitors physical access to the facility where the information system resides to detect and respond to physical security incidents;</w:t>
      </w:r>
    </w:p>
    <w:p w14:paraId="741EC866" w14:textId="204795AF" w:rsidR="00ED55FC" w:rsidRDefault="00ED55FC" w:rsidP="00561C87">
      <w:pPr>
        <w:pStyle w:val="ListParagraph"/>
        <w:numPr>
          <w:ilvl w:val="0"/>
          <w:numId w:val="71"/>
        </w:numPr>
        <w:ind w:left="720"/>
      </w:pPr>
      <w:r>
        <w:lastRenderedPageBreak/>
        <w:t xml:space="preserve">Reviews physical access logs </w:t>
      </w:r>
      <w:r w:rsidR="00B64BD6">
        <w:t>at least semi-annually</w:t>
      </w:r>
      <w:r>
        <w:t xml:space="preserve"> and upon</w:t>
      </w:r>
      <w:r w:rsidR="00DB670C">
        <w:t xml:space="preserve"> </w:t>
      </w:r>
      <w:r>
        <w:t xml:space="preserve">occurrence of </w:t>
      </w:r>
      <w:r w:rsidR="00B64BD6">
        <w:t>apparent security violations</w:t>
      </w:r>
      <w:r>
        <w:t>; and</w:t>
      </w:r>
    </w:p>
    <w:p w14:paraId="5BFAEBDC" w14:textId="3FDAD617" w:rsidR="00ED55FC" w:rsidRDefault="00ED55FC" w:rsidP="00561C87">
      <w:pPr>
        <w:pStyle w:val="ListParagraph"/>
        <w:numPr>
          <w:ilvl w:val="0"/>
          <w:numId w:val="71"/>
        </w:numPr>
        <w:ind w:left="720"/>
      </w:pPr>
      <w:r>
        <w:t>Coordinates results of</w:t>
      </w:r>
      <w:r w:rsidR="00030E7A">
        <w:t xml:space="preserve"> </w:t>
      </w:r>
      <w:r>
        <w:t>reviews and investigations with the organizational incident response capability.</w:t>
      </w:r>
    </w:p>
    <w:p w14:paraId="44374C09" w14:textId="77777777" w:rsidR="00ED55FC" w:rsidRDefault="00ED55FC" w:rsidP="00ED55FC"/>
    <w:p w14:paraId="186CCB71" w14:textId="58C51382" w:rsidR="00ED55FC" w:rsidRDefault="003979D4" w:rsidP="00030E7A">
      <w:pPr>
        <w:pStyle w:val="Heading4"/>
      </w:pPr>
      <w:r>
        <w:t>Control Implementation Description</w:t>
      </w:r>
      <w:r w:rsidR="00ED55FC">
        <w:t>:</w:t>
      </w:r>
    </w:p>
    <w:p w14:paraId="20C55D2F" w14:textId="77777777" w:rsidR="00ED55FC" w:rsidRDefault="00ED55FC" w:rsidP="00ED55FC"/>
    <w:p w14:paraId="4E949137" w14:textId="7639B2D9" w:rsidR="00ED55FC" w:rsidRDefault="00DB670C" w:rsidP="00ED55FC">
      <w:r w:rsidRPr="00A353B9">
        <w:rPr>
          <w:i/>
          <w:color w:val="FF0000"/>
        </w:rPr>
        <w:t>&lt;&lt;Description of control implementation&gt;&gt;</w:t>
      </w:r>
    </w:p>
    <w:p w14:paraId="3493CD36" w14:textId="76DF16FB" w:rsidR="00ED55FC" w:rsidRDefault="000164F3" w:rsidP="00ED55FC">
      <w:r w:rsidRPr="00F81F74">
        <w:rPr>
          <w:rFonts w:ascii="Arial Bold" w:hAnsi="Arial Bold"/>
          <w:b/>
          <w:noProof/>
        </w:rPr>
        <mc:AlternateContent>
          <mc:Choice Requires="wps">
            <w:drawing>
              <wp:anchor distT="91440" distB="91440" distL="114300" distR="114300" simplePos="0" relativeHeight="251880448" behindDoc="0" locked="0" layoutInCell="1" allowOverlap="1" wp14:anchorId="5A92418D" wp14:editId="72B730C3">
                <wp:simplePos x="0" y="0"/>
                <wp:positionH relativeFrom="page">
                  <wp:posOffset>914400</wp:posOffset>
                </wp:positionH>
                <wp:positionV relativeFrom="paragraph">
                  <wp:posOffset>428625</wp:posOffset>
                </wp:positionV>
                <wp:extent cx="6048375" cy="2562225"/>
                <wp:effectExtent l="0" t="0" r="28575" b="28575"/>
                <wp:wrapTopAndBottom/>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67C6476" w14:textId="0891D8D2"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26C33B"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31C8966"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8CFD529" w14:textId="77777777" w:rsidR="00B856F3" w:rsidRDefault="00B856F3" w:rsidP="000164F3">
                            <w:pPr>
                              <w:jc w:val="left"/>
                              <w:rPr>
                                <w:iCs/>
                                <w14:textOutline w14:w="9525" w14:cap="rnd" w14:cmpd="sng" w14:algn="ctr">
                                  <w14:noFill/>
                                  <w14:prstDash w14:val="solid"/>
                                  <w14:bevel/>
                                </w14:textOutline>
                              </w:rPr>
                            </w:pPr>
                          </w:p>
                          <w:p w14:paraId="68316E31"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B5D4802" w14:textId="77777777" w:rsidR="00B856F3" w:rsidRDefault="00B856F3" w:rsidP="000164F3">
                            <w:pPr>
                              <w:rPr>
                                <w:iCs/>
                                <w14:textOutline w14:w="9525" w14:cap="rnd" w14:cmpd="sng" w14:algn="ctr">
                                  <w14:noFill/>
                                  <w14:prstDash w14:val="solid"/>
                                  <w14:bevel/>
                                </w14:textOutline>
                              </w:rPr>
                            </w:pPr>
                          </w:p>
                          <w:p w14:paraId="54A05861"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66B7168" w14:textId="77777777" w:rsidR="00B856F3" w:rsidRDefault="00B856F3" w:rsidP="000164F3">
                            <w:pPr>
                              <w:jc w:val="left"/>
                              <w:rPr>
                                <w:iCs/>
                                <w14:textOutline w14:w="9525" w14:cap="rnd" w14:cmpd="sng" w14:algn="ctr">
                                  <w14:noFill/>
                                  <w14:prstDash w14:val="solid"/>
                                  <w14:bevel/>
                                </w14:textOutline>
                              </w:rPr>
                            </w:pPr>
                          </w:p>
                          <w:p w14:paraId="02EA7967"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84016FE" w14:textId="77777777" w:rsidR="00B856F3" w:rsidRDefault="00B856F3" w:rsidP="000164F3">
                            <w:pPr>
                              <w:jc w:val="left"/>
                              <w:rPr>
                                <w:iCs/>
                                <w14:textOutline w14:w="9525" w14:cap="rnd" w14:cmpd="sng" w14:algn="ctr">
                                  <w14:noFill/>
                                  <w14:prstDash w14:val="solid"/>
                                  <w14:bevel/>
                                </w14:textOutline>
                              </w:rPr>
                            </w:pPr>
                          </w:p>
                          <w:p w14:paraId="4DBEFF6B"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2418D" id="_x0000_s1103" type="#_x0000_t202" style="position:absolute;left:0;text-align:left;margin-left:1in;margin-top:33.75pt;width:476.25pt;height:201.75pt;z-index:2518804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uYSAIAAMo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67C6476" w14:textId="0891D8D2" w:rsidR="00B856F3" w:rsidRDefault="00B856F3" w:rsidP="000164F3">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26C33B"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31C8966" w14:textId="77777777" w:rsidR="00B856F3" w:rsidRPr="009C5AD4" w:rsidRDefault="00B856F3" w:rsidP="000164F3">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8CFD529" w14:textId="77777777" w:rsidR="00B856F3" w:rsidRDefault="00B856F3" w:rsidP="000164F3">
                      <w:pPr>
                        <w:jc w:val="left"/>
                        <w:rPr>
                          <w:iCs/>
                          <w14:textOutline w14:w="9525" w14:cap="rnd" w14:cmpd="sng" w14:algn="ctr">
                            <w14:noFill/>
                            <w14:prstDash w14:val="solid"/>
                            <w14:bevel/>
                          </w14:textOutline>
                        </w:rPr>
                      </w:pPr>
                    </w:p>
                    <w:p w14:paraId="68316E31"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B5D4802" w14:textId="77777777" w:rsidR="00B856F3" w:rsidRDefault="00B856F3" w:rsidP="000164F3">
                      <w:pPr>
                        <w:rPr>
                          <w:iCs/>
                          <w14:textOutline w14:w="9525" w14:cap="rnd" w14:cmpd="sng" w14:algn="ctr">
                            <w14:noFill/>
                            <w14:prstDash w14:val="solid"/>
                            <w14:bevel/>
                          </w14:textOutline>
                        </w:rPr>
                      </w:pPr>
                    </w:p>
                    <w:p w14:paraId="54A05861"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66B7168" w14:textId="77777777" w:rsidR="00B856F3" w:rsidRDefault="00B856F3" w:rsidP="000164F3">
                      <w:pPr>
                        <w:jc w:val="left"/>
                        <w:rPr>
                          <w:iCs/>
                          <w14:textOutline w14:w="9525" w14:cap="rnd" w14:cmpd="sng" w14:algn="ctr">
                            <w14:noFill/>
                            <w14:prstDash w14:val="solid"/>
                            <w14:bevel/>
                          </w14:textOutline>
                        </w:rPr>
                      </w:pPr>
                    </w:p>
                    <w:p w14:paraId="02EA7967" w14:textId="77777777" w:rsidR="00B856F3"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84016FE" w14:textId="77777777" w:rsidR="00B856F3" w:rsidRDefault="00B856F3" w:rsidP="000164F3">
                      <w:pPr>
                        <w:jc w:val="left"/>
                        <w:rPr>
                          <w:iCs/>
                          <w14:textOutline w14:w="9525" w14:cap="rnd" w14:cmpd="sng" w14:algn="ctr">
                            <w14:noFill/>
                            <w14:prstDash w14:val="solid"/>
                            <w14:bevel/>
                          </w14:textOutline>
                        </w:rPr>
                      </w:pPr>
                    </w:p>
                    <w:p w14:paraId="4DBEFF6B" w14:textId="77777777" w:rsidR="00B856F3" w:rsidRPr="00E36558" w:rsidRDefault="00B856F3" w:rsidP="000164F3">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5346F7A" w14:textId="65E7561A" w:rsidR="006032A3" w:rsidRDefault="006032A3" w:rsidP="00ED55FC"/>
    <w:p w14:paraId="67A57382" w14:textId="77777777" w:rsidR="00642BB9" w:rsidRDefault="00ED55FC" w:rsidP="0089501D">
      <w:pPr>
        <w:pStyle w:val="Heading3"/>
      </w:pPr>
      <w:bookmarkStart w:id="179" w:name="_Toc503491835"/>
      <w:r>
        <w:t>PE-6(1)</w:t>
      </w:r>
      <w:r w:rsidR="006032A3">
        <w:tab/>
        <w:t xml:space="preserve">Monitoring Physical Access </w:t>
      </w:r>
      <w:r>
        <w:t xml:space="preserve">| </w:t>
      </w:r>
      <w:r w:rsidR="006032A3">
        <w:t>Intrusion Alarms / Surveillance Equipment</w:t>
      </w:r>
      <w:bookmarkEnd w:id="179"/>
    </w:p>
    <w:p w14:paraId="514D3A69" w14:textId="77777777" w:rsidR="006032A3" w:rsidRPr="006032A3" w:rsidRDefault="006032A3" w:rsidP="006032A3"/>
    <w:p w14:paraId="1AC6B579" w14:textId="4D496570" w:rsidR="00ED55FC" w:rsidRDefault="00E128B9" w:rsidP="00642BB9">
      <w:pPr>
        <w:pStyle w:val="Heading4"/>
      </w:pPr>
      <w:r>
        <w:t>North Carolina / NIST 800-53 Control Objective:</w:t>
      </w:r>
    </w:p>
    <w:p w14:paraId="542CA8F0" w14:textId="77777777" w:rsidR="00ED55FC" w:rsidRDefault="00ED55FC" w:rsidP="00ED55FC"/>
    <w:p w14:paraId="5059F20D" w14:textId="5EEECA35" w:rsidR="00ED55FC" w:rsidRDefault="00B64BD6" w:rsidP="00ED55FC">
      <w:r>
        <w:t>The agency</w:t>
      </w:r>
      <w:r w:rsidR="00ED55FC">
        <w:t xml:space="preserve"> monitors physical intrusion alarms and surveillance equipment.</w:t>
      </w:r>
    </w:p>
    <w:p w14:paraId="25A7C806" w14:textId="77777777" w:rsidR="00ED55FC" w:rsidRDefault="00ED55FC" w:rsidP="00ED55FC"/>
    <w:p w14:paraId="30B145DA" w14:textId="221DBF1E" w:rsidR="00ED55FC" w:rsidRDefault="003979D4" w:rsidP="00642BB9">
      <w:pPr>
        <w:pStyle w:val="Heading4"/>
      </w:pPr>
      <w:r>
        <w:t>Control Implementation Description</w:t>
      </w:r>
      <w:r w:rsidR="00ED55FC">
        <w:t>:</w:t>
      </w:r>
    </w:p>
    <w:p w14:paraId="1BD19477" w14:textId="77777777" w:rsidR="00ED55FC" w:rsidRDefault="00ED55FC" w:rsidP="00ED55FC"/>
    <w:p w14:paraId="52394BA8" w14:textId="272772E8" w:rsidR="00ED55FC" w:rsidRDefault="00DB670C" w:rsidP="00ED55FC">
      <w:r w:rsidRPr="00A353B9">
        <w:rPr>
          <w:i/>
          <w:color w:val="FF0000"/>
        </w:rPr>
        <w:t>&lt;&lt;Description of control implementation&gt;&gt;</w:t>
      </w:r>
    </w:p>
    <w:p w14:paraId="7B184F3C" w14:textId="77777777" w:rsidR="00ED55FC" w:rsidRDefault="00ED55FC" w:rsidP="00ED55FC"/>
    <w:p w14:paraId="6EA49D84" w14:textId="77777777" w:rsidR="006032A3" w:rsidRDefault="006032A3" w:rsidP="00ED55FC"/>
    <w:p w14:paraId="3C3BC05F" w14:textId="77777777" w:rsidR="00ED55FC" w:rsidRDefault="006032A3" w:rsidP="0089501D">
      <w:pPr>
        <w:pStyle w:val="Heading3"/>
      </w:pPr>
      <w:bookmarkStart w:id="180" w:name="_Toc503491836"/>
      <w:r>
        <w:t>PE-8</w:t>
      </w:r>
      <w:r>
        <w:tab/>
      </w:r>
      <w:r w:rsidR="00ED55FC">
        <w:t>Visitor Access Records</w:t>
      </w:r>
      <w:bookmarkEnd w:id="180"/>
    </w:p>
    <w:p w14:paraId="5B4FDA3F" w14:textId="77777777" w:rsidR="00ED55FC" w:rsidRDefault="00ED55FC" w:rsidP="00ED55FC"/>
    <w:p w14:paraId="217485A5" w14:textId="1669C71A" w:rsidR="00ED55FC" w:rsidRDefault="00E128B9" w:rsidP="00642BB9">
      <w:pPr>
        <w:pStyle w:val="Heading4"/>
      </w:pPr>
      <w:r>
        <w:t>North Carolina / NIST 800-53 Control Objective:</w:t>
      </w:r>
    </w:p>
    <w:p w14:paraId="0E37CDDB" w14:textId="77777777" w:rsidR="00ED55FC" w:rsidRDefault="00ED55FC" w:rsidP="00ED55FC"/>
    <w:p w14:paraId="172A5298" w14:textId="77777777" w:rsidR="002859DE" w:rsidRDefault="002859DE" w:rsidP="002859DE">
      <w:r>
        <w:t>Agencies shall actively monitor the security access logs of areas housing information technology equipment:</w:t>
      </w:r>
    </w:p>
    <w:p w14:paraId="4DAF4F69" w14:textId="77777777" w:rsidR="002859DE" w:rsidRDefault="002859DE" w:rsidP="00561C87">
      <w:pPr>
        <w:pStyle w:val="ListParagraph"/>
        <w:numPr>
          <w:ilvl w:val="0"/>
          <w:numId w:val="70"/>
        </w:numPr>
        <w:ind w:left="720"/>
      </w:pPr>
      <w:r>
        <w:lastRenderedPageBreak/>
        <w:t>Visitor access records for agency owned computing facilities shall address the following requirements:</w:t>
      </w:r>
    </w:p>
    <w:p w14:paraId="59863FD7" w14:textId="77777777" w:rsidR="002859DE" w:rsidRDefault="002859DE" w:rsidP="00561C87">
      <w:pPr>
        <w:pStyle w:val="ListParagraph"/>
        <w:numPr>
          <w:ilvl w:val="1"/>
          <w:numId w:val="70"/>
        </w:numPr>
        <w:ind w:left="1080"/>
      </w:pPr>
      <w:r>
        <w:t>Name and organization of the person visiting</w:t>
      </w:r>
    </w:p>
    <w:p w14:paraId="0E4C0D00" w14:textId="77777777" w:rsidR="002859DE" w:rsidRDefault="002859DE" w:rsidP="00561C87">
      <w:pPr>
        <w:pStyle w:val="ListParagraph"/>
        <w:numPr>
          <w:ilvl w:val="1"/>
          <w:numId w:val="70"/>
        </w:numPr>
        <w:ind w:left="1080"/>
      </w:pPr>
      <w:r>
        <w:t>Signature of the visitor</w:t>
      </w:r>
    </w:p>
    <w:p w14:paraId="169B7013" w14:textId="77777777" w:rsidR="002859DE" w:rsidRDefault="002859DE" w:rsidP="00561C87">
      <w:pPr>
        <w:pStyle w:val="ListParagraph"/>
        <w:numPr>
          <w:ilvl w:val="1"/>
          <w:numId w:val="70"/>
        </w:numPr>
        <w:ind w:left="1080"/>
      </w:pPr>
      <w:r>
        <w:t>Picture ID has been verified, and by whom, i.e. guard’s initials</w:t>
      </w:r>
    </w:p>
    <w:p w14:paraId="64274FC8" w14:textId="77777777" w:rsidR="002859DE" w:rsidRDefault="002859DE" w:rsidP="00561C87">
      <w:pPr>
        <w:pStyle w:val="ListParagraph"/>
        <w:numPr>
          <w:ilvl w:val="1"/>
          <w:numId w:val="70"/>
        </w:numPr>
        <w:ind w:left="1080"/>
      </w:pPr>
      <w:r>
        <w:t>Date of access</w:t>
      </w:r>
    </w:p>
    <w:p w14:paraId="532CA56A" w14:textId="77777777" w:rsidR="002859DE" w:rsidRDefault="002859DE" w:rsidP="00561C87">
      <w:pPr>
        <w:pStyle w:val="ListParagraph"/>
        <w:numPr>
          <w:ilvl w:val="1"/>
          <w:numId w:val="70"/>
        </w:numPr>
        <w:ind w:left="1080"/>
      </w:pPr>
      <w:r>
        <w:t>Time of entry and departure</w:t>
      </w:r>
    </w:p>
    <w:p w14:paraId="72D2B3B7" w14:textId="77777777" w:rsidR="002859DE" w:rsidRDefault="002859DE" w:rsidP="00561C87">
      <w:pPr>
        <w:pStyle w:val="ListParagraph"/>
        <w:numPr>
          <w:ilvl w:val="1"/>
          <w:numId w:val="70"/>
        </w:numPr>
        <w:ind w:left="1080"/>
      </w:pPr>
      <w:r>
        <w:t>Purpose of visit</w:t>
      </w:r>
    </w:p>
    <w:p w14:paraId="18455604" w14:textId="77777777" w:rsidR="002859DE" w:rsidRDefault="002859DE" w:rsidP="00561C87">
      <w:pPr>
        <w:pStyle w:val="ListParagraph"/>
        <w:numPr>
          <w:ilvl w:val="1"/>
          <w:numId w:val="70"/>
        </w:numPr>
        <w:ind w:left="1080"/>
      </w:pPr>
      <w:r>
        <w:t>Name of person visited</w:t>
      </w:r>
    </w:p>
    <w:p w14:paraId="37018589" w14:textId="77777777" w:rsidR="002859DE" w:rsidRDefault="002859DE" w:rsidP="00561C87">
      <w:pPr>
        <w:pStyle w:val="ListParagraph"/>
        <w:numPr>
          <w:ilvl w:val="1"/>
          <w:numId w:val="70"/>
        </w:numPr>
        <w:ind w:left="1080"/>
      </w:pPr>
      <w:r>
        <w:t>The visitor access records shall be reviewed at least semi-annually</w:t>
      </w:r>
    </w:p>
    <w:p w14:paraId="5A7253A6" w14:textId="6AD18A13" w:rsidR="002859DE" w:rsidRDefault="002859DE" w:rsidP="00561C87">
      <w:pPr>
        <w:pStyle w:val="ListParagraph"/>
        <w:numPr>
          <w:ilvl w:val="0"/>
          <w:numId w:val="70"/>
        </w:numPr>
        <w:ind w:left="720"/>
      </w:pPr>
      <w:r>
        <w:t>Visitor access records for facilities housing FTI shall be maintained for five (5) years. All other facilities access records shall comply with the State’s records retention policies.</w:t>
      </w:r>
    </w:p>
    <w:p w14:paraId="09C11F12" w14:textId="77777777" w:rsidR="00ED55FC" w:rsidRDefault="00ED55FC" w:rsidP="00ED55FC"/>
    <w:p w14:paraId="50D1A8CA" w14:textId="3E8EB0C3" w:rsidR="00ED55FC" w:rsidRDefault="003979D4" w:rsidP="00642BB9">
      <w:pPr>
        <w:pStyle w:val="Heading4"/>
      </w:pPr>
      <w:r>
        <w:t>Control Implementation Description</w:t>
      </w:r>
      <w:r w:rsidR="00ED55FC">
        <w:t>:</w:t>
      </w:r>
    </w:p>
    <w:p w14:paraId="16453084" w14:textId="77777777" w:rsidR="00ED55FC" w:rsidRDefault="00ED55FC" w:rsidP="00ED55FC"/>
    <w:p w14:paraId="7762F757" w14:textId="5CC9B712" w:rsidR="00ED55FC" w:rsidRDefault="0018382B" w:rsidP="00ED55FC">
      <w:r w:rsidRPr="00A353B9">
        <w:rPr>
          <w:i/>
          <w:color w:val="FF0000"/>
        </w:rPr>
        <w:t>&lt;&lt;Description of control implementation&gt;&gt;</w:t>
      </w:r>
    </w:p>
    <w:p w14:paraId="2AB7B812" w14:textId="77777777" w:rsidR="00ED55FC" w:rsidRDefault="00ED55FC" w:rsidP="00ED55FC"/>
    <w:p w14:paraId="651D60EE" w14:textId="78AC86B0" w:rsidR="00C20C03" w:rsidRDefault="009025B5" w:rsidP="00ED55FC">
      <w:r w:rsidRPr="00F81F74">
        <w:rPr>
          <w:rFonts w:ascii="Arial Bold" w:hAnsi="Arial Bold"/>
          <w:b/>
          <w:noProof/>
        </w:rPr>
        <mc:AlternateContent>
          <mc:Choice Requires="wps">
            <w:drawing>
              <wp:anchor distT="91440" distB="91440" distL="114300" distR="114300" simplePos="0" relativeHeight="251882496" behindDoc="0" locked="0" layoutInCell="1" allowOverlap="1" wp14:anchorId="0DB7F4AB" wp14:editId="6531F8CB">
                <wp:simplePos x="0" y="0"/>
                <wp:positionH relativeFrom="page">
                  <wp:posOffset>914400</wp:posOffset>
                </wp:positionH>
                <wp:positionV relativeFrom="paragraph">
                  <wp:posOffset>262890</wp:posOffset>
                </wp:positionV>
                <wp:extent cx="6048375" cy="2562225"/>
                <wp:effectExtent l="0" t="0" r="28575" b="28575"/>
                <wp:wrapTopAndBottom/>
                <wp:docPr id="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6BF4D7C" w14:textId="5A6B7783"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0C669D"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5AC96355"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F4ACF6" w14:textId="77777777" w:rsidR="00B856F3" w:rsidRDefault="00B856F3" w:rsidP="009025B5">
                            <w:pPr>
                              <w:jc w:val="left"/>
                              <w:rPr>
                                <w:iCs/>
                                <w14:textOutline w14:w="9525" w14:cap="rnd" w14:cmpd="sng" w14:algn="ctr">
                                  <w14:noFill/>
                                  <w14:prstDash w14:val="solid"/>
                                  <w14:bevel/>
                                </w14:textOutline>
                              </w:rPr>
                            </w:pPr>
                          </w:p>
                          <w:p w14:paraId="179C4797"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17326D3" w14:textId="77777777" w:rsidR="00B856F3" w:rsidRDefault="00B856F3" w:rsidP="009025B5">
                            <w:pPr>
                              <w:rPr>
                                <w:iCs/>
                                <w14:textOutline w14:w="9525" w14:cap="rnd" w14:cmpd="sng" w14:algn="ctr">
                                  <w14:noFill/>
                                  <w14:prstDash w14:val="solid"/>
                                  <w14:bevel/>
                                </w14:textOutline>
                              </w:rPr>
                            </w:pPr>
                          </w:p>
                          <w:p w14:paraId="19A5449F"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44644AD" w14:textId="77777777" w:rsidR="00B856F3" w:rsidRDefault="00B856F3" w:rsidP="009025B5">
                            <w:pPr>
                              <w:jc w:val="left"/>
                              <w:rPr>
                                <w:iCs/>
                                <w14:textOutline w14:w="9525" w14:cap="rnd" w14:cmpd="sng" w14:algn="ctr">
                                  <w14:noFill/>
                                  <w14:prstDash w14:val="solid"/>
                                  <w14:bevel/>
                                </w14:textOutline>
                              </w:rPr>
                            </w:pPr>
                          </w:p>
                          <w:p w14:paraId="46C59489"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4E036FE" w14:textId="77777777" w:rsidR="00B856F3" w:rsidRDefault="00B856F3" w:rsidP="009025B5">
                            <w:pPr>
                              <w:jc w:val="left"/>
                              <w:rPr>
                                <w:iCs/>
                                <w14:textOutline w14:w="9525" w14:cap="rnd" w14:cmpd="sng" w14:algn="ctr">
                                  <w14:noFill/>
                                  <w14:prstDash w14:val="solid"/>
                                  <w14:bevel/>
                                </w14:textOutline>
                              </w:rPr>
                            </w:pPr>
                          </w:p>
                          <w:p w14:paraId="48AA8557"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7F4AB" id="_x0000_s1104" type="#_x0000_t202" style="position:absolute;left:0;text-align:left;margin-left:1in;margin-top:20.7pt;width:476.25pt;height:201.75pt;z-index:2518824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46BF4D7C" w14:textId="5A6B7783"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0C669D"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5AC96355"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F4ACF6" w14:textId="77777777" w:rsidR="00B856F3" w:rsidRDefault="00B856F3" w:rsidP="009025B5">
                      <w:pPr>
                        <w:jc w:val="left"/>
                        <w:rPr>
                          <w:iCs/>
                          <w14:textOutline w14:w="9525" w14:cap="rnd" w14:cmpd="sng" w14:algn="ctr">
                            <w14:noFill/>
                            <w14:prstDash w14:val="solid"/>
                            <w14:bevel/>
                          </w14:textOutline>
                        </w:rPr>
                      </w:pPr>
                    </w:p>
                    <w:p w14:paraId="179C4797"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17326D3" w14:textId="77777777" w:rsidR="00B856F3" w:rsidRDefault="00B856F3" w:rsidP="009025B5">
                      <w:pPr>
                        <w:rPr>
                          <w:iCs/>
                          <w14:textOutline w14:w="9525" w14:cap="rnd" w14:cmpd="sng" w14:algn="ctr">
                            <w14:noFill/>
                            <w14:prstDash w14:val="solid"/>
                            <w14:bevel/>
                          </w14:textOutline>
                        </w:rPr>
                      </w:pPr>
                    </w:p>
                    <w:p w14:paraId="19A5449F"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44644AD" w14:textId="77777777" w:rsidR="00B856F3" w:rsidRDefault="00B856F3" w:rsidP="009025B5">
                      <w:pPr>
                        <w:jc w:val="left"/>
                        <w:rPr>
                          <w:iCs/>
                          <w14:textOutline w14:w="9525" w14:cap="rnd" w14:cmpd="sng" w14:algn="ctr">
                            <w14:noFill/>
                            <w14:prstDash w14:val="solid"/>
                            <w14:bevel/>
                          </w14:textOutline>
                        </w:rPr>
                      </w:pPr>
                    </w:p>
                    <w:p w14:paraId="46C59489"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4E036FE" w14:textId="77777777" w:rsidR="00B856F3" w:rsidRDefault="00B856F3" w:rsidP="009025B5">
                      <w:pPr>
                        <w:jc w:val="left"/>
                        <w:rPr>
                          <w:iCs/>
                          <w14:textOutline w14:w="9525" w14:cap="rnd" w14:cmpd="sng" w14:algn="ctr">
                            <w14:noFill/>
                            <w14:prstDash w14:val="solid"/>
                            <w14:bevel/>
                          </w14:textOutline>
                        </w:rPr>
                      </w:pPr>
                    </w:p>
                    <w:p w14:paraId="48AA8557"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31C74DC" w14:textId="77777777" w:rsidR="00ED55FC" w:rsidRDefault="00ED55FC" w:rsidP="0089501D">
      <w:pPr>
        <w:pStyle w:val="Heading3"/>
      </w:pPr>
      <w:bookmarkStart w:id="181" w:name="_Toc503491837"/>
      <w:r>
        <w:t>PE-9</w:t>
      </w:r>
      <w:r w:rsidR="006032A3">
        <w:tab/>
      </w:r>
      <w:r>
        <w:t>Power Equipment and Cabling</w:t>
      </w:r>
      <w:bookmarkEnd w:id="181"/>
    </w:p>
    <w:p w14:paraId="65BBF310" w14:textId="77777777" w:rsidR="00ED55FC" w:rsidRDefault="00ED55FC" w:rsidP="00ED55FC"/>
    <w:p w14:paraId="7668902A" w14:textId="12213681" w:rsidR="00ED55FC" w:rsidRDefault="00E128B9" w:rsidP="00642BB9">
      <w:pPr>
        <w:pStyle w:val="Heading4"/>
      </w:pPr>
      <w:r>
        <w:t>North Carolina / NIST 800-53 Control Objective:</w:t>
      </w:r>
    </w:p>
    <w:p w14:paraId="246F95EB" w14:textId="77777777" w:rsidR="00ED55FC" w:rsidRDefault="00ED55FC" w:rsidP="00ED55FC"/>
    <w:p w14:paraId="67D7192F" w14:textId="0140214D" w:rsidR="00ED55FC" w:rsidRDefault="00ED55FC" w:rsidP="00ED55FC">
      <w:r>
        <w:t xml:space="preserve">The </w:t>
      </w:r>
      <w:r w:rsidR="00B64BD6">
        <w:t xml:space="preserve">agency </w:t>
      </w:r>
      <w:r>
        <w:t>protects power equipment and power cabling for the information system from damage and destruction.</w:t>
      </w:r>
    </w:p>
    <w:p w14:paraId="41EDFE7C" w14:textId="77777777" w:rsidR="00ED55FC" w:rsidRDefault="00ED55FC" w:rsidP="00ED55FC"/>
    <w:p w14:paraId="6248AFCA" w14:textId="7E27BDF9" w:rsidR="00ED55FC" w:rsidRDefault="003979D4" w:rsidP="00642BB9">
      <w:pPr>
        <w:pStyle w:val="Heading4"/>
      </w:pPr>
      <w:r>
        <w:t>Control Implementation Description</w:t>
      </w:r>
      <w:r w:rsidR="00ED55FC">
        <w:t>:</w:t>
      </w:r>
    </w:p>
    <w:p w14:paraId="198CC2EF" w14:textId="77777777" w:rsidR="00ED55FC" w:rsidRDefault="00ED55FC" w:rsidP="00ED55FC"/>
    <w:p w14:paraId="481F098A" w14:textId="62AF5710" w:rsidR="00ED55FC" w:rsidRDefault="007B4A48" w:rsidP="00ED55FC">
      <w:r w:rsidRPr="00A353B9">
        <w:rPr>
          <w:i/>
          <w:color w:val="FF0000"/>
        </w:rPr>
        <w:t>&lt;&lt;Description of control implementation&gt;&gt;</w:t>
      </w:r>
    </w:p>
    <w:p w14:paraId="69BDCE3E" w14:textId="77777777" w:rsidR="00ED55FC" w:rsidRDefault="00ED55FC" w:rsidP="00ED55FC"/>
    <w:p w14:paraId="319E1BEE" w14:textId="0C6993EF" w:rsidR="006032A3" w:rsidRDefault="009025B5" w:rsidP="00ED55FC">
      <w:r w:rsidRPr="00F81F74">
        <w:rPr>
          <w:rFonts w:ascii="Arial Bold" w:hAnsi="Arial Bold"/>
          <w:b/>
          <w:noProof/>
        </w:rPr>
        <w:lastRenderedPageBreak/>
        <mc:AlternateContent>
          <mc:Choice Requires="wps">
            <w:drawing>
              <wp:anchor distT="91440" distB="91440" distL="114300" distR="114300" simplePos="0" relativeHeight="251884544" behindDoc="0" locked="0" layoutInCell="1" allowOverlap="1" wp14:anchorId="495CE3A8" wp14:editId="0B9687D7">
                <wp:simplePos x="0" y="0"/>
                <wp:positionH relativeFrom="page">
                  <wp:posOffset>914400</wp:posOffset>
                </wp:positionH>
                <wp:positionV relativeFrom="paragraph">
                  <wp:posOffset>262255</wp:posOffset>
                </wp:positionV>
                <wp:extent cx="6048375" cy="2562225"/>
                <wp:effectExtent l="0" t="0" r="28575" b="28575"/>
                <wp:wrapTopAndBottom/>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7D4B826" w14:textId="65D10302"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6A988A8"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0EC82BB"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C5FF069" w14:textId="77777777" w:rsidR="00B856F3" w:rsidRDefault="00B856F3" w:rsidP="009025B5">
                            <w:pPr>
                              <w:jc w:val="left"/>
                              <w:rPr>
                                <w:iCs/>
                                <w14:textOutline w14:w="9525" w14:cap="rnd" w14:cmpd="sng" w14:algn="ctr">
                                  <w14:noFill/>
                                  <w14:prstDash w14:val="solid"/>
                                  <w14:bevel/>
                                </w14:textOutline>
                              </w:rPr>
                            </w:pPr>
                          </w:p>
                          <w:p w14:paraId="6796D9FD"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135A3B1" w14:textId="77777777" w:rsidR="00B856F3" w:rsidRDefault="00B856F3" w:rsidP="009025B5">
                            <w:pPr>
                              <w:rPr>
                                <w:iCs/>
                                <w14:textOutline w14:w="9525" w14:cap="rnd" w14:cmpd="sng" w14:algn="ctr">
                                  <w14:noFill/>
                                  <w14:prstDash w14:val="solid"/>
                                  <w14:bevel/>
                                </w14:textOutline>
                              </w:rPr>
                            </w:pPr>
                          </w:p>
                          <w:p w14:paraId="21D57C8B"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6179FAA" w14:textId="77777777" w:rsidR="00B856F3" w:rsidRDefault="00B856F3" w:rsidP="009025B5">
                            <w:pPr>
                              <w:jc w:val="left"/>
                              <w:rPr>
                                <w:iCs/>
                                <w14:textOutline w14:w="9525" w14:cap="rnd" w14:cmpd="sng" w14:algn="ctr">
                                  <w14:noFill/>
                                  <w14:prstDash w14:val="solid"/>
                                  <w14:bevel/>
                                </w14:textOutline>
                              </w:rPr>
                            </w:pPr>
                          </w:p>
                          <w:p w14:paraId="2354F4F5"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D461753" w14:textId="77777777" w:rsidR="00B856F3" w:rsidRDefault="00B856F3" w:rsidP="009025B5">
                            <w:pPr>
                              <w:jc w:val="left"/>
                              <w:rPr>
                                <w:iCs/>
                                <w14:textOutline w14:w="9525" w14:cap="rnd" w14:cmpd="sng" w14:algn="ctr">
                                  <w14:noFill/>
                                  <w14:prstDash w14:val="solid"/>
                                  <w14:bevel/>
                                </w14:textOutline>
                              </w:rPr>
                            </w:pPr>
                          </w:p>
                          <w:p w14:paraId="54F98718"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CE3A8" id="_x0000_s1105" type="#_x0000_t202" style="position:absolute;left:0;text-align:left;margin-left:1in;margin-top:20.65pt;width:476.25pt;height:201.75pt;z-index:2518845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67D4B826" w14:textId="65D10302"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6A988A8"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0EC82BB"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C5FF069" w14:textId="77777777" w:rsidR="00B856F3" w:rsidRDefault="00B856F3" w:rsidP="009025B5">
                      <w:pPr>
                        <w:jc w:val="left"/>
                        <w:rPr>
                          <w:iCs/>
                          <w14:textOutline w14:w="9525" w14:cap="rnd" w14:cmpd="sng" w14:algn="ctr">
                            <w14:noFill/>
                            <w14:prstDash w14:val="solid"/>
                            <w14:bevel/>
                          </w14:textOutline>
                        </w:rPr>
                      </w:pPr>
                    </w:p>
                    <w:p w14:paraId="6796D9FD"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135A3B1" w14:textId="77777777" w:rsidR="00B856F3" w:rsidRDefault="00B856F3" w:rsidP="009025B5">
                      <w:pPr>
                        <w:rPr>
                          <w:iCs/>
                          <w14:textOutline w14:w="9525" w14:cap="rnd" w14:cmpd="sng" w14:algn="ctr">
                            <w14:noFill/>
                            <w14:prstDash w14:val="solid"/>
                            <w14:bevel/>
                          </w14:textOutline>
                        </w:rPr>
                      </w:pPr>
                    </w:p>
                    <w:p w14:paraId="21D57C8B"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6179FAA" w14:textId="77777777" w:rsidR="00B856F3" w:rsidRDefault="00B856F3" w:rsidP="009025B5">
                      <w:pPr>
                        <w:jc w:val="left"/>
                        <w:rPr>
                          <w:iCs/>
                          <w14:textOutline w14:w="9525" w14:cap="rnd" w14:cmpd="sng" w14:algn="ctr">
                            <w14:noFill/>
                            <w14:prstDash w14:val="solid"/>
                            <w14:bevel/>
                          </w14:textOutline>
                        </w:rPr>
                      </w:pPr>
                    </w:p>
                    <w:p w14:paraId="2354F4F5"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D461753" w14:textId="77777777" w:rsidR="00B856F3" w:rsidRDefault="00B856F3" w:rsidP="009025B5">
                      <w:pPr>
                        <w:jc w:val="left"/>
                        <w:rPr>
                          <w:iCs/>
                          <w14:textOutline w14:w="9525" w14:cap="rnd" w14:cmpd="sng" w14:algn="ctr">
                            <w14:noFill/>
                            <w14:prstDash w14:val="solid"/>
                            <w14:bevel/>
                          </w14:textOutline>
                        </w:rPr>
                      </w:pPr>
                    </w:p>
                    <w:p w14:paraId="54F98718"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9A25986" w14:textId="77777777" w:rsidR="00ED55FC" w:rsidRDefault="00ED55FC" w:rsidP="0089501D">
      <w:pPr>
        <w:pStyle w:val="Heading3"/>
      </w:pPr>
      <w:bookmarkStart w:id="182" w:name="_Toc503491838"/>
      <w:r>
        <w:t>PE-10</w:t>
      </w:r>
      <w:r w:rsidR="006032A3">
        <w:tab/>
      </w:r>
      <w:r>
        <w:t>Emergency Shutoff</w:t>
      </w:r>
      <w:bookmarkEnd w:id="182"/>
    </w:p>
    <w:p w14:paraId="045117EA" w14:textId="77777777" w:rsidR="00ED55FC" w:rsidRDefault="00ED55FC" w:rsidP="00ED55FC"/>
    <w:p w14:paraId="360F2242" w14:textId="40967805" w:rsidR="00ED55FC" w:rsidRDefault="00E128B9" w:rsidP="00642BB9">
      <w:pPr>
        <w:pStyle w:val="Heading4"/>
      </w:pPr>
      <w:r>
        <w:t>North Carolina / NIST 800-53 Control Objective:</w:t>
      </w:r>
    </w:p>
    <w:p w14:paraId="7DA204EE" w14:textId="77777777" w:rsidR="00ED55FC" w:rsidRDefault="00ED55FC" w:rsidP="00ED55FC"/>
    <w:p w14:paraId="4BA41F30" w14:textId="144A35F5" w:rsidR="00ED55FC" w:rsidRDefault="00B64BD6" w:rsidP="00ED55FC">
      <w:r>
        <w:t>The agency</w:t>
      </w:r>
      <w:r w:rsidR="00ED55FC">
        <w:t>:</w:t>
      </w:r>
    </w:p>
    <w:p w14:paraId="1B1CC754" w14:textId="346186A1" w:rsidR="00ED55FC" w:rsidRDefault="00ED55FC" w:rsidP="00561C87">
      <w:pPr>
        <w:pStyle w:val="ListParagraph"/>
        <w:numPr>
          <w:ilvl w:val="0"/>
          <w:numId w:val="69"/>
        </w:numPr>
        <w:ind w:left="720"/>
      </w:pPr>
      <w:r>
        <w:t>Provides the capability of shutting off power to the information system or individual system</w:t>
      </w:r>
      <w:r w:rsidR="007B4A48">
        <w:t xml:space="preserve"> </w:t>
      </w:r>
      <w:r>
        <w:t>components in emergency situations;</w:t>
      </w:r>
    </w:p>
    <w:p w14:paraId="3A17AA46" w14:textId="5AD5CFB2" w:rsidR="00ED55FC" w:rsidRDefault="00ED55FC" w:rsidP="00561C87">
      <w:pPr>
        <w:pStyle w:val="ListParagraph"/>
        <w:numPr>
          <w:ilvl w:val="0"/>
          <w:numId w:val="69"/>
        </w:numPr>
        <w:ind w:left="720"/>
      </w:pPr>
      <w:r>
        <w:t xml:space="preserve">Places emergency shutoff switches or devices </w:t>
      </w:r>
      <w:r w:rsidR="003609D2">
        <w:t>in a visible location and are clearly labeled</w:t>
      </w:r>
      <w:r>
        <w:t xml:space="preserve"> to facilitate safe and easy access for personnel; and</w:t>
      </w:r>
    </w:p>
    <w:p w14:paraId="38EC0138" w14:textId="1B350EB2" w:rsidR="00ED55FC" w:rsidRDefault="00ED55FC" w:rsidP="00561C87">
      <w:pPr>
        <w:pStyle w:val="ListParagraph"/>
        <w:numPr>
          <w:ilvl w:val="0"/>
          <w:numId w:val="69"/>
        </w:numPr>
        <w:ind w:left="720"/>
      </w:pPr>
      <w:r>
        <w:t>Protects emergency power shutoff capability from unauthorized activation.</w:t>
      </w:r>
    </w:p>
    <w:p w14:paraId="50F78740" w14:textId="77777777" w:rsidR="00ED55FC" w:rsidRDefault="00ED55FC" w:rsidP="00ED55FC"/>
    <w:p w14:paraId="430C8E26" w14:textId="5C65817F" w:rsidR="00ED55FC" w:rsidRDefault="003979D4" w:rsidP="00642BB9">
      <w:pPr>
        <w:pStyle w:val="Heading4"/>
      </w:pPr>
      <w:r>
        <w:t>Control Implementation Description</w:t>
      </w:r>
      <w:r w:rsidR="00ED55FC">
        <w:t>:</w:t>
      </w:r>
    </w:p>
    <w:p w14:paraId="53B610DC" w14:textId="77777777" w:rsidR="00ED55FC" w:rsidRDefault="00ED55FC" w:rsidP="00ED55FC"/>
    <w:p w14:paraId="0AB1A596" w14:textId="446A4C16" w:rsidR="00ED55FC" w:rsidRDefault="007B4A48" w:rsidP="00ED55FC">
      <w:r w:rsidRPr="00A353B9">
        <w:rPr>
          <w:i/>
          <w:color w:val="FF0000"/>
        </w:rPr>
        <w:t>&lt;&lt;Description of control implementation&gt;&gt;</w:t>
      </w:r>
    </w:p>
    <w:p w14:paraId="5C2A20EA" w14:textId="77777777" w:rsidR="00ED55FC" w:rsidRDefault="00ED55FC" w:rsidP="00ED55FC"/>
    <w:p w14:paraId="63C52878" w14:textId="63D59476" w:rsidR="00C20C03" w:rsidRDefault="009025B5" w:rsidP="00ED55FC">
      <w:r w:rsidRPr="00F81F74">
        <w:rPr>
          <w:rFonts w:ascii="Arial Bold" w:hAnsi="Arial Bold"/>
          <w:b/>
          <w:noProof/>
        </w:rPr>
        <w:lastRenderedPageBreak/>
        <mc:AlternateContent>
          <mc:Choice Requires="wps">
            <w:drawing>
              <wp:anchor distT="91440" distB="91440" distL="114300" distR="114300" simplePos="0" relativeHeight="251886592" behindDoc="0" locked="0" layoutInCell="1" allowOverlap="1" wp14:anchorId="13AD68A8" wp14:editId="7E94BD2F">
                <wp:simplePos x="0" y="0"/>
                <wp:positionH relativeFrom="page">
                  <wp:posOffset>914400</wp:posOffset>
                </wp:positionH>
                <wp:positionV relativeFrom="paragraph">
                  <wp:posOffset>262890</wp:posOffset>
                </wp:positionV>
                <wp:extent cx="6048375" cy="2562225"/>
                <wp:effectExtent l="0" t="0" r="28575" b="28575"/>
                <wp:wrapTopAndBottom/>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DAE78C9" w14:textId="57F03003"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95C6DCB"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79ECD61D"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DDF20C8" w14:textId="77777777" w:rsidR="00B856F3" w:rsidRDefault="00B856F3" w:rsidP="009025B5">
                            <w:pPr>
                              <w:jc w:val="left"/>
                              <w:rPr>
                                <w:iCs/>
                                <w14:textOutline w14:w="9525" w14:cap="rnd" w14:cmpd="sng" w14:algn="ctr">
                                  <w14:noFill/>
                                  <w14:prstDash w14:val="solid"/>
                                  <w14:bevel/>
                                </w14:textOutline>
                              </w:rPr>
                            </w:pPr>
                          </w:p>
                          <w:p w14:paraId="43F95114"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EA83D7D" w14:textId="77777777" w:rsidR="00B856F3" w:rsidRDefault="00B856F3" w:rsidP="009025B5">
                            <w:pPr>
                              <w:rPr>
                                <w:iCs/>
                                <w14:textOutline w14:w="9525" w14:cap="rnd" w14:cmpd="sng" w14:algn="ctr">
                                  <w14:noFill/>
                                  <w14:prstDash w14:val="solid"/>
                                  <w14:bevel/>
                                </w14:textOutline>
                              </w:rPr>
                            </w:pPr>
                          </w:p>
                          <w:p w14:paraId="274BBA5B"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F38F5A6" w14:textId="77777777" w:rsidR="00B856F3" w:rsidRDefault="00B856F3" w:rsidP="009025B5">
                            <w:pPr>
                              <w:jc w:val="left"/>
                              <w:rPr>
                                <w:iCs/>
                                <w14:textOutline w14:w="9525" w14:cap="rnd" w14:cmpd="sng" w14:algn="ctr">
                                  <w14:noFill/>
                                  <w14:prstDash w14:val="solid"/>
                                  <w14:bevel/>
                                </w14:textOutline>
                              </w:rPr>
                            </w:pPr>
                          </w:p>
                          <w:p w14:paraId="6734AACF"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A89A84E" w14:textId="77777777" w:rsidR="00B856F3" w:rsidRDefault="00B856F3" w:rsidP="009025B5">
                            <w:pPr>
                              <w:jc w:val="left"/>
                              <w:rPr>
                                <w:iCs/>
                                <w14:textOutline w14:w="9525" w14:cap="rnd" w14:cmpd="sng" w14:algn="ctr">
                                  <w14:noFill/>
                                  <w14:prstDash w14:val="solid"/>
                                  <w14:bevel/>
                                </w14:textOutline>
                              </w:rPr>
                            </w:pPr>
                          </w:p>
                          <w:p w14:paraId="3E0AA1C3"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D68A8" id="_x0000_s1106" type="#_x0000_t202" style="position:absolute;left:0;text-align:left;margin-left:1in;margin-top:20.7pt;width:476.25pt;height:201.75pt;z-index:2518865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DAE78C9" w14:textId="57F03003" w:rsidR="00B856F3" w:rsidRDefault="00B856F3" w:rsidP="009025B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95C6DCB"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79ECD61D" w14:textId="77777777" w:rsidR="00B856F3" w:rsidRPr="009C5AD4" w:rsidRDefault="00B856F3" w:rsidP="009025B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DDF20C8" w14:textId="77777777" w:rsidR="00B856F3" w:rsidRDefault="00B856F3" w:rsidP="009025B5">
                      <w:pPr>
                        <w:jc w:val="left"/>
                        <w:rPr>
                          <w:iCs/>
                          <w14:textOutline w14:w="9525" w14:cap="rnd" w14:cmpd="sng" w14:algn="ctr">
                            <w14:noFill/>
                            <w14:prstDash w14:val="solid"/>
                            <w14:bevel/>
                          </w14:textOutline>
                        </w:rPr>
                      </w:pPr>
                    </w:p>
                    <w:p w14:paraId="43F95114"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EA83D7D" w14:textId="77777777" w:rsidR="00B856F3" w:rsidRDefault="00B856F3" w:rsidP="009025B5">
                      <w:pPr>
                        <w:rPr>
                          <w:iCs/>
                          <w14:textOutline w14:w="9525" w14:cap="rnd" w14:cmpd="sng" w14:algn="ctr">
                            <w14:noFill/>
                            <w14:prstDash w14:val="solid"/>
                            <w14:bevel/>
                          </w14:textOutline>
                        </w:rPr>
                      </w:pPr>
                    </w:p>
                    <w:p w14:paraId="274BBA5B"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F38F5A6" w14:textId="77777777" w:rsidR="00B856F3" w:rsidRDefault="00B856F3" w:rsidP="009025B5">
                      <w:pPr>
                        <w:jc w:val="left"/>
                        <w:rPr>
                          <w:iCs/>
                          <w14:textOutline w14:w="9525" w14:cap="rnd" w14:cmpd="sng" w14:algn="ctr">
                            <w14:noFill/>
                            <w14:prstDash w14:val="solid"/>
                            <w14:bevel/>
                          </w14:textOutline>
                        </w:rPr>
                      </w:pPr>
                    </w:p>
                    <w:p w14:paraId="6734AACF" w14:textId="77777777" w:rsidR="00B856F3"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A89A84E" w14:textId="77777777" w:rsidR="00B856F3" w:rsidRDefault="00B856F3" w:rsidP="009025B5">
                      <w:pPr>
                        <w:jc w:val="left"/>
                        <w:rPr>
                          <w:iCs/>
                          <w14:textOutline w14:w="9525" w14:cap="rnd" w14:cmpd="sng" w14:algn="ctr">
                            <w14:noFill/>
                            <w14:prstDash w14:val="solid"/>
                            <w14:bevel/>
                          </w14:textOutline>
                        </w:rPr>
                      </w:pPr>
                    </w:p>
                    <w:p w14:paraId="3E0AA1C3" w14:textId="77777777" w:rsidR="00B856F3" w:rsidRPr="00E36558" w:rsidRDefault="00B856F3" w:rsidP="009025B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1F2B6BF" w14:textId="77777777" w:rsidR="00ED55FC" w:rsidRDefault="00ED55FC" w:rsidP="0089501D">
      <w:pPr>
        <w:pStyle w:val="Heading3"/>
      </w:pPr>
      <w:bookmarkStart w:id="183" w:name="_Toc503491839"/>
      <w:r>
        <w:t>PE-11</w:t>
      </w:r>
      <w:r w:rsidR="006032A3">
        <w:tab/>
        <w:t>E</w:t>
      </w:r>
      <w:r>
        <w:t>mergency Power</w:t>
      </w:r>
      <w:bookmarkEnd w:id="183"/>
    </w:p>
    <w:p w14:paraId="0759BBB8" w14:textId="77777777" w:rsidR="00ED55FC" w:rsidRDefault="00ED55FC" w:rsidP="00ED55FC"/>
    <w:p w14:paraId="18833EEA" w14:textId="49E1BC2F" w:rsidR="00ED55FC" w:rsidRDefault="00E128B9" w:rsidP="00642BB9">
      <w:pPr>
        <w:pStyle w:val="Heading4"/>
      </w:pPr>
      <w:r>
        <w:t>North Carolina / NIST 800-53 Control Objective:</w:t>
      </w:r>
    </w:p>
    <w:p w14:paraId="7E114BE7" w14:textId="77777777" w:rsidR="00ED55FC" w:rsidRDefault="00ED55FC" w:rsidP="00ED55FC"/>
    <w:p w14:paraId="7899E642" w14:textId="7DDE8D0A" w:rsidR="00ED55FC" w:rsidRDefault="00B64BD6" w:rsidP="00ED55FC">
      <w:r>
        <w:t>The agency</w:t>
      </w:r>
      <w:r w:rsidR="00ED55FC">
        <w:t xml:space="preserve"> provides a short-term uninterruptible power supply to facilitate </w:t>
      </w:r>
      <w:r w:rsidR="003609D2">
        <w:t xml:space="preserve">both: </w:t>
      </w:r>
      <w:r w:rsidR="00ED55FC">
        <w:t>an orderly</w:t>
      </w:r>
      <w:r w:rsidR="00642BB9">
        <w:t xml:space="preserve"> </w:t>
      </w:r>
      <w:r w:rsidR="00ED55FC">
        <w:t>shutdown of the information system</w:t>
      </w:r>
      <w:proofErr w:type="gramStart"/>
      <w:r w:rsidR="00ED55FC">
        <w:t>;</w:t>
      </w:r>
      <w:proofErr w:type="gramEnd"/>
      <w:r w:rsidR="00ED55FC">
        <w:t xml:space="preserve"> transition of the information system to long-term alternate power in the event of a</w:t>
      </w:r>
      <w:r w:rsidR="00642BB9">
        <w:t xml:space="preserve"> </w:t>
      </w:r>
      <w:r w:rsidR="00ED55FC">
        <w:t>primary power source loss.</w:t>
      </w:r>
    </w:p>
    <w:p w14:paraId="4323703B" w14:textId="77777777" w:rsidR="00ED55FC" w:rsidRDefault="00ED55FC" w:rsidP="00ED55FC"/>
    <w:p w14:paraId="419563D2" w14:textId="6BBD72C2" w:rsidR="00ED55FC" w:rsidRDefault="003979D4" w:rsidP="00642BB9">
      <w:pPr>
        <w:pStyle w:val="Heading4"/>
      </w:pPr>
      <w:r>
        <w:t>Control Implementation Description</w:t>
      </w:r>
      <w:r w:rsidR="00ED55FC">
        <w:t>:</w:t>
      </w:r>
    </w:p>
    <w:p w14:paraId="1B2347B5" w14:textId="77777777" w:rsidR="00ED55FC" w:rsidRDefault="00ED55FC" w:rsidP="00ED55FC"/>
    <w:p w14:paraId="3382AB1E" w14:textId="7E252568" w:rsidR="00ED55FC" w:rsidRDefault="007B4A48" w:rsidP="00ED55FC">
      <w:r w:rsidRPr="00A353B9">
        <w:rPr>
          <w:i/>
          <w:color w:val="FF0000"/>
        </w:rPr>
        <w:t>&lt;&lt;Description of control implementation&gt;&gt;</w:t>
      </w:r>
    </w:p>
    <w:p w14:paraId="36EB78DD" w14:textId="77777777" w:rsidR="00642BB9" w:rsidRDefault="00642BB9" w:rsidP="00F07D1E"/>
    <w:p w14:paraId="02887D65" w14:textId="77777777" w:rsidR="00C20C03" w:rsidRPr="00C20C03" w:rsidRDefault="00C20C03" w:rsidP="00C20C03"/>
    <w:p w14:paraId="493F4DA1" w14:textId="77777777" w:rsidR="00ED55FC" w:rsidRDefault="00ED55FC" w:rsidP="0089501D">
      <w:pPr>
        <w:pStyle w:val="Heading3"/>
      </w:pPr>
      <w:bookmarkStart w:id="184" w:name="_Toc503491840"/>
      <w:r>
        <w:t>PE-12</w:t>
      </w:r>
      <w:r w:rsidR="006032A3">
        <w:tab/>
        <w:t>E</w:t>
      </w:r>
      <w:r>
        <w:t>mergency Lighting</w:t>
      </w:r>
      <w:bookmarkEnd w:id="184"/>
    </w:p>
    <w:p w14:paraId="1C91ED56" w14:textId="77777777" w:rsidR="00642BB9" w:rsidRDefault="00642BB9" w:rsidP="00ED55FC"/>
    <w:p w14:paraId="254AD08A" w14:textId="53DA0C36" w:rsidR="00ED55FC" w:rsidRDefault="00E128B9" w:rsidP="00642BB9">
      <w:pPr>
        <w:pStyle w:val="Heading4"/>
      </w:pPr>
      <w:r>
        <w:t>North Carolina / NIST 800-53 Control Objective:</w:t>
      </w:r>
    </w:p>
    <w:p w14:paraId="422EFEDF" w14:textId="77777777" w:rsidR="00ED55FC" w:rsidRDefault="00ED55FC" w:rsidP="00ED55FC"/>
    <w:p w14:paraId="1FF48875" w14:textId="5DD5BFBA" w:rsidR="00ED55FC" w:rsidRDefault="00B64BD6" w:rsidP="00ED55FC">
      <w:r>
        <w:t>The agency</w:t>
      </w:r>
      <w:r w:rsidR="00ED55FC">
        <w:t xml:space="preserve"> employs and maintains automatic emergency lighting for the information system that activates in the event</w:t>
      </w:r>
      <w:r w:rsidR="00642BB9">
        <w:t xml:space="preserve"> </w:t>
      </w:r>
      <w:r w:rsidR="00ED55FC">
        <w:t>of a power outage or disruption and that covers emergency exits and evacuation routes within the facility.</w:t>
      </w:r>
    </w:p>
    <w:p w14:paraId="0323A302" w14:textId="77777777" w:rsidR="00ED55FC" w:rsidRDefault="00ED55FC" w:rsidP="00ED55FC"/>
    <w:p w14:paraId="0931478A" w14:textId="3854EFCB" w:rsidR="00ED55FC" w:rsidRDefault="003979D4" w:rsidP="00642BB9">
      <w:pPr>
        <w:pStyle w:val="Heading4"/>
      </w:pPr>
      <w:r>
        <w:t>Control Implementation Description</w:t>
      </w:r>
      <w:r w:rsidR="00ED55FC">
        <w:t>:</w:t>
      </w:r>
    </w:p>
    <w:p w14:paraId="42923B5F" w14:textId="77777777" w:rsidR="00ED55FC" w:rsidRDefault="00ED55FC" w:rsidP="00ED55FC"/>
    <w:p w14:paraId="7EFC8BDB" w14:textId="217577F0" w:rsidR="00ED55FC" w:rsidRDefault="007B4A48" w:rsidP="00ED55FC">
      <w:r w:rsidRPr="00A353B9">
        <w:rPr>
          <w:i/>
          <w:color w:val="FF0000"/>
        </w:rPr>
        <w:t>&lt;&lt;Description of control implementation&gt;&gt;</w:t>
      </w:r>
    </w:p>
    <w:p w14:paraId="398E581B" w14:textId="77777777" w:rsidR="00ED55FC" w:rsidRDefault="00ED55FC" w:rsidP="00ED55FC"/>
    <w:p w14:paraId="24D6CDEA" w14:textId="77777777" w:rsidR="006032A3" w:rsidRDefault="006032A3" w:rsidP="00ED55FC"/>
    <w:p w14:paraId="5FA65622" w14:textId="77777777" w:rsidR="00ED55FC" w:rsidRDefault="00ED55FC" w:rsidP="0089501D">
      <w:pPr>
        <w:pStyle w:val="Heading3"/>
      </w:pPr>
      <w:bookmarkStart w:id="185" w:name="_Toc503491841"/>
      <w:r>
        <w:lastRenderedPageBreak/>
        <w:t>PE-13</w:t>
      </w:r>
      <w:r w:rsidR="006032A3">
        <w:tab/>
      </w:r>
      <w:r>
        <w:t>Fire Protection</w:t>
      </w:r>
      <w:bookmarkEnd w:id="185"/>
    </w:p>
    <w:p w14:paraId="0B43452D" w14:textId="77777777" w:rsidR="00ED55FC" w:rsidRDefault="00ED55FC" w:rsidP="00ED55FC"/>
    <w:p w14:paraId="2EC17543" w14:textId="561BAA4F" w:rsidR="00ED55FC" w:rsidRDefault="00E128B9" w:rsidP="00642BB9">
      <w:pPr>
        <w:pStyle w:val="Heading4"/>
      </w:pPr>
      <w:r>
        <w:t>North Carolina / NIST 800-53 Control Objective:</w:t>
      </w:r>
    </w:p>
    <w:p w14:paraId="4EBC61BB" w14:textId="77777777" w:rsidR="00ED55FC" w:rsidRDefault="00ED55FC" w:rsidP="00ED55FC"/>
    <w:p w14:paraId="2BFE2D55" w14:textId="6C292F97" w:rsidR="00ED55FC" w:rsidRDefault="00B64BD6" w:rsidP="00ED55FC">
      <w:r>
        <w:t>The agency</w:t>
      </w:r>
      <w:r w:rsidR="00ED55FC">
        <w:t xml:space="preserve"> employs and maintains fire suppression and detection devices/systems for the information system that</w:t>
      </w:r>
      <w:r w:rsidR="00642BB9">
        <w:t xml:space="preserve"> </w:t>
      </w:r>
      <w:r w:rsidR="00ED55FC">
        <w:t>are supported by an independent energy source.</w:t>
      </w:r>
    </w:p>
    <w:p w14:paraId="511DED05" w14:textId="77777777" w:rsidR="00ED55FC" w:rsidRDefault="00ED55FC" w:rsidP="00ED55FC"/>
    <w:p w14:paraId="041ABC2D" w14:textId="244ABA8A" w:rsidR="00ED55FC" w:rsidRDefault="003979D4" w:rsidP="00642BB9">
      <w:pPr>
        <w:pStyle w:val="Heading4"/>
      </w:pPr>
      <w:r>
        <w:t>Control Implementation Description</w:t>
      </w:r>
      <w:r w:rsidR="00ED55FC">
        <w:t>:</w:t>
      </w:r>
    </w:p>
    <w:p w14:paraId="10B1B848" w14:textId="77777777" w:rsidR="00ED55FC" w:rsidRDefault="00ED55FC" w:rsidP="00ED55FC"/>
    <w:p w14:paraId="0CF762E6" w14:textId="59C5F0E3" w:rsidR="00ED55FC" w:rsidRDefault="007B4A48" w:rsidP="00ED55FC">
      <w:r w:rsidRPr="00A353B9">
        <w:rPr>
          <w:i/>
          <w:color w:val="FF0000"/>
        </w:rPr>
        <w:t>&lt;&lt;Description of control implementation&gt;&gt;</w:t>
      </w:r>
    </w:p>
    <w:p w14:paraId="0999C2A3" w14:textId="77777777" w:rsidR="00ED55FC" w:rsidRDefault="00ED55FC" w:rsidP="00ED55FC"/>
    <w:p w14:paraId="6ACC99B7" w14:textId="7F99E040" w:rsidR="006032A3" w:rsidRDefault="005F60B2" w:rsidP="00ED55FC">
      <w:r w:rsidRPr="00F81F74">
        <w:rPr>
          <w:rFonts w:ascii="Arial Bold" w:hAnsi="Arial Bold"/>
          <w:b/>
          <w:noProof/>
        </w:rPr>
        <mc:AlternateContent>
          <mc:Choice Requires="wps">
            <w:drawing>
              <wp:anchor distT="91440" distB="91440" distL="114300" distR="114300" simplePos="0" relativeHeight="251888640" behindDoc="0" locked="0" layoutInCell="1" allowOverlap="1" wp14:anchorId="4D3CF654" wp14:editId="36C2D0C1">
                <wp:simplePos x="0" y="0"/>
                <wp:positionH relativeFrom="page">
                  <wp:posOffset>914400</wp:posOffset>
                </wp:positionH>
                <wp:positionV relativeFrom="paragraph">
                  <wp:posOffset>262890</wp:posOffset>
                </wp:positionV>
                <wp:extent cx="6048375" cy="2562225"/>
                <wp:effectExtent l="0" t="0" r="28575" b="28575"/>
                <wp:wrapTopAndBottom/>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CC7B3BC" w14:textId="0B632FAC" w:rsidR="00B856F3" w:rsidRDefault="00B856F3" w:rsidP="005F60B2">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44729E9"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91F97CE"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C0F6A3E" w14:textId="77777777" w:rsidR="00B856F3" w:rsidRDefault="00B856F3" w:rsidP="005F60B2">
                            <w:pPr>
                              <w:jc w:val="left"/>
                              <w:rPr>
                                <w:iCs/>
                                <w14:textOutline w14:w="9525" w14:cap="rnd" w14:cmpd="sng" w14:algn="ctr">
                                  <w14:noFill/>
                                  <w14:prstDash w14:val="solid"/>
                                  <w14:bevel/>
                                </w14:textOutline>
                              </w:rPr>
                            </w:pPr>
                          </w:p>
                          <w:p w14:paraId="166B8D0A"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70E7B2C" w14:textId="77777777" w:rsidR="00B856F3" w:rsidRDefault="00B856F3" w:rsidP="005F60B2">
                            <w:pPr>
                              <w:rPr>
                                <w:iCs/>
                                <w14:textOutline w14:w="9525" w14:cap="rnd" w14:cmpd="sng" w14:algn="ctr">
                                  <w14:noFill/>
                                  <w14:prstDash w14:val="solid"/>
                                  <w14:bevel/>
                                </w14:textOutline>
                              </w:rPr>
                            </w:pPr>
                          </w:p>
                          <w:p w14:paraId="419805D9"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0253EE3" w14:textId="77777777" w:rsidR="00B856F3" w:rsidRDefault="00B856F3" w:rsidP="005F60B2">
                            <w:pPr>
                              <w:jc w:val="left"/>
                              <w:rPr>
                                <w:iCs/>
                                <w14:textOutline w14:w="9525" w14:cap="rnd" w14:cmpd="sng" w14:algn="ctr">
                                  <w14:noFill/>
                                  <w14:prstDash w14:val="solid"/>
                                  <w14:bevel/>
                                </w14:textOutline>
                              </w:rPr>
                            </w:pPr>
                          </w:p>
                          <w:p w14:paraId="2FEA30E8"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662EEBA" w14:textId="77777777" w:rsidR="00B856F3" w:rsidRDefault="00B856F3" w:rsidP="005F60B2">
                            <w:pPr>
                              <w:jc w:val="left"/>
                              <w:rPr>
                                <w:iCs/>
                                <w14:textOutline w14:w="9525" w14:cap="rnd" w14:cmpd="sng" w14:algn="ctr">
                                  <w14:noFill/>
                                  <w14:prstDash w14:val="solid"/>
                                  <w14:bevel/>
                                </w14:textOutline>
                              </w:rPr>
                            </w:pPr>
                          </w:p>
                          <w:p w14:paraId="5C6D3182" w14:textId="77777777" w:rsidR="00B856F3" w:rsidRPr="00E36558"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CF654" id="_x0000_s1107" type="#_x0000_t202" style="position:absolute;left:0;text-align:left;margin-left:1in;margin-top:20.7pt;width:476.25pt;height:201.75pt;z-index:2518886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7CC7B3BC" w14:textId="0B632FAC" w:rsidR="00B856F3" w:rsidRDefault="00B856F3" w:rsidP="005F60B2">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44729E9"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091F97CE"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C0F6A3E" w14:textId="77777777" w:rsidR="00B856F3" w:rsidRDefault="00B856F3" w:rsidP="005F60B2">
                      <w:pPr>
                        <w:jc w:val="left"/>
                        <w:rPr>
                          <w:iCs/>
                          <w14:textOutline w14:w="9525" w14:cap="rnd" w14:cmpd="sng" w14:algn="ctr">
                            <w14:noFill/>
                            <w14:prstDash w14:val="solid"/>
                            <w14:bevel/>
                          </w14:textOutline>
                        </w:rPr>
                      </w:pPr>
                    </w:p>
                    <w:p w14:paraId="166B8D0A"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70E7B2C" w14:textId="77777777" w:rsidR="00B856F3" w:rsidRDefault="00B856F3" w:rsidP="005F60B2">
                      <w:pPr>
                        <w:rPr>
                          <w:iCs/>
                          <w14:textOutline w14:w="9525" w14:cap="rnd" w14:cmpd="sng" w14:algn="ctr">
                            <w14:noFill/>
                            <w14:prstDash w14:val="solid"/>
                            <w14:bevel/>
                          </w14:textOutline>
                        </w:rPr>
                      </w:pPr>
                    </w:p>
                    <w:p w14:paraId="419805D9"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0253EE3" w14:textId="77777777" w:rsidR="00B856F3" w:rsidRDefault="00B856F3" w:rsidP="005F60B2">
                      <w:pPr>
                        <w:jc w:val="left"/>
                        <w:rPr>
                          <w:iCs/>
                          <w14:textOutline w14:w="9525" w14:cap="rnd" w14:cmpd="sng" w14:algn="ctr">
                            <w14:noFill/>
                            <w14:prstDash w14:val="solid"/>
                            <w14:bevel/>
                          </w14:textOutline>
                        </w:rPr>
                      </w:pPr>
                    </w:p>
                    <w:p w14:paraId="2FEA30E8"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662EEBA" w14:textId="77777777" w:rsidR="00B856F3" w:rsidRDefault="00B856F3" w:rsidP="005F60B2">
                      <w:pPr>
                        <w:jc w:val="left"/>
                        <w:rPr>
                          <w:iCs/>
                          <w14:textOutline w14:w="9525" w14:cap="rnd" w14:cmpd="sng" w14:algn="ctr">
                            <w14:noFill/>
                            <w14:prstDash w14:val="solid"/>
                            <w14:bevel/>
                          </w14:textOutline>
                        </w:rPr>
                      </w:pPr>
                    </w:p>
                    <w:p w14:paraId="5C6D3182" w14:textId="77777777" w:rsidR="00B856F3" w:rsidRPr="00E36558"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631EBA7" w14:textId="6E3A4D91" w:rsidR="00ED55FC" w:rsidRDefault="00ED55FC" w:rsidP="0089501D">
      <w:pPr>
        <w:pStyle w:val="Heading3"/>
      </w:pPr>
      <w:bookmarkStart w:id="186" w:name="_Toc503491842"/>
      <w:r>
        <w:t>PE-13(3)</w:t>
      </w:r>
      <w:r w:rsidR="001153A1">
        <w:tab/>
      </w:r>
      <w:r w:rsidR="006032A3">
        <w:t xml:space="preserve">Fire Protection </w:t>
      </w:r>
      <w:r>
        <w:t xml:space="preserve">| </w:t>
      </w:r>
      <w:r w:rsidR="006032A3">
        <w:t>Automatic Fire Suppression</w:t>
      </w:r>
      <w:bookmarkEnd w:id="186"/>
    </w:p>
    <w:p w14:paraId="042A4E59" w14:textId="77777777" w:rsidR="00ED55FC" w:rsidRDefault="00ED55FC" w:rsidP="00ED55FC"/>
    <w:p w14:paraId="660C564A" w14:textId="7BB8E6B3" w:rsidR="00ED55FC" w:rsidRDefault="00E128B9" w:rsidP="00642BB9">
      <w:pPr>
        <w:pStyle w:val="Heading4"/>
      </w:pPr>
      <w:r>
        <w:t>North Carolina / NIST 800-53 Control Objective:</w:t>
      </w:r>
    </w:p>
    <w:p w14:paraId="02574A4D" w14:textId="77777777" w:rsidR="00ED55FC" w:rsidRDefault="00ED55FC" w:rsidP="00ED55FC"/>
    <w:p w14:paraId="69CA1149" w14:textId="031398B7" w:rsidR="00ED55FC" w:rsidRDefault="00B64BD6" w:rsidP="00ED55FC">
      <w:r>
        <w:t>The agency</w:t>
      </w:r>
      <w:r w:rsidR="00ED55FC">
        <w:t xml:space="preserve"> employs an automatic fire suppression capability for the information system when the facility is not staffed</w:t>
      </w:r>
      <w:r w:rsidR="00642BB9">
        <w:t xml:space="preserve"> </w:t>
      </w:r>
      <w:r w:rsidR="00ED55FC">
        <w:t>on a continuous basis.</w:t>
      </w:r>
    </w:p>
    <w:p w14:paraId="080608E6" w14:textId="77777777" w:rsidR="00ED55FC" w:rsidRDefault="00ED55FC" w:rsidP="00ED55FC"/>
    <w:p w14:paraId="6A900ED5" w14:textId="5DF2B373" w:rsidR="00ED55FC" w:rsidRDefault="003979D4" w:rsidP="00642BB9">
      <w:pPr>
        <w:pStyle w:val="Heading4"/>
      </w:pPr>
      <w:r>
        <w:t>Control Implementation Description</w:t>
      </w:r>
      <w:r w:rsidR="00ED55FC">
        <w:t>:</w:t>
      </w:r>
    </w:p>
    <w:p w14:paraId="3395F2D2" w14:textId="77777777" w:rsidR="00ED55FC" w:rsidRDefault="00ED55FC" w:rsidP="00ED55FC"/>
    <w:p w14:paraId="1A913C48" w14:textId="4750BA8C" w:rsidR="00ED55FC" w:rsidRDefault="007B4A48" w:rsidP="00ED55FC">
      <w:r w:rsidRPr="00A353B9">
        <w:rPr>
          <w:i/>
          <w:color w:val="FF0000"/>
        </w:rPr>
        <w:t>&lt;&lt;Description of control implementation&gt;&gt;</w:t>
      </w:r>
    </w:p>
    <w:p w14:paraId="50C24F67" w14:textId="77777777" w:rsidR="00ED55FC" w:rsidRDefault="00ED55FC" w:rsidP="00ED55FC"/>
    <w:p w14:paraId="496CF391" w14:textId="77777777" w:rsidR="006032A3" w:rsidRDefault="006032A3" w:rsidP="00ED55FC"/>
    <w:p w14:paraId="73C8D0A6" w14:textId="77777777" w:rsidR="00ED55FC" w:rsidRDefault="00ED55FC" w:rsidP="0089501D">
      <w:pPr>
        <w:pStyle w:val="Heading3"/>
      </w:pPr>
      <w:bookmarkStart w:id="187" w:name="_Toc503491843"/>
      <w:r>
        <w:t>PE-14</w:t>
      </w:r>
      <w:r w:rsidR="006032A3">
        <w:tab/>
      </w:r>
      <w:r>
        <w:t>Temperature and Humidity Controls</w:t>
      </w:r>
      <w:bookmarkEnd w:id="187"/>
    </w:p>
    <w:p w14:paraId="79F95B60" w14:textId="77777777" w:rsidR="00ED55FC" w:rsidRDefault="00ED55FC" w:rsidP="00ED55FC"/>
    <w:p w14:paraId="6E336171" w14:textId="1E7B8CFB" w:rsidR="00ED55FC" w:rsidRDefault="00E128B9" w:rsidP="00642BB9">
      <w:pPr>
        <w:pStyle w:val="Heading4"/>
      </w:pPr>
      <w:r>
        <w:t>North Carolina / NIST 800-53 Control Objective:</w:t>
      </w:r>
    </w:p>
    <w:p w14:paraId="442E17B9" w14:textId="77777777" w:rsidR="00ED55FC" w:rsidRDefault="00ED55FC" w:rsidP="00ED55FC"/>
    <w:p w14:paraId="3750EECC" w14:textId="21D6447A" w:rsidR="00ED55FC" w:rsidRDefault="00B64BD6" w:rsidP="00ED55FC">
      <w:r>
        <w:lastRenderedPageBreak/>
        <w:t>The agency</w:t>
      </w:r>
      <w:r w:rsidR="00ED55FC">
        <w:t>:</w:t>
      </w:r>
    </w:p>
    <w:p w14:paraId="36E5D2BD" w14:textId="38BD5F36" w:rsidR="00ED55FC" w:rsidRDefault="00ED55FC" w:rsidP="00561C87">
      <w:pPr>
        <w:pStyle w:val="ListParagraph"/>
        <w:numPr>
          <w:ilvl w:val="0"/>
          <w:numId w:val="68"/>
        </w:numPr>
        <w:ind w:left="720"/>
      </w:pPr>
      <w:r>
        <w:t>Maintains temperature and humidity levels within the facility where the information system resides at</w:t>
      </w:r>
      <w:r w:rsidR="00642BB9">
        <w:t xml:space="preserve"> </w:t>
      </w:r>
      <w:r w:rsidR="003609D2">
        <w:t>agency</w:t>
      </w:r>
      <w:r>
        <w:t>-defined acceptable levels; and</w:t>
      </w:r>
    </w:p>
    <w:p w14:paraId="29D27334" w14:textId="3D187458" w:rsidR="00ED55FC" w:rsidRDefault="00ED55FC" w:rsidP="00561C87">
      <w:pPr>
        <w:pStyle w:val="ListParagraph"/>
        <w:numPr>
          <w:ilvl w:val="0"/>
          <w:numId w:val="68"/>
        </w:numPr>
        <w:ind w:left="720"/>
      </w:pPr>
      <w:r>
        <w:t xml:space="preserve">Monitors temperature and humidity levels </w:t>
      </w:r>
      <w:r w:rsidR="003609D2">
        <w:t xml:space="preserve">continuously. </w:t>
      </w:r>
    </w:p>
    <w:p w14:paraId="099A63DE" w14:textId="77777777" w:rsidR="00ED55FC" w:rsidRDefault="00ED55FC" w:rsidP="00ED55FC"/>
    <w:p w14:paraId="02F5E430" w14:textId="6DD9A90E" w:rsidR="00ED55FC" w:rsidRDefault="003979D4" w:rsidP="00642BB9">
      <w:pPr>
        <w:pStyle w:val="Heading4"/>
      </w:pPr>
      <w:r>
        <w:t>Control Implementation Description</w:t>
      </w:r>
      <w:r w:rsidR="00ED55FC">
        <w:t>:</w:t>
      </w:r>
    </w:p>
    <w:p w14:paraId="2E3FC32E" w14:textId="77777777" w:rsidR="00ED55FC" w:rsidRDefault="00ED55FC" w:rsidP="00ED55FC"/>
    <w:p w14:paraId="5F2F88F6" w14:textId="372C9428" w:rsidR="00ED55FC" w:rsidRDefault="00175FF3" w:rsidP="00ED55FC">
      <w:r w:rsidRPr="00A353B9">
        <w:rPr>
          <w:i/>
          <w:color w:val="FF0000"/>
        </w:rPr>
        <w:t>&lt;&lt;Description of control implementation&gt;&gt;</w:t>
      </w:r>
    </w:p>
    <w:p w14:paraId="3DA640A0" w14:textId="77777777" w:rsidR="00ED55FC" w:rsidRDefault="00ED55FC" w:rsidP="00ED55FC"/>
    <w:p w14:paraId="2E0A0C3F" w14:textId="77777777" w:rsidR="00ED55FC" w:rsidRDefault="00ED55FC" w:rsidP="00ED55FC"/>
    <w:p w14:paraId="5284A9B9" w14:textId="77777777" w:rsidR="00ED55FC" w:rsidRDefault="00ED55FC" w:rsidP="0089501D">
      <w:pPr>
        <w:pStyle w:val="Heading3"/>
      </w:pPr>
      <w:bookmarkStart w:id="188" w:name="_Toc503491844"/>
      <w:r>
        <w:t>PE-15</w:t>
      </w:r>
      <w:r w:rsidR="006032A3">
        <w:tab/>
      </w:r>
      <w:r>
        <w:t>Water Damage Protection</w:t>
      </w:r>
      <w:bookmarkEnd w:id="188"/>
    </w:p>
    <w:p w14:paraId="466FFA12" w14:textId="77777777" w:rsidR="00ED55FC" w:rsidRDefault="00ED55FC" w:rsidP="00ED55FC"/>
    <w:p w14:paraId="50D9528A" w14:textId="0FF486B0" w:rsidR="00ED55FC" w:rsidRDefault="00E128B9" w:rsidP="00642BB9">
      <w:pPr>
        <w:pStyle w:val="Heading4"/>
      </w:pPr>
      <w:r>
        <w:t>North Carolina / NIST 800-53 Control Objective:</w:t>
      </w:r>
    </w:p>
    <w:p w14:paraId="3C405558" w14:textId="77777777" w:rsidR="00ED55FC" w:rsidRDefault="00ED55FC" w:rsidP="00ED55FC"/>
    <w:p w14:paraId="0B16E950" w14:textId="0150CD60" w:rsidR="00ED55FC" w:rsidRDefault="00B64BD6" w:rsidP="00ED55FC">
      <w:r>
        <w:t>The agency</w:t>
      </w:r>
      <w:r w:rsidR="00ED55FC">
        <w:t xml:space="preserve"> protects the information system from damage resulting from water leakage by providing master shutoff or</w:t>
      </w:r>
      <w:r w:rsidR="00642BB9">
        <w:t xml:space="preserve"> </w:t>
      </w:r>
      <w:r w:rsidR="00ED55FC">
        <w:t>isolation valves that are accessible, working properly, and known to key personnel.</w:t>
      </w:r>
    </w:p>
    <w:p w14:paraId="09015B76" w14:textId="77777777" w:rsidR="00ED55FC" w:rsidRDefault="00ED55FC" w:rsidP="00ED55FC"/>
    <w:p w14:paraId="141E7697" w14:textId="3470A004" w:rsidR="00ED55FC" w:rsidRDefault="003979D4" w:rsidP="00642BB9">
      <w:pPr>
        <w:pStyle w:val="Heading4"/>
      </w:pPr>
      <w:r>
        <w:t>Control Implementation Description</w:t>
      </w:r>
      <w:r w:rsidR="00ED55FC">
        <w:t>:</w:t>
      </w:r>
    </w:p>
    <w:p w14:paraId="6FB84596" w14:textId="77777777" w:rsidR="00ED55FC" w:rsidRDefault="00ED55FC" w:rsidP="00ED55FC"/>
    <w:p w14:paraId="0B527751" w14:textId="03CC42AD" w:rsidR="00ED55FC" w:rsidRDefault="00175FF3" w:rsidP="00ED55FC">
      <w:r w:rsidRPr="00A353B9">
        <w:rPr>
          <w:i/>
          <w:color w:val="FF0000"/>
        </w:rPr>
        <w:t>&lt;&lt;Description of control implementation&gt;&gt;</w:t>
      </w:r>
    </w:p>
    <w:p w14:paraId="75B82096" w14:textId="77777777" w:rsidR="00ED55FC" w:rsidRDefault="00ED55FC" w:rsidP="00ED55FC"/>
    <w:p w14:paraId="33C7033E" w14:textId="77777777" w:rsidR="006032A3" w:rsidRDefault="006032A3" w:rsidP="00ED55FC"/>
    <w:p w14:paraId="74D438F6" w14:textId="77777777" w:rsidR="00ED55FC" w:rsidRDefault="00ED55FC" w:rsidP="0089501D">
      <w:pPr>
        <w:pStyle w:val="Heading3"/>
      </w:pPr>
      <w:bookmarkStart w:id="189" w:name="_Toc503491845"/>
      <w:r>
        <w:t>PE-16</w:t>
      </w:r>
      <w:r w:rsidR="006032A3">
        <w:tab/>
      </w:r>
      <w:r>
        <w:t>Delivery and Removal</w:t>
      </w:r>
      <w:bookmarkEnd w:id="189"/>
    </w:p>
    <w:p w14:paraId="0C9A3499" w14:textId="77777777" w:rsidR="00ED55FC" w:rsidRDefault="00ED55FC" w:rsidP="00ED55FC"/>
    <w:p w14:paraId="12E0958C" w14:textId="4D790C44" w:rsidR="00ED55FC" w:rsidRDefault="00E128B9" w:rsidP="007D5688">
      <w:pPr>
        <w:pStyle w:val="Heading4"/>
      </w:pPr>
      <w:r>
        <w:t>North Carolina / NIST 800-53 Control Objective:</w:t>
      </w:r>
    </w:p>
    <w:p w14:paraId="4CD5C5AB" w14:textId="77777777" w:rsidR="00ED55FC" w:rsidRDefault="00ED55FC" w:rsidP="00ED55FC"/>
    <w:p w14:paraId="400D1899" w14:textId="4404C962" w:rsidR="00ED55FC" w:rsidRDefault="00B64BD6" w:rsidP="00ED55FC">
      <w:r>
        <w:t>The agency</w:t>
      </w:r>
      <w:r w:rsidR="00ED55FC">
        <w:t xml:space="preserve"> authorizes, monitors, and controls</w:t>
      </w:r>
      <w:r w:rsidR="003609D2">
        <w:t xml:space="preserve"> all</w:t>
      </w:r>
      <w:r w:rsidR="00ED55FC">
        <w:t xml:space="preserve"> types of information system</w:t>
      </w:r>
      <w:r w:rsidR="007D5688">
        <w:t xml:space="preserve"> </w:t>
      </w:r>
      <w:r w:rsidR="00ED55FC">
        <w:t>components</w:t>
      </w:r>
      <w:r w:rsidR="003609D2">
        <w:t xml:space="preserve"> and packages</w:t>
      </w:r>
      <w:r w:rsidR="00ED55FC">
        <w:t xml:space="preserve"> entering and exiting the facility and maintains records of those items.</w:t>
      </w:r>
    </w:p>
    <w:p w14:paraId="51757980" w14:textId="77777777" w:rsidR="00ED55FC" w:rsidRDefault="00ED55FC" w:rsidP="00ED55FC"/>
    <w:p w14:paraId="22C30E20" w14:textId="1DAC37AD" w:rsidR="00ED55FC" w:rsidRDefault="003979D4" w:rsidP="007D5688">
      <w:pPr>
        <w:pStyle w:val="Heading4"/>
      </w:pPr>
      <w:r>
        <w:t>Control Implementation Description</w:t>
      </w:r>
      <w:r w:rsidR="00ED55FC">
        <w:t>:</w:t>
      </w:r>
    </w:p>
    <w:p w14:paraId="3001A74F" w14:textId="77777777" w:rsidR="00ED55FC" w:rsidRDefault="00ED55FC" w:rsidP="00ED55FC"/>
    <w:p w14:paraId="4A7C58B1" w14:textId="13737E8C" w:rsidR="00ED55FC" w:rsidRDefault="00175FF3" w:rsidP="00ED55FC">
      <w:r w:rsidRPr="00A353B9">
        <w:rPr>
          <w:i/>
          <w:color w:val="FF0000"/>
        </w:rPr>
        <w:t>&lt;&lt;Description of control implementation&gt;&gt;</w:t>
      </w:r>
    </w:p>
    <w:p w14:paraId="1F6353B9" w14:textId="77777777" w:rsidR="00ED55FC" w:rsidRDefault="00ED55FC" w:rsidP="00ED55FC"/>
    <w:p w14:paraId="408F9661" w14:textId="4FF87507" w:rsidR="006032A3" w:rsidRDefault="005F60B2" w:rsidP="00ED55FC">
      <w:r w:rsidRPr="00F81F74">
        <w:rPr>
          <w:rFonts w:ascii="Arial Bold" w:hAnsi="Arial Bold"/>
          <w:b/>
          <w:noProof/>
        </w:rPr>
        <w:lastRenderedPageBreak/>
        <mc:AlternateContent>
          <mc:Choice Requires="wps">
            <w:drawing>
              <wp:anchor distT="91440" distB="91440" distL="114300" distR="114300" simplePos="0" relativeHeight="251890688" behindDoc="0" locked="0" layoutInCell="1" allowOverlap="1" wp14:anchorId="09AE68E2" wp14:editId="02FA69B1">
                <wp:simplePos x="0" y="0"/>
                <wp:positionH relativeFrom="page">
                  <wp:posOffset>914400</wp:posOffset>
                </wp:positionH>
                <wp:positionV relativeFrom="paragraph">
                  <wp:posOffset>262890</wp:posOffset>
                </wp:positionV>
                <wp:extent cx="6048375" cy="2562225"/>
                <wp:effectExtent l="0" t="0" r="28575" b="28575"/>
                <wp:wrapTopAndBottom/>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7289A25" w14:textId="7BD4C056" w:rsidR="00B856F3" w:rsidRDefault="00B856F3" w:rsidP="005F60B2">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AE7446"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EAFA4EE"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3570FE8" w14:textId="77777777" w:rsidR="00B856F3" w:rsidRDefault="00B856F3" w:rsidP="005F60B2">
                            <w:pPr>
                              <w:jc w:val="left"/>
                              <w:rPr>
                                <w:iCs/>
                                <w14:textOutline w14:w="9525" w14:cap="rnd" w14:cmpd="sng" w14:algn="ctr">
                                  <w14:noFill/>
                                  <w14:prstDash w14:val="solid"/>
                                  <w14:bevel/>
                                </w14:textOutline>
                              </w:rPr>
                            </w:pPr>
                          </w:p>
                          <w:p w14:paraId="4E0A2221"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5CC2693" w14:textId="77777777" w:rsidR="00B856F3" w:rsidRDefault="00B856F3" w:rsidP="005F60B2">
                            <w:pPr>
                              <w:rPr>
                                <w:iCs/>
                                <w14:textOutline w14:w="9525" w14:cap="rnd" w14:cmpd="sng" w14:algn="ctr">
                                  <w14:noFill/>
                                  <w14:prstDash w14:val="solid"/>
                                  <w14:bevel/>
                                </w14:textOutline>
                              </w:rPr>
                            </w:pPr>
                          </w:p>
                          <w:p w14:paraId="33F0C665"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6F7E73C" w14:textId="77777777" w:rsidR="00B856F3" w:rsidRDefault="00B856F3" w:rsidP="005F60B2">
                            <w:pPr>
                              <w:jc w:val="left"/>
                              <w:rPr>
                                <w:iCs/>
                                <w14:textOutline w14:w="9525" w14:cap="rnd" w14:cmpd="sng" w14:algn="ctr">
                                  <w14:noFill/>
                                  <w14:prstDash w14:val="solid"/>
                                  <w14:bevel/>
                                </w14:textOutline>
                              </w:rPr>
                            </w:pPr>
                          </w:p>
                          <w:p w14:paraId="5F6EBAC4"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5FFE678" w14:textId="77777777" w:rsidR="00B856F3" w:rsidRDefault="00B856F3" w:rsidP="005F60B2">
                            <w:pPr>
                              <w:jc w:val="left"/>
                              <w:rPr>
                                <w:iCs/>
                                <w14:textOutline w14:w="9525" w14:cap="rnd" w14:cmpd="sng" w14:algn="ctr">
                                  <w14:noFill/>
                                  <w14:prstDash w14:val="solid"/>
                                  <w14:bevel/>
                                </w14:textOutline>
                              </w:rPr>
                            </w:pPr>
                          </w:p>
                          <w:p w14:paraId="35394756" w14:textId="77777777" w:rsidR="00B856F3" w:rsidRPr="00E36558"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68E2" id="_x0000_s1108" type="#_x0000_t202" style="position:absolute;left:0;text-align:left;margin-left:1in;margin-top:20.7pt;width:476.25pt;height:201.75pt;z-index:2518906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CNXRwIAAMo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77289A25" w14:textId="7BD4C056" w:rsidR="00B856F3" w:rsidRDefault="00B856F3" w:rsidP="005F60B2">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AE7446"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1EAFA4EE" w14:textId="77777777" w:rsidR="00B856F3" w:rsidRPr="009C5AD4" w:rsidRDefault="00B856F3" w:rsidP="005F60B2">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3570FE8" w14:textId="77777777" w:rsidR="00B856F3" w:rsidRDefault="00B856F3" w:rsidP="005F60B2">
                      <w:pPr>
                        <w:jc w:val="left"/>
                        <w:rPr>
                          <w:iCs/>
                          <w14:textOutline w14:w="9525" w14:cap="rnd" w14:cmpd="sng" w14:algn="ctr">
                            <w14:noFill/>
                            <w14:prstDash w14:val="solid"/>
                            <w14:bevel/>
                          </w14:textOutline>
                        </w:rPr>
                      </w:pPr>
                    </w:p>
                    <w:p w14:paraId="4E0A2221"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5CC2693" w14:textId="77777777" w:rsidR="00B856F3" w:rsidRDefault="00B856F3" w:rsidP="005F60B2">
                      <w:pPr>
                        <w:rPr>
                          <w:iCs/>
                          <w14:textOutline w14:w="9525" w14:cap="rnd" w14:cmpd="sng" w14:algn="ctr">
                            <w14:noFill/>
                            <w14:prstDash w14:val="solid"/>
                            <w14:bevel/>
                          </w14:textOutline>
                        </w:rPr>
                      </w:pPr>
                    </w:p>
                    <w:p w14:paraId="33F0C665"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6F7E73C" w14:textId="77777777" w:rsidR="00B856F3" w:rsidRDefault="00B856F3" w:rsidP="005F60B2">
                      <w:pPr>
                        <w:jc w:val="left"/>
                        <w:rPr>
                          <w:iCs/>
                          <w14:textOutline w14:w="9525" w14:cap="rnd" w14:cmpd="sng" w14:algn="ctr">
                            <w14:noFill/>
                            <w14:prstDash w14:val="solid"/>
                            <w14:bevel/>
                          </w14:textOutline>
                        </w:rPr>
                      </w:pPr>
                    </w:p>
                    <w:p w14:paraId="5F6EBAC4" w14:textId="77777777" w:rsidR="00B856F3"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5FFE678" w14:textId="77777777" w:rsidR="00B856F3" w:rsidRDefault="00B856F3" w:rsidP="005F60B2">
                      <w:pPr>
                        <w:jc w:val="left"/>
                        <w:rPr>
                          <w:iCs/>
                          <w14:textOutline w14:w="9525" w14:cap="rnd" w14:cmpd="sng" w14:algn="ctr">
                            <w14:noFill/>
                            <w14:prstDash w14:val="solid"/>
                            <w14:bevel/>
                          </w14:textOutline>
                        </w:rPr>
                      </w:pPr>
                    </w:p>
                    <w:p w14:paraId="35394756" w14:textId="77777777" w:rsidR="00B856F3" w:rsidRPr="00E36558" w:rsidRDefault="00B856F3" w:rsidP="005F60B2">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F88ED97" w14:textId="77777777" w:rsidR="00ED55FC" w:rsidRDefault="00ED55FC" w:rsidP="0089501D">
      <w:pPr>
        <w:pStyle w:val="Heading3"/>
      </w:pPr>
      <w:bookmarkStart w:id="190" w:name="_Toc503491846"/>
      <w:r>
        <w:t>PE-17</w:t>
      </w:r>
      <w:r w:rsidR="006032A3">
        <w:tab/>
      </w:r>
      <w:r>
        <w:t>Alternate Work Site</w:t>
      </w:r>
      <w:bookmarkEnd w:id="190"/>
    </w:p>
    <w:p w14:paraId="230F9858" w14:textId="77777777" w:rsidR="00ED55FC" w:rsidRDefault="00ED55FC" w:rsidP="00ED55FC"/>
    <w:p w14:paraId="28541D52" w14:textId="0358BA61" w:rsidR="00ED55FC" w:rsidRDefault="00E128B9" w:rsidP="00062087">
      <w:pPr>
        <w:pStyle w:val="Heading4"/>
      </w:pPr>
      <w:r>
        <w:t>North Carolina / NIST 800-53 Control Objective:</w:t>
      </w:r>
    </w:p>
    <w:p w14:paraId="3DF592DA" w14:textId="77777777" w:rsidR="00ED55FC" w:rsidRDefault="00ED55FC" w:rsidP="00ED55FC"/>
    <w:p w14:paraId="110F9AA7" w14:textId="06AE8E25" w:rsidR="00ED55FC" w:rsidRDefault="00B64BD6" w:rsidP="00ED55FC">
      <w:r>
        <w:t>The agency</w:t>
      </w:r>
      <w:r w:rsidR="00ED55FC">
        <w:t>:</w:t>
      </w:r>
    </w:p>
    <w:p w14:paraId="1EACA9E6" w14:textId="5C747E52" w:rsidR="00ED55FC" w:rsidRDefault="003B05E9" w:rsidP="00561C87">
      <w:pPr>
        <w:pStyle w:val="ListParagraph"/>
        <w:numPr>
          <w:ilvl w:val="0"/>
          <w:numId w:val="67"/>
        </w:numPr>
        <w:ind w:left="720"/>
      </w:pPr>
      <w:r>
        <w:t xml:space="preserve">shall </w:t>
      </w:r>
      <w:r w:rsidRPr="003B05E9">
        <w:t>provide readily available alternate work locations as part of contingency operations</w:t>
      </w:r>
      <w:r>
        <w:t xml:space="preserve"> such as governmental offices, commercial locations or employee homes</w:t>
      </w:r>
      <w:r w:rsidR="00ED55FC">
        <w:t>;</w:t>
      </w:r>
    </w:p>
    <w:p w14:paraId="60FE9CFE" w14:textId="3062D25E" w:rsidR="00ED55FC" w:rsidRDefault="00ED55FC" w:rsidP="00561C87">
      <w:pPr>
        <w:pStyle w:val="ListParagraph"/>
        <w:numPr>
          <w:ilvl w:val="0"/>
          <w:numId w:val="67"/>
        </w:numPr>
        <w:ind w:left="720"/>
      </w:pPr>
      <w:r>
        <w:t>Assess as feasible, the effectiveness of security controls at alternate work sites; and</w:t>
      </w:r>
    </w:p>
    <w:p w14:paraId="22D99E35" w14:textId="5083882E" w:rsidR="00ED55FC" w:rsidRDefault="00ED55FC" w:rsidP="00561C87">
      <w:pPr>
        <w:pStyle w:val="ListParagraph"/>
        <w:numPr>
          <w:ilvl w:val="0"/>
          <w:numId w:val="67"/>
        </w:numPr>
        <w:ind w:left="720"/>
      </w:pPr>
      <w:r>
        <w:t>Provides a means for employees to</w:t>
      </w:r>
      <w:r w:rsidR="00062087">
        <w:t xml:space="preserve"> </w:t>
      </w:r>
      <w:r>
        <w:t>communicate with information security personnel in case of security incidents or problems.</w:t>
      </w:r>
    </w:p>
    <w:p w14:paraId="11971A3E" w14:textId="77777777" w:rsidR="00ED55FC" w:rsidRDefault="00ED55FC" w:rsidP="00ED55FC"/>
    <w:p w14:paraId="6CD67ED5" w14:textId="2DD8EF25" w:rsidR="00ED55FC" w:rsidRDefault="003979D4" w:rsidP="00062087">
      <w:pPr>
        <w:pStyle w:val="Heading4"/>
      </w:pPr>
      <w:r>
        <w:t>Control Implementation Description</w:t>
      </w:r>
      <w:r w:rsidR="00ED55FC">
        <w:t>:</w:t>
      </w:r>
    </w:p>
    <w:p w14:paraId="7BCCA810" w14:textId="77777777" w:rsidR="00ED55FC" w:rsidRDefault="00ED55FC" w:rsidP="00ED55FC"/>
    <w:p w14:paraId="75586339" w14:textId="3EB7A73A" w:rsidR="00ED55FC" w:rsidRDefault="00175FF3" w:rsidP="00ED55FC">
      <w:r w:rsidRPr="00A353B9">
        <w:rPr>
          <w:i/>
          <w:color w:val="FF0000"/>
        </w:rPr>
        <w:t>&lt;&lt;Description of control implementation&gt;&gt;</w:t>
      </w:r>
    </w:p>
    <w:p w14:paraId="5AE373D2" w14:textId="77777777" w:rsidR="00ED55FC" w:rsidRDefault="00ED55FC" w:rsidP="00ED55FC"/>
    <w:p w14:paraId="135E3DF7" w14:textId="2D7486D7" w:rsidR="002611F4" w:rsidRDefault="002611F4" w:rsidP="00ED55FC">
      <w:r w:rsidRPr="00F81F74">
        <w:rPr>
          <w:rFonts w:ascii="Arial Bold" w:hAnsi="Arial Bold"/>
          <w:b/>
          <w:noProof/>
        </w:rPr>
        <mc:AlternateContent>
          <mc:Choice Requires="wps">
            <w:drawing>
              <wp:anchor distT="91440" distB="91440" distL="114300" distR="114300" simplePos="0" relativeHeight="251704320" behindDoc="0" locked="0" layoutInCell="1" allowOverlap="1" wp14:anchorId="6A65B54D" wp14:editId="6CBCB4F9">
                <wp:simplePos x="0" y="0"/>
                <wp:positionH relativeFrom="page">
                  <wp:posOffset>914400</wp:posOffset>
                </wp:positionH>
                <wp:positionV relativeFrom="paragraph">
                  <wp:posOffset>266700</wp:posOffset>
                </wp:positionV>
                <wp:extent cx="6048375" cy="2028825"/>
                <wp:effectExtent l="0" t="0" r="28575" b="28575"/>
                <wp:wrapTopAndBottom/>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17BD7AB" w14:textId="12D2AF2E"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70D71AC"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9CE8FF4"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4754D86" w14:textId="77777777" w:rsidR="00B856F3" w:rsidRDefault="00B856F3" w:rsidP="002611F4">
                            <w:pPr>
                              <w:jc w:val="left"/>
                              <w:rPr>
                                <w:iCs/>
                                <w14:textOutline w14:w="9525" w14:cap="rnd" w14:cmpd="sng" w14:algn="ctr">
                                  <w14:noFill/>
                                  <w14:prstDash w14:val="solid"/>
                                  <w14:bevel/>
                                </w14:textOutline>
                              </w:rPr>
                            </w:pPr>
                          </w:p>
                          <w:p w14:paraId="732BC4E6"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12DA6BC" w14:textId="77777777" w:rsidR="00B856F3" w:rsidRDefault="00B856F3" w:rsidP="002611F4">
                            <w:pPr>
                              <w:jc w:val="left"/>
                              <w:rPr>
                                <w:iCs/>
                                <w14:textOutline w14:w="9525" w14:cap="rnd" w14:cmpd="sng" w14:algn="ctr">
                                  <w14:noFill/>
                                  <w14:prstDash w14:val="solid"/>
                                  <w14:bevel/>
                                </w14:textOutline>
                              </w:rPr>
                            </w:pPr>
                          </w:p>
                          <w:p w14:paraId="7F626BCF"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DCEEB97" w14:textId="77777777" w:rsidR="00B856F3" w:rsidRDefault="00B856F3" w:rsidP="002611F4">
                            <w:pPr>
                              <w:jc w:val="left"/>
                              <w:rPr>
                                <w:iCs/>
                                <w14:textOutline w14:w="9525" w14:cap="rnd" w14:cmpd="sng" w14:algn="ctr">
                                  <w14:noFill/>
                                  <w14:prstDash w14:val="solid"/>
                                  <w14:bevel/>
                                </w14:textOutline>
                              </w:rPr>
                            </w:pPr>
                          </w:p>
                          <w:p w14:paraId="063108C1"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B54D" id="_x0000_s1109" type="#_x0000_t202" style="position:absolute;left:0;text-align:left;margin-left:1in;margin-top:21pt;width:476.25pt;height:159.75pt;z-index:2517043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217BD7AB" w14:textId="12D2AF2E"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70D71AC"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9CE8FF4"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4754D86" w14:textId="77777777" w:rsidR="00B856F3" w:rsidRDefault="00B856F3" w:rsidP="002611F4">
                      <w:pPr>
                        <w:jc w:val="left"/>
                        <w:rPr>
                          <w:iCs/>
                          <w14:textOutline w14:w="9525" w14:cap="rnd" w14:cmpd="sng" w14:algn="ctr">
                            <w14:noFill/>
                            <w14:prstDash w14:val="solid"/>
                            <w14:bevel/>
                          </w14:textOutline>
                        </w:rPr>
                      </w:pPr>
                    </w:p>
                    <w:p w14:paraId="732BC4E6"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12DA6BC" w14:textId="77777777" w:rsidR="00B856F3" w:rsidRDefault="00B856F3" w:rsidP="002611F4">
                      <w:pPr>
                        <w:jc w:val="left"/>
                        <w:rPr>
                          <w:iCs/>
                          <w14:textOutline w14:w="9525" w14:cap="rnd" w14:cmpd="sng" w14:algn="ctr">
                            <w14:noFill/>
                            <w14:prstDash w14:val="solid"/>
                            <w14:bevel/>
                          </w14:textOutline>
                        </w:rPr>
                      </w:pPr>
                    </w:p>
                    <w:p w14:paraId="7F626BCF"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DCEEB97" w14:textId="77777777" w:rsidR="00B856F3" w:rsidRDefault="00B856F3" w:rsidP="002611F4">
                      <w:pPr>
                        <w:jc w:val="left"/>
                        <w:rPr>
                          <w:iCs/>
                          <w14:textOutline w14:w="9525" w14:cap="rnd" w14:cmpd="sng" w14:algn="ctr">
                            <w14:noFill/>
                            <w14:prstDash w14:val="solid"/>
                            <w14:bevel/>
                          </w14:textOutline>
                        </w:rPr>
                      </w:pPr>
                    </w:p>
                    <w:p w14:paraId="063108C1"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782AE3E" w14:textId="77777777" w:rsidR="00ED55FC" w:rsidRDefault="00ED55FC" w:rsidP="0089501D">
      <w:pPr>
        <w:pStyle w:val="Heading3"/>
      </w:pPr>
      <w:bookmarkStart w:id="191" w:name="_Toc503491847"/>
      <w:r>
        <w:lastRenderedPageBreak/>
        <w:t>PE-18</w:t>
      </w:r>
      <w:r w:rsidR="006032A3">
        <w:tab/>
      </w:r>
      <w:r>
        <w:t>Location of Information System Components</w:t>
      </w:r>
      <w:bookmarkEnd w:id="191"/>
    </w:p>
    <w:p w14:paraId="5B6350EC" w14:textId="77777777" w:rsidR="00ED55FC" w:rsidRDefault="00ED55FC" w:rsidP="00ED55FC"/>
    <w:p w14:paraId="0C2443C1" w14:textId="67C5CA95" w:rsidR="00ED55FC" w:rsidRDefault="00E128B9" w:rsidP="00062087">
      <w:pPr>
        <w:pStyle w:val="Heading4"/>
      </w:pPr>
      <w:r>
        <w:t>North Carolina / NIST 800-53 Control Objective:</w:t>
      </w:r>
    </w:p>
    <w:p w14:paraId="66480AAB" w14:textId="77777777" w:rsidR="00ED55FC" w:rsidRDefault="00ED55FC" w:rsidP="00ED55FC"/>
    <w:p w14:paraId="74CE2DDD" w14:textId="54459258" w:rsidR="00ED55FC" w:rsidRDefault="00B64BD6" w:rsidP="00ED55FC">
      <w:r>
        <w:t>The agency</w:t>
      </w:r>
      <w:r w:rsidR="00ED55FC">
        <w:t xml:space="preserve"> positions information system components within the facility to minimize potential damage from</w:t>
      </w:r>
      <w:r w:rsidR="00062087">
        <w:t xml:space="preserve"> </w:t>
      </w:r>
      <w:r w:rsidR="00ED55FC">
        <w:t>[Assignment: organization-defined physical and environmental hazards] and to minimize the opportunity for unauthorized</w:t>
      </w:r>
      <w:r w:rsidR="00062087">
        <w:t xml:space="preserve"> </w:t>
      </w:r>
      <w:r w:rsidR="00ED55FC">
        <w:t>access.</w:t>
      </w:r>
    </w:p>
    <w:p w14:paraId="24C27F22" w14:textId="77777777" w:rsidR="00ED55FC" w:rsidRDefault="00ED55FC" w:rsidP="00ED55FC"/>
    <w:p w14:paraId="5493FAF7" w14:textId="22350EBB" w:rsidR="00ED55FC" w:rsidRDefault="003979D4" w:rsidP="00062087">
      <w:pPr>
        <w:pStyle w:val="Heading4"/>
      </w:pPr>
      <w:r>
        <w:t>Control Implementation Description</w:t>
      </w:r>
      <w:r w:rsidR="00ED55FC">
        <w:t>:</w:t>
      </w:r>
    </w:p>
    <w:p w14:paraId="4C0FB7BC" w14:textId="77777777" w:rsidR="00ED55FC" w:rsidRDefault="00ED55FC" w:rsidP="00ED55FC"/>
    <w:p w14:paraId="1208979E" w14:textId="032B427B" w:rsidR="00ED55FC" w:rsidRDefault="00175FF3" w:rsidP="00ED55FC">
      <w:r w:rsidRPr="00A353B9">
        <w:rPr>
          <w:i/>
          <w:color w:val="FF0000"/>
        </w:rPr>
        <w:t>&lt;&lt;Description of control implementation&gt;&gt;</w:t>
      </w:r>
    </w:p>
    <w:p w14:paraId="6EAD4696" w14:textId="3DB984B5" w:rsidR="00ED55FC" w:rsidRDefault="002611F4" w:rsidP="00ED55FC">
      <w:r w:rsidRPr="00F81F74">
        <w:rPr>
          <w:rFonts w:ascii="Arial Bold" w:hAnsi="Arial Bold"/>
          <w:b/>
          <w:noProof/>
        </w:rPr>
        <mc:AlternateContent>
          <mc:Choice Requires="wps">
            <w:drawing>
              <wp:anchor distT="91440" distB="91440" distL="114300" distR="114300" simplePos="0" relativeHeight="251706368" behindDoc="0" locked="0" layoutInCell="1" allowOverlap="1" wp14:anchorId="780D70F7" wp14:editId="60CE775B">
                <wp:simplePos x="0" y="0"/>
                <wp:positionH relativeFrom="page">
                  <wp:posOffset>914400</wp:posOffset>
                </wp:positionH>
                <wp:positionV relativeFrom="paragraph">
                  <wp:posOffset>441325</wp:posOffset>
                </wp:positionV>
                <wp:extent cx="6048375" cy="2028825"/>
                <wp:effectExtent l="0" t="0" r="28575" b="28575"/>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8D1DF22" w14:textId="5F56609C"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669D100"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483C8EF"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EC07428" w14:textId="77777777" w:rsidR="00B856F3" w:rsidRDefault="00B856F3" w:rsidP="002611F4">
                            <w:pPr>
                              <w:jc w:val="left"/>
                              <w:rPr>
                                <w:iCs/>
                                <w14:textOutline w14:w="9525" w14:cap="rnd" w14:cmpd="sng" w14:algn="ctr">
                                  <w14:noFill/>
                                  <w14:prstDash w14:val="solid"/>
                                  <w14:bevel/>
                                </w14:textOutline>
                              </w:rPr>
                            </w:pPr>
                          </w:p>
                          <w:p w14:paraId="2834FB9F"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3A5DB7B" w14:textId="77777777" w:rsidR="00B856F3" w:rsidRDefault="00B856F3" w:rsidP="002611F4">
                            <w:pPr>
                              <w:jc w:val="left"/>
                              <w:rPr>
                                <w:iCs/>
                                <w14:textOutline w14:w="9525" w14:cap="rnd" w14:cmpd="sng" w14:algn="ctr">
                                  <w14:noFill/>
                                  <w14:prstDash w14:val="solid"/>
                                  <w14:bevel/>
                                </w14:textOutline>
                              </w:rPr>
                            </w:pPr>
                          </w:p>
                          <w:p w14:paraId="5CE1B38E"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9B23F6D" w14:textId="77777777" w:rsidR="00B856F3" w:rsidRDefault="00B856F3" w:rsidP="002611F4">
                            <w:pPr>
                              <w:jc w:val="left"/>
                              <w:rPr>
                                <w:iCs/>
                                <w14:textOutline w14:w="9525" w14:cap="rnd" w14:cmpd="sng" w14:algn="ctr">
                                  <w14:noFill/>
                                  <w14:prstDash w14:val="solid"/>
                                  <w14:bevel/>
                                </w14:textOutline>
                              </w:rPr>
                            </w:pPr>
                          </w:p>
                          <w:p w14:paraId="26382791"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70F7" id="_x0000_s1110" type="#_x0000_t202" style="position:absolute;left:0;text-align:left;margin-left:1in;margin-top:34.75pt;width:476.25pt;height:159.75pt;z-index:2517063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18D1DF22" w14:textId="5F56609C"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669D100"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483C8EF"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EC07428" w14:textId="77777777" w:rsidR="00B856F3" w:rsidRDefault="00B856F3" w:rsidP="002611F4">
                      <w:pPr>
                        <w:jc w:val="left"/>
                        <w:rPr>
                          <w:iCs/>
                          <w14:textOutline w14:w="9525" w14:cap="rnd" w14:cmpd="sng" w14:algn="ctr">
                            <w14:noFill/>
                            <w14:prstDash w14:val="solid"/>
                            <w14:bevel/>
                          </w14:textOutline>
                        </w:rPr>
                      </w:pPr>
                    </w:p>
                    <w:p w14:paraId="2834FB9F"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3A5DB7B" w14:textId="77777777" w:rsidR="00B856F3" w:rsidRDefault="00B856F3" w:rsidP="002611F4">
                      <w:pPr>
                        <w:jc w:val="left"/>
                        <w:rPr>
                          <w:iCs/>
                          <w14:textOutline w14:w="9525" w14:cap="rnd" w14:cmpd="sng" w14:algn="ctr">
                            <w14:noFill/>
                            <w14:prstDash w14:val="solid"/>
                            <w14:bevel/>
                          </w14:textOutline>
                        </w:rPr>
                      </w:pPr>
                    </w:p>
                    <w:p w14:paraId="5CE1B38E"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9B23F6D" w14:textId="77777777" w:rsidR="00B856F3" w:rsidRDefault="00B856F3" w:rsidP="002611F4">
                      <w:pPr>
                        <w:jc w:val="left"/>
                        <w:rPr>
                          <w:iCs/>
                          <w14:textOutline w14:w="9525" w14:cap="rnd" w14:cmpd="sng" w14:algn="ctr">
                            <w14:noFill/>
                            <w14:prstDash w14:val="solid"/>
                            <w14:bevel/>
                          </w14:textOutline>
                        </w:rPr>
                      </w:pPr>
                    </w:p>
                    <w:p w14:paraId="26382791"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879DF8F" w14:textId="3A4D2CB9" w:rsidR="006032A3" w:rsidRDefault="006032A3" w:rsidP="00ED55FC"/>
    <w:p w14:paraId="46821630" w14:textId="77777777" w:rsidR="00ED55FC" w:rsidRDefault="00ED55FC" w:rsidP="0089501D">
      <w:pPr>
        <w:pStyle w:val="Heading3"/>
      </w:pPr>
      <w:bookmarkStart w:id="192" w:name="_Toc503491848"/>
      <w:r>
        <w:t>PE-19</w:t>
      </w:r>
      <w:r w:rsidR="006032A3">
        <w:tab/>
      </w:r>
      <w:r>
        <w:t>Information Leakage</w:t>
      </w:r>
      <w:bookmarkEnd w:id="192"/>
    </w:p>
    <w:p w14:paraId="079A13D8" w14:textId="77777777" w:rsidR="00ED55FC" w:rsidRDefault="00ED55FC" w:rsidP="00ED55FC"/>
    <w:p w14:paraId="3CF8083B" w14:textId="664E6C2D" w:rsidR="00ED55FC" w:rsidRDefault="00E128B9" w:rsidP="00062087">
      <w:pPr>
        <w:pStyle w:val="Heading4"/>
      </w:pPr>
      <w:r>
        <w:t>North Carolina / NIST 800-53 Control Objective:</w:t>
      </w:r>
    </w:p>
    <w:p w14:paraId="12609335" w14:textId="77777777" w:rsidR="00ED55FC" w:rsidRDefault="00ED55FC" w:rsidP="00ED55FC"/>
    <w:p w14:paraId="1DFC0E94" w14:textId="0C0C2DE3" w:rsidR="00ED55FC" w:rsidRDefault="00B64BD6" w:rsidP="00ED55FC">
      <w:r>
        <w:t>The agency</w:t>
      </w:r>
      <w:r w:rsidR="00ED55FC">
        <w:t xml:space="preserve"> protects the information system from information leakage due to electromagnetic signals emanations.</w:t>
      </w:r>
    </w:p>
    <w:p w14:paraId="69C811B0" w14:textId="77777777" w:rsidR="00ED55FC" w:rsidRDefault="00ED55FC" w:rsidP="00ED55FC"/>
    <w:p w14:paraId="3B5B898B" w14:textId="7F4A2A92" w:rsidR="00ED55FC" w:rsidRDefault="003979D4" w:rsidP="00062087">
      <w:pPr>
        <w:pStyle w:val="Heading4"/>
      </w:pPr>
      <w:r>
        <w:t>Control Implementation Description</w:t>
      </w:r>
      <w:r w:rsidR="00ED55FC">
        <w:t>:</w:t>
      </w:r>
    </w:p>
    <w:p w14:paraId="41B875F5" w14:textId="77777777" w:rsidR="00ED55FC" w:rsidRDefault="00ED55FC" w:rsidP="00ED55FC"/>
    <w:p w14:paraId="5C921763" w14:textId="5B508FC0" w:rsidR="00ED55FC" w:rsidRDefault="00175FF3" w:rsidP="00ED55FC">
      <w:r w:rsidRPr="00A353B9">
        <w:rPr>
          <w:i/>
          <w:color w:val="FF0000"/>
        </w:rPr>
        <w:t>&lt;&lt;Description of control implementation&gt;&gt;</w:t>
      </w:r>
    </w:p>
    <w:p w14:paraId="6B981391" w14:textId="504083F2" w:rsidR="00ED55FC" w:rsidRDefault="002611F4" w:rsidP="00ED55FC">
      <w:r w:rsidRPr="00F81F74">
        <w:rPr>
          <w:rFonts w:ascii="Arial Bold" w:hAnsi="Arial Bold"/>
          <w:b/>
          <w:noProof/>
        </w:rPr>
        <w:lastRenderedPageBreak/>
        <mc:AlternateContent>
          <mc:Choice Requires="wps">
            <w:drawing>
              <wp:anchor distT="91440" distB="91440" distL="114300" distR="114300" simplePos="0" relativeHeight="251708416" behindDoc="0" locked="0" layoutInCell="1" allowOverlap="1" wp14:anchorId="354E4951" wp14:editId="4FE05B00">
                <wp:simplePos x="0" y="0"/>
                <wp:positionH relativeFrom="page">
                  <wp:posOffset>914400</wp:posOffset>
                </wp:positionH>
                <wp:positionV relativeFrom="paragraph">
                  <wp:posOffset>434340</wp:posOffset>
                </wp:positionV>
                <wp:extent cx="6048375" cy="2019300"/>
                <wp:effectExtent l="0" t="0" r="28575" b="19050"/>
                <wp:wrapTopAndBottom/>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19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FC526CD" w14:textId="230C8878"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96E500E"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801EACD"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C99796A" w14:textId="77777777" w:rsidR="00B856F3" w:rsidRDefault="00B856F3" w:rsidP="002611F4">
                            <w:pPr>
                              <w:jc w:val="left"/>
                              <w:rPr>
                                <w:iCs/>
                                <w14:textOutline w14:w="9525" w14:cap="rnd" w14:cmpd="sng" w14:algn="ctr">
                                  <w14:noFill/>
                                  <w14:prstDash w14:val="solid"/>
                                  <w14:bevel/>
                                </w14:textOutline>
                              </w:rPr>
                            </w:pPr>
                          </w:p>
                          <w:p w14:paraId="66D3A129"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FDA90F0" w14:textId="77777777" w:rsidR="00B856F3" w:rsidRDefault="00B856F3" w:rsidP="002611F4">
                            <w:pPr>
                              <w:jc w:val="left"/>
                              <w:rPr>
                                <w:iCs/>
                                <w14:textOutline w14:w="9525" w14:cap="rnd" w14:cmpd="sng" w14:algn="ctr">
                                  <w14:noFill/>
                                  <w14:prstDash w14:val="solid"/>
                                  <w14:bevel/>
                                </w14:textOutline>
                              </w:rPr>
                            </w:pPr>
                          </w:p>
                          <w:p w14:paraId="5EF7285E"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AD48E8A" w14:textId="77777777" w:rsidR="00B856F3" w:rsidRDefault="00B856F3" w:rsidP="002611F4">
                            <w:pPr>
                              <w:jc w:val="left"/>
                              <w:rPr>
                                <w:iCs/>
                                <w14:textOutline w14:w="9525" w14:cap="rnd" w14:cmpd="sng" w14:algn="ctr">
                                  <w14:noFill/>
                                  <w14:prstDash w14:val="solid"/>
                                  <w14:bevel/>
                                </w14:textOutline>
                              </w:rPr>
                            </w:pPr>
                          </w:p>
                          <w:p w14:paraId="576D2FA7"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E4951" id="_x0000_s1111" type="#_x0000_t202" style="position:absolute;left:0;text-align:left;margin-left:1in;margin-top:34.2pt;width:476.25pt;height:159pt;z-index:2517084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0FC526CD" w14:textId="230C8878"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PE</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96E500E"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801EACD"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C99796A" w14:textId="77777777" w:rsidR="00B856F3" w:rsidRDefault="00B856F3" w:rsidP="002611F4">
                      <w:pPr>
                        <w:jc w:val="left"/>
                        <w:rPr>
                          <w:iCs/>
                          <w14:textOutline w14:w="9525" w14:cap="rnd" w14:cmpd="sng" w14:algn="ctr">
                            <w14:noFill/>
                            <w14:prstDash w14:val="solid"/>
                            <w14:bevel/>
                          </w14:textOutline>
                        </w:rPr>
                      </w:pPr>
                    </w:p>
                    <w:p w14:paraId="66D3A129"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FDA90F0" w14:textId="77777777" w:rsidR="00B856F3" w:rsidRDefault="00B856F3" w:rsidP="002611F4">
                      <w:pPr>
                        <w:jc w:val="left"/>
                        <w:rPr>
                          <w:iCs/>
                          <w14:textOutline w14:w="9525" w14:cap="rnd" w14:cmpd="sng" w14:algn="ctr">
                            <w14:noFill/>
                            <w14:prstDash w14:val="solid"/>
                            <w14:bevel/>
                          </w14:textOutline>
                        </w:rPr>
                      </w:pPr>
                    </w:p>
                    <w:p w14:paraId="5EF7285E"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AD48E8A" w14:textId="77777777" w:rsidR="00B856F3" w:rsidRDefault="00B856F3" w:rsidP="002611F4">
                      <w:pPr>
                        <w:jc w:val="left"/>
                        <w:rPr>
                          <w:iCs/>
                          <w14:textOutline w14:w="9525" w14:cap="rnd" w14:cmpd="sng" w14:algn="ctr">
                            <w14:noFill/>
                            <w14:prstDash w14:val="solid"/>
                            <w14:bevel/>
                          </w14:textOutline>
                        </w:rPr>
                      </w:pPr>
                    </w:p>
                    <w:p w14:paraId="576D2FA7"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433A360" w14:textId="32F3DBB5" w:rsidR="003D0D6C" w:rsidRDefault="003D0D6C" w:rsidP="00ED55FC"/>
    <w:p w14:paraId="0C0F83E7" w14:textId="77777777" w:rsidR="00ED55FC" w:rsidRDefault="00ED55FC" w:rsidP="0089501D">
      <w:pPr>
        <w:pStyle w:val="Heading3"/>
      </w:pPr>
      <w:bookmarkStart w:id="193" w:name="_Toc503491849"/>
      <w:r>
        <w:t>PE-20</w:t>
      </w:r>
      <w:r w:rsidR="003D0D6C">
        <w:tab/>
      </w:r>
      <w:r>
        <w:t>Asset Monitoring and Tracking</w:t>
      </w:r>
      <w:bookmarkEnd w:id="193"/>
    </w:p>
    <w:p w14:paraId="4A43E938" w14:textId="77777777" w:rsidR="00ED55FC" w:rsidRDefault="00ED55FC" w:rsidP="00ED55FC"/>
    <w:p w14:paraId="2A56DAF1" w14:textId="2BE50F80" w:rsidR="00ED55FC" w:rsidRDefault="00E128B9" w:rsidP="00062087">
      <w:pPr>
        <w:pStyle w:val="Heading4"/>
      </w:pPr>
      <w:r>
        <w:t>North Carolina / NIST 800-53 Control Objective:</w:t>
      </w:r>
    </w:p>
    <w:p w14:paraId="611A21F8" w14:textId="77777777" w:rsidR="00ED55FC" w:rsidRDefault="00ED55FC" w:rsidP="00ED55FC"/>
    <w:p w14:paraId="42961FCE" w14:textId="4A4910DE" w:rsidR="00ED55FC" w:rsidRDefault="00B64BD6" w:rsidP="00ED55FC">
      <w:r>
        <w:t>The agency</w:t>
      </w:r>
      <w:r w:rsidR="00ED55FC">
        <w:t>:</w:t>
      </w:r>
    </w:p>
    <w:p w14:paraId="144EED37" w14:textId="5DF8E4DD" w:rsidR="00ED55FC" w:rsidRDefault="00ED55FC" w:rsidP="00561C87">
      <w:pPr>
        <w:pStyle w:val="ListParagraph"/>
        <w:numPr>
          <w:ilvl w:val="0"/>
          <w:numId w:val="66"/>
        </w:numPr>
        <w:ind w:left="720"/>
      </w:pPr>
      <w:r>
        <w:t>Employs [Assignment: organization-defined asset location technologies] to track and monitor the</w:t>
      </w:r>
      <w:r w:rsidR="00062087">
        <w:t xml:space="preserve"> </w:t>
      </w:r>
      <w:r>
        <w:t>location and movement of [Assignment: organization-defined assets] within [Assignment: organization-defined controlled</w:t>
      </w:r>
      <w:r w:rsidR="00062087">
        <w:t xml:space="preserve"> </w:t>
      </w:r>
      <w:r>
        <w:t>areas]; and</w:t>
      </w:r>
    </w:p>
    <w:p w14:paraId="32EF267B" w14:textId="65B40825" w:rsidR="00ED55FC" w:rsidRDefault="00ED55FC" w:rsidP="00561C87">
      <w:pPr>
        <w:pStyle w:val="ListParagraph"/>
        <w:numPr>
          <w:ilvl w:val="0"/>
          <w:numId w:val="66"/>
        </w:numPr>
        <w:ind w:left="720"/>
      </w:pPr>
      <w:r>
        <w:t>Ensures that asset location technologies are employed in accordance with applicable federal laws,</w:t>
      </w:r>
      <w:r w:rsidR="00062087">
        <w:t xml:space="preserve"> </w:t>
      </w:r>
      <w:r>
        <w:t>Executive Orders, directives, regulations, policies, standards, and guidance.</w:t>
      </w:r>
    </w:p>
    <w:p w14:paraId="1BA40BCF" w14:textId="77777777" w:rsidR="00ED55FC" w:rsidRDefault="00ED55FC" w:rsidP="00ED55FC"/>
    <w:p w14:paraId="7F65D6D7" w14:textId="2996339A" w:rsidR="00ED55FC" w:rsidRDefault="003979D4" w:rsidP="00062087">
      <w:pPr>
        <w:pStyle w:val="Heading4"/>
      </w:pPr>
      <w:r>
        <w:t>Control Implementation Description</w:t>
      </w:r>
      <w:r w:rsidR="00ED55FC">
        <w:t>:</w:t>
      </w:r>
    </w:p>
    <w:p w14:paraId="00F003B9" w14:textId="77777777" w:rsidR="00ED55FC" w:rsidRDefault="00ED55FC" w:rsidP="00ED55FC"/>
    <w:p w14:paraId="12CB8F60" w14:textId="2D0B3AE5" w:rsidR="00ED55FC" w:rsidRDefault="00175FF3" w:rsidP="00ED55FC">
      <w:r w:rsidRPr="00A353B9">
        <w:rPr>
          <w:i/>
          <w:color w:val="FF0000"/>
        </w:rPr>
        <w:t>&lt;&lt;Description of control implementation&gt;&gt;</w:t>
      </w:r>
    </w:p>
    <w:p w14:paraId="26480E13" w14:textId="77777777" w:rsidR="00ED55FC" w:rsidRDefault="00ED55FC" w:rsidP="00ED55FC"/>
    <w:p w14:paraId="665D89C2" w14:textId="77777777" w:rsidR="00131E27" w:rsidRDefault="00131E27" w:rsidP="00ED55FC"/>
    <w:p w14:paraId="061B74D4" w14:textId="2397675F" w:rsidR="00131E27" w:rsidRDefault="00131E27">
      <w:pPr>
        <w:spacing w:after="160" w:line="259" w:lineRule="auto"/>
        <w:jc w:val="left"/>
        <w:rPr>
          <w:rFonts w:ascii="Times New Roman Bold" w:hAnsi="Times New Roman Bold"/>
          <w:b/>
          <w:bCs/>
          <w:sz w:val="28"/>
          <w:szCs w:val="28"/>
        </w:rPr>
      </w:pPr>
      <w:r>
        <w:rPr>
          <w:rFonts w:ascii="Times New Roman Bold" w:hAnsi="Times New Roman Bold"/>
          <w:b/>
          <w:bCs/>
          <w:sz w:val="28"/>
          <w:szCs w:val="28"/>
        </w:rPr>
        <w:br w:type="page"/>
      </w:r>
    </w:p>
    <w:p w14:paraId="00FE3EAA" w14:textId="623A5E33" w:rsidR="00ED55FC" w:rsidRDefault="00ED55FC" w:rsidP="00A778A2">
      <w:pPr>
        <w:pStyle w:val="Heading2"/>
      </w:pPr>
      <w:bookmarkStart w:id="194" w:name="_Toc503491850"/>
      <w:r>
        <w:lastRenderedPageBreak/>
        <w:t>Planning</w:t>
      </w:r>
      <w:r w:rsidR="00C20C03">
        <w:t xml:space="preserve"> (PL)</w:t>
      </w:r>
      <w:bookmarkEnd w:id="194"/>
    </w:p>
    <w:p w14:paraId="2F344668" w14:textId="18C414B9" w:rsidR="00381815" w:rsidRDefault="00381815" w:rsidP="00ED55FC">
      <w:r w:rsidRPr="00F81F74">
        <w:rPr>
          <w:rFonts w:ascii="Arial Bold" w:hAnsi="Arial Bold"/>
          <w:b/>
          <w:noProof/>
        </w:rPr>
        <mc:AlternateContent>
          <mc:Choice Requires="wps">
            <w:drawing>
              <wp:anchor distT="91440" distB="91440" distL="114300" distR="114300" simplePos="0" relativeHeight="251894784" behindDoc="0" locked="0" layoutInCell="1" allowOverlap="1" wp14:anchorId="355BAB5D" wp14:editId="18C9E46E">
                <wp:simplePos x="0" y="0"/>
                <wp:positionH relativeFrom="page">
                  <wp:posOffset>914400</wp:posOffset>
                </wp:positionH>
                <wp:positionV relativeFrom="paragraph">
                  <wp:posOffset>262255</wp:posOffset>
                </wp:positionV>
                <wp:extent cx="6048375" cy="2562225"/>
                <wp:effectExtent l="0" t="0" r="28575" b="28575"/>
                <wp:wrapTopAndBottom/>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37DC20C" w14:textId="0A947CAA"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A89F006"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8C9C95B"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03E8439" w14:textId="77777777" w:rsidR="00B856F3" w:rsidRDefault="00B856F3" w:rsidP="00381815">
                            <w:pPr>
                              <w:jc w:val="left"/>
                              <w:rPr>
                                <w:iCs/>
                                <w14:textOutline w14:w="9525" w14:cap="rnd" w14:cmpd="sng" w14:algn="ctr">
                                  <w14:noFill/>
                                  <w14:prstDash w14:val="solid"/>
                                  <w14:bevel/>
                                </w14:textOutline>
                              </w:rPr>
                            </w:pPr>
                          </w:p>
                          <w:p w14:paraId="19634238"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FF02B13" w14:textId="77777777" w:rsidR="00B856F3" w:rsidRDefault="00B856F3" w:rsidP="00381815">
                            <w:pPr>
                              <w:rPr>
                                <w:iCs/>
                                <w14:textOutline w14:w="9525" w14:cap="rnd" w14:cmpd="sng" w14:algn="ctr">
                                  <w14:noFill/>
                                  <w14:prstDash w14:val="solid"/>
                                  <w14:bevel/>
                                </w14:textOutline>
                              </w:rPr>
                            </w:pPr>
                          </w:p>
                          <w:p w14:paraId="0BB12B62"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6D9F9E9" w14:textId="77777777" w:rsidR="00B856F3" w:rsidRDefault="00B856F3" w:rsidP="00381815">
                            <w:pPr>
                              <w:jc w:val="left"/>
                              <w:rPr>
                                <w:iCs/>
                                <w14:textOutline w14:w="9525" w14:cap="rnd" w14:cmpd="sng" w14:algn="ctr">
                                  <w14:noFill/>
                                  <w14:prstDash w14:val="solid"/>
                                  <w14:bevel/>
                                </w14:textOutline>
                              </w:rPr>
                            </w:pPr>
                          </w:p>
                          <w:p w14:paraId="13553909"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779DC7F" w14:textId="77777777" w:rsidR="00B856F3" w:rsidRDefault="00B856F3" w:rsidP="00381815">
                            <w:pPr>
                              <w:jc w:val="left"/>
                              <w:rPr>
                                <w:iCs/>
                                <w14:textOutline w14:w="9525" w14:cap="rnd" w14:cmpd="sng" w14:algn="ctr">
                                  <w14:noFill/>
                                  <w14:prstDash w14:val="solid"/>
                                  <w14:bevel/>
                                </w14:textOutline>
                              </w:rPr>
                            </w:pPr>
                          </w:p>
                          <w:p w14:paraId="290CBFE4"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5BAB5D" id="_x0000_s1112" type="#_x0000_t202" style="position:absolute;left:0;text-align:left;margin-left:1in;margin-top:20.65pt;width:476.25pt;height:201.75pt;z-index:2518947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037DC20C" w14:textId="0A947CAA"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A89F006"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8C9C95B"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03E8439" w14:textId="77777777" w:rsidR="00B856F3" w:rsidRDefault="00B856F3" w:rsidP="00381815">
                      <w:pPr>
                        <w:jc w:val="left"/>
                        <w:rPr>
                          <w:iCs/>
                          <w14:textOutline w14:w="9525" w14:cap="rnd" w14:cmpd="sng" w14:algn="ctr">
                            <w14:noFill/>
                            <w14:prstDash w14:val="solid"/>
                            <w14:bevel/>
                          </w14:textOutline>
                        </w:rPr>
                      </w:pPr>
                    </w:p>
                    <w:p w14:paraId="19634238"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FF02B13" w14:textId="77777777" w:rsidR="00B856F3" w:rsidRDefault="00B856F3" w:rsidP="00381815">
                      <w:pPr>
                        <w:rPr>
                          <w:iCs/>
                          <w14:textOutline w14:w="9525" w14:cap="rnd" w14:cmpd="sng" w14:algn="ctr">
                            <w14:noFill/>
                            <w14:prstDash w14:val="solid"/>
                            <w14:bevel/>
                          </w14:textOutline>
                        </w:rPr>
                      </w:pPr>
                    </w:p>
                    <w:p w14:paraId="0BB12B62"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6D9F9E9" w14:textId="77777777" w:rsidR="00B856F3" w:rsidRDefault="00B856F3" w:rsidP="00381815">
                      <w:pPr>
                        <w:jc w:val="left"/>
                        <w:rPr>
                          <w:iCs/>
                          <w14:textOutline w14:w="9525" w14:cap="rnd" w14:cmpd="sng" w14:algn="ctr">
                            <w14:noFill/>
                            <w14:prstDash w14:val="solid"/>
                            <w14:bevel/>
                          </w14:textOutline>
                        </w:rPr>
                      </w:pPr>
                    </w:p>
                    <w:p w14:paraId="13553909"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779DC7F" w14:textId="77777777" w:rsidR="00B856F3" w:rsidRDefault="00B856F3" w:rsidP="00381815">
                      <w:pPr>
                        <w:jc w:val="left"/>
                        <w:rPr>
                          <w:iCs/>
                          <w14:textOutline w14:w="9525" w14:cap="rnd" w14:cmpd="sng" w14:algn="ctr">
                            <w14:noFill/>
                            <w14:prstDash w14:val="solid"/>
                            <w14:bevel/>
                          </w14:textOutline>
                        </w:rPr>
                      </w:pPr>
                    </w:p>
                    <w:p w14:paraId="290CBFE4"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D0D18BD" w14:textId="3292AE73" w:rsidR="00ED55FC" w:rsidRDefault="00ED55FC" w:rsidP="0089501D">
      <w:pPr>
        <w:pStyle w:val="Heading3"/>
      </w:pPr>
      <w:bookmarkStart w:id="195" w:name="_Toc503491851"/>
      <w:r>
        <w:t>PL-1</w:t>
      </w:r>
      <w:r w:rsidR="003D0D6C">
        <w:tab/>
      </w:r>
      <w:r>
        <w:t>Security Planning Policy and Procedures</w:t>
      </w:r>
      <w:bookmarkEnd w:id="195"/>
    </w:p>
    <w:p w14:paraId="5A7B0175" w14:textId="77777777" w:rsidR="00ED55FC" w:rsidRDefault="00ED55FC" w:rsidP="00ED55FC"/>
    <w:p w14:paraId="3BF3D227" w14:textId="79AD97B9" w:rsidR="00ED55FC" w:rsidRDefault="00E128B9" w:rsidP="00062087">
      <w:pPr>
        <w:pStyle w:val="Heading4"/>
      </w:pPr>
      <w:r>
        <w:t>North Carolina / NIST 800-53 Control Objective:</w:t>
      </w:r>
    </w:p>
    <w:p w14:paraId="13D1E42F" w14:textId="77777777" w:rsidR="00ED55FC" w:rsidRDefault="00ED55FC" w:rsidP="00ED55FC"/>
    <w:p w14:paraId="762B9385" w14:textId="053D5D36" w:rsidR="00ED55FC" w:rsidRDefault="00B64BD6" w:rsidP="00ED55FC">
      <w:r>
        <w:t>The agency</w:t>
      </w:r>
      <w:r w:rsidR="00ED55FC">
        <w:t>:</w:t>
      </w:r>
    </w:p>
    <w:p w14:paraId="00C75B38" w14:textId="76CF0406" w:rsidR="00ED55FC" w:rsidRDefault="00ED55FC" w:rsidP="00561C87">
      <w:pPr>
        <w:pStyle w:val="ListParagraph"/>
        <w:numPr>
          <w:ilvl w:val="0"/>
          <w:numId w:val="65"/>
        </w:numPr>
        <w:ind w:left="720"/>
      </w:pPr>
      <w:r>
        <w:t xml:space="preserve">Develops, documents, and disseminates to </w:t>
      </w:r>
      <w:r w:rsidR="00FB0427" w:rsidRPr="00175FF3">
        <w:rPr>
          <w:rFonts w:ascii="Calibri" w:hAnsi="Calibri"/>
        </w:rPr>
        <w:t>all covered personnel</w:t>
      </w:r>
      <w:r>
        <w:t>:</w:t>
      </w:r>
    </w:p>
    <w:p w14:paraId="7B03173B" w14:textId="08CEEFCF" w:rsidR="00ED55FC" w:rsidRPr="00175FF3" w:rsidRDefault="00ED55FC" w:rsidP="00561C87">
      <w:pPr>
        <w:pStyle w:val="ListParagraph"/>
        <w:numPr>
          <w:ilvl w:val="1"/>
          <w:numId w:val="65"/>
        </w:numPr>
        <w:ind w:left="1080"/>
      </w:pPr>
      <w:r w:rsidRPr="00175FF3">
        <w:t>A security planning policy that addresses purpose, scope, roles, responsibilities, management commitment, coordination</w:t>
      </w:r>
      <w:r w:rsidR="00062087" w:rsidRPr="00175FF3">
        <w:t xml:space="preserve"> </w:t>
      </w:r>
      <w:r w:rsidRPr="00175FF3">
        <w:t>among organizational entities, and compliance; and</w:t>
      </w:r>
    </w:p>
    <w:p w14:paraId="409F32DD" w14:textId="4F6BADF6" w:rsidR="00ED55FC" w:rsidRDefault="00ED55FC" w:rsidP="00561C87">
      <w:pPr>
        <w:pStyle w:val="ListParagraph"/>
        <w:numPr>
          <w:ilvl w:val="1"/>
          <w:numId w:val="65"/>
        </w:numPr>
        <w:ind w:left="1080"/>
      </w:pPr>
      <w:r w:rsidRPr="00175FF3">
        <w:t>Procedures to</w:t>
      </w:r>
      <w:r>
        <w:t xml:space="preserve"> facilitate the implementation of the security planning</w:t>
      </w:r>
      <w:r w:rsidR="00062087">
        <w:t xml:space="preserve"> </w:t>
      </w:r>
      <w:r>
        <w:t>policy and associated security planning controls; and</w:t>
      </w:r>
    </w:p>
    <w:p w14:paraId="366F140A" w14:textId="5B5CE2ED" w:rsidR="00ED55FC" w:rsidRDefault="00ED55FC" w:rsidP="00561C87">
      <w:pPr>
        <w:pStyle w:val="ListParagraph"/>
        <w:numPr>
          <w:ilvl w:val="0"/>
          <w:numId w:val="65"/>
        </w:numPr>
        <w:ind w:left="720"/>
      </w:pPr>
      <w:r>
        <w:t>Reviews and updates the current:</w:t>
      </w:r>
    </w:p>
    <w:p w14:paraId="5E608F9C" w14:textId="3DC6159E" w:rsidR="00ED55FC" w:rsidRPr="00175FF3" w:rsidRDefault="00ED55FC" w:rsidP="00561C87">
      <w:pPr>
        <w:pStyle w:val="ListParagraph"/>
        <w:numPr>
          <w:ilvl w:val="1"/>
          <w:numId w:val="65"/>
        </w:numPr>
        <w:ind w:left="1080"/>
      </w:pPr>
      <w:r w:rsidRPr="00175FF3">
        <w:t>Security planning policy</w:t>
      </w:r>
      <w:r w:rsidR="00062087" w:rsidRPr="00175FF3">
        <w:t xml:space="preserve"> </w:t>
      </w:r>
      <w:r w:rsidR="0092531E" w:rsidRPr="00175FF3">
        <w:t>annually, at least</w:t>
      </w:r>
      <w:r w:rsidRPr="00175FF3">
        <w:t>; and</w:t>
      </w:r>
    </w:p>
    <w:p w14:paraId="3972348E" w14:textId="0ADBC40C" w:rsidR="00ED55FC" w:rsidRDefault="00ED55FC" w:rsidP="00561C87">
      <w:pPr>
        <w:pStyle w:val="ListParagraph"/>
        <w:numPr>
          <w:ilvl w:val="1"/>
          <w:numId w:val="65"/>
        </w:numPr>
        <w:ind w:left="1080"/>
      </w:pPr>
      <w:r w:rsidRPr="00175FF3">
        <w:t>Security planning procedures</w:t>
      </w:r>
      <w:r>
        <w:t xml:space="preserve"> [Assignment: organization-defined</w:t>
      </w:r>
      <w:r w:rsidR="00062087">
        <w:t xml:space="preserve"> </w:t>
      </w:r>
      <w:r>
        <w:t>frequency].</w:t>
      </w:r>
    </w:p>
    <w:p w14:paraId="6D57001A" w14:textId="77777777" w:rsidR="00062087" w:rsidRDefault="00062087" w:rsidP="00ED55FC"/>
    <w:p w14:paraId="3DABE174" w14:textId="64207302" w:rsidR="00ED55FC" w:rsidRDefault="003979D4" w:rsidP="00062087">
      <w:pPr>
        <w:pStyle w:val="Heading4"/>
      </w:pPr>
      <w:r>
        <w:t>Control Implementation Description</w:t>
      </w:r>
      <w:r w:rsidR="00ED55FC">
        <w:t>:</w:t>
      </w:r>
    </w:p>
    <w:p w14:paraId="05F4EA4C" w14:textId="77777777" w:rsidR="00ED55FC" w:rsidRDefault="00ED55FC" w:rsidP="00ED55FC"/>
    <w:p w14:paraId="1FCD2035" w14:textId="787D9B5C" w:rsidR="00ED55FC" w:rsidRDefault="00175FF3" w:rsidP="00ED55FC">
      <w:r w:rsidRPr="00A353B9">
        <w:rPr>
          <w:i/>
          <w:color w:val="FF0000"/>
        </w:rPr>
        <w:t>&lt;&lt;Description of control implementation&gt;&gt;</w:t>
      </w:r>
    </w:p>
    <w:p w14:paraId="1B594661" w14:textId="77777777" w:rsidR="00ED55FC" w:rsidRDefault="00ED55FC" w:rsidP="00ED55FC"/>
    <w:p w14:paraId="4AEDC8C3" w14:textId="799CAFE4" w:rsidR="003D0D6C" w:rsidRDefault="00381815" w:rsidP="00ED55FC">
      <w:r w:rsidRPr="00F81F74">
        <w:rPr>
          <w:rFonts w:ascii="Arial Bold" w:hAnsi="Arial Bold"/>
          <w:b/>
          <w:noProof/>
        </w:rPr>
        <w:lastRenderedPageBreak/>
        <mc:AlternateContent>
          <mc:Choice Requires="wps">
            <w:drawing>
              <wp:anchor distT="91440" distB="91440" distL="114300" distR="114300" simplePos="0" relativeHeight="251896832" behindDoc="0" locked="0" layoutInCell="1" allowOverlap="1" wp14:anchorId="0B14C228" wp14:editId="0C5E486A">
                <wp:simplePos x="0" y="0"/>
                <wp:positionH relativeFrom="page">
                  <wp:posOffset>914400</wp:posOffset>
                </wp:positionH>
                <wp:positionV relativeFrom="paragraph">
                  <wp:posOffset>0</wp:posOffset>
                </wp:positionV>
                <wp:extent cx="6048375" cy="2562225"/>
                <wp:effectExtent l="0" t="0" r="28575" b="28575"/>
                <wp:wrapTopAndBottom/>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D7F2E5E" w14:textId="45D83D38"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322B739"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35DBCEEA"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C9DAC3E" w14:textId="77777777" w:rsidR="00B856F3" w:rsidRDefault="00B856F3" w:rsidP="00381815">
                            <w:pPr>
                              <w:jc w:val="left"/>
                              <w:rPr>
                                <w:iCs/>
                                <w14:textOutline w14:w="9525" w14:cap="rnd" w14:cmpd="sng" w14:algn="ctr">
                                  <w14:noFill/>
                                  <w14:prstDash w14:val="solid"/>
                                  <w14:bevel/>
                                </w14:textOutline>
                              </w:rPr>
                            </w:pPr>
                          </w:p>
                          <w:p w14:paraId="57E59A11"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E546C53" w14:textId="77777777" w:rsidR="00B856F3" w:rsidRDefault="00B856F3" w:rsidP="00381815">
                            <w:pPr>
                              <w:rPr>
                                <w:iCs/>
                                <w14:textOutline w14:w="9525" w14:cap="rnd" w14:cmpd="sng" w14:algn="ctr">
                                  <w14:noFill/>
                                  <w14:prstDash w14:val="solid"/>
                                  <w14:bevel/>
                                </w14:textOutline>
                              </w:rPr>
                            </w:pPr>
                          </w:p>
                          <w:p w14:paraId="27CC6014"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68EB462" w14:textId="77777777" w:rsidR="00B856F3" w:rsidRDefault="00B856F3" w:rsidP="00381815">
                            <w:pPr>
                              <w:jc w:val="left"/>
                              <w:rPr>
                                <w:iCs/>
                                <w14:textOutline w14:w="9525" w14:cap="rnd" w14:cmpd="sng" w14:algn="ctr">
                                  <w14:noFill/>
                                  <w14:prstDash w14:val="solid"/>
                                  <w14:bevel/>
                                </w14:textOutline>
                              </w:rPr>
                            </w:pPr>
                          </w:p>
                          <w:p w14:paraId="0BAAFAA2"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95DC2F6" w14:textId="77777777" w:rsidR="00B856F3" w:rsidRDefault="00B856F3" w:rsidP="00381815">
                            <w:pPr>
                              <w:jc w:val="left"/>
                              <w:rPr>
                                <w:iCs/>
                                <w14:textOutline w14:w="9525" w14:cap="rnd" w14:cmpd="sng" w14:algn="ctr">
                                  <w14:noFill/>
                                  <w14:prstDash w14:val="solid"/>
                                  <w14:bevel/>
                                </w14:textOutline>
                              </w:rPr>
                            </w:pPr>
                          </w:p>
                          <w:p w14:paraId="5D0D345A"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4C228" id="_x0000_s1113" type="#_x0000_t202" style="position:absolute;left:0;text-align:left;margin-left:1in;margin-top:0;width:476.25pt;height:201.75pt;z-index:2518968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7USAIAAMo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" fillcolor="#f3a875 [2165]" strokecolor="#ed7d31 [3205]" strokeweight=".5pt">
                <v:fill color2="#f09558 [2613]" rotate="t" colors="0 #f7bda4;.5 #f5b195;1 #f8a581" focus="100%" type="gradient">
                  <o:fill v:ext="view" type="gradientUnscaled"/>
                </v:fill>
                <v:textbox>
                  <w:txbxContent>
                    <w:p w14:paraId="7D7F2E5E" w14:textId="45D83D38"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322B739"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35DBCEEA"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C9DAC3E" w14:textId="77777777" w:rsidR="00B856F3" w:rsidRDefault="00B856F3" w:rsidP="00381815">
                      <w:pPr>
                        <w:jc w:val="left"/>
                        <w:rPr>
                          <w:iCs/>
                          <w14:textOutline w14:w="9525" w14:cap="rnd" w14:cmpd="sng" w14:algn="ctr">
                            <w14:noFill/>
                            <w14:prstDash w14:val="solid"/>
                            <w14:bevel/>
                          </w14:textOutline>
                        </w:rPr>
                      </w:pPr>
                    </w:p>
                    <w:p w14:paraId="57E59A11"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E546C53" w14:textId="77777777" w:rsidR="00B856F3" w:rsidRDefault="00B856F3" w:rsidP="00381815">
                      <w:pPr>
                        <w:rPr>
                          <w:iCs/>
                          <w14:textOutline w14:w="9525" w14:cap="rnd" w14:cmpd="sng" w14:algn="ctr">
                            <w14:noFill/>
                            <w14:prstDash w14:val="solid"/>
                            <w14:bevel/>
                          </w14:textOutline>
                        </w:rPr>
                      </w:pPr>
                    </w:p>
                    <w:p w14:paraId="27CC6014"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68EB462" w14:textId="77777777" w:rsidR="00B856F3" w:rsidRDefault="00B856F3" w:rsidP="00381815">
                      <w:pPr>
                        <w:jc w:val="left"/>
                        <w:rPr>
                          <w:iCs/>
                          <w14:textOutline w14:w="9525" w14:cap="rnd" w14:cmpd="sng" w14:algn="ctr">
                            <w14:noFill/>
                            <w14:prstDash w14:val="solid"/>
                            <w14:bevel/>
                          </w14:textOutline>
                        </w:rPr>
                      </w:pPr>
                    </w:p>
                    <w:p w14:paraId="0BAAFAA2"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95DC2F6" w14:textId="77777777" w:rsidR="00B856F3" w:rsidRDefault="00B856F3" w:rsidP="00381815">
                      <w:pPr>
                        <w:jc w:val="left"/>
                        <w:rPr>
                          <w:iCs/>
                          <w14:textOutline w14:w="9525" w14:cap="rnd" w14:cmpd="sng" w14:algn="ctr">
                            <w14:noFill/>
                            <w14:prstDash w14:val="solid"/>
                            <w14:bevel/>
                          </w14:textOutline>
                        </w:rPr>
                      </w:pPr>
                    </w:p>
                    <w:p w14:paraId="5D0D345A"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F3BAC4C" w14:textId="77777777" w:rsidR="00ED55FC" w:rsidRDefault="00ED55FC" w:rsidP="0089501D">
      <w:pPr>
        <w:pStyle w:val="Heading3"/>
      </w:pPr>
      <w:bookmarkStart w:id="196" w:name="_Toc503491852"/>
      <w:r>
        <w:t>PL-2</w:t>
      </w:r>
      <w:r w:rsidR="003D0D6C">
        <w:tab/>
      </w:r>
      <w:r>
        <w:t>System Security Plan</w:t>
      </w:r>
      <w:bookmarkEnd w:id="196"/>
    </w:p>
    <w:p w14:paraId="4F4D8FB6" w14:textId="77777777" w:rsidR="00ED55FC" w:rsidRDefault="00ED55FC" w:rsidP="00ED55FC"/>
    <w:p w14:paraId="6D8F2A7B" w14:textId="60100749" w:rsidR="00ED55FC" w:rsidRDefault="00E128B9" w:rsidP="00D460C0">
      <w:pPr>
        <w:pStyle w:val="Heading4"/>
      </w:pPr>
      <w:r>
        <w:t>North Carolina / NIST 800-53 Control Objective:</w:t>
      </w:r>
    </w:p>
    <w:p w14:paraId="285DAA12" w14:textId="77777777" w:rsidR="00ED55FC" w:rsidRDefault="00ED55FC" w:rsidP="00ED55FC"/>
    <w:p w14:paraId="2C5231E8" w14:textId="46B5DE31" w:rsidR="00ED55FC" w:rsidRDefault="00B64BD6" w:rsidP="00ED55FC">
      <w:r>
        <w:t>The agency</w:t>
      </w:r>
      <w:r w:rsidR="00ED55FC">
        <w:t>:</w:t>
      </w:r>
    </w:p>
    <w:p w14:paraId="6851620D" w14:textId="7DAE5411" w:rsidR="00ED55FC" w:rsidRDefault="00ED55FC" w:rsidP="00561C87">
      <w:pPr>
        <w:pStyle w:val="ListParagraph"/>
        <w:numPr>
          <w:ilvl w:val="0"/>
          <w:numId w:val="64"/>
        </w:numPr>
        <w:ind w:left="720"/>
      </w:pPr>
      <w:r>
        <w:t>Develops a security plan for the information system that:</w:t>
      </w:r>
    </w:p>
    <w:p w14:paraId="152B8596" w14:textId="69CFF5A3" w:rsidR="00ED55FC" w:rsidRPr="009207AF" w:rsidRDefault="00ED55FC" w:rsidP="00561C87">
      <w:pPr>
        <w:pStyle w:val="ListParagraph"/>
        <w:numPr>
          <w:ilvl w:val="1"/>
          <w:numId w:val="64"/>
        </w:numPr>
        <w:ind w:left="1080"/>
      </w:pPr>
      <w:r w:rsidRPr="009207AF">
        <w:t>Is consistent w</w:t>
      </w:r>
      <w:r w:rsidR="00D460C0" w:rsidRPr="009207AF">
        <w:t xml:space="preserve">ith </w:t>
      </w:r>
      <w:r w:rsidR="00311A31" w:rsidRPr="009207AF">
        <w:t>t</w:t>
      </w:r>
      <w:r w:rsidR="00B64BD6" w:rsidRPr="009207AF">
        <w:t>he agency</w:t>
      </w:r>
      <w:r w:rsidR="00D460C0" w:rsidRPr="009207AF">
        <w:t xml:space="preserve">’s </w:t>
      </w:r>
      <w:r w:rsidRPr="009207AF">
        <w:t>enterprise architecture;</w:t>
      </w:r>
    </w:p>
    <w:p w14:paraId="41B07E72" w14:textId="4A338B7B" w:rsidR="00ED55FC" w:rsidRPr="009207AF" w:rsidRDefault="00ED55FC" w:rsidP="00561C87">
      <w:pPr>
        <w:pStyle w:val="ListParagraph"/>
        <w:numPr>
          <w:ilvl w:val="1"/>
          <w:numId w:val="64"/>
        </w:numPr>
        <w:ind w:left="1080"/>
      </w:pPr>
      <w:r w:rsidRPr="009207AF">
        <w:t>Explicitly defines the authorization boundary for the system;</w:t>
      </w:r>
    </w:p>
    <w:p w14:paraId="2AEFA2AC" w14:textId="3C81E202" w:rsidR="00ED55FC" w:rsidRPr="009207AF" w:rsidRDefault="00ED55FC" w:rsidP="00561C87">
      <w:pPr>
        <w:pStyle w:val="ListParagraph"/>
        <w:numPr>
          <w:ilvl w:val="1"/>
          <w:numId w:val="64"/>
        </w:numPr>
        <w:ind w:left="1080"/>
      </w:pPr>
      <w:r w:rsidRPr="009207AF">
        <w:t>Describes the operational</w:t>
      </w:r>
      <w:r w:rsidR="00D460C0" w:rsidRPr="009207AF">
        <w:t xml:space="preserve"> </w:t>
      </w:r>
      <w:r w:rsidRPr="009207AF">
        <w:t>context of the information system in terms of missions and business processes;</w:t>
      </w:r>
    </w:p>
    <w:p w14:paraId="4640705C" w14:textId="0D78F41B" w:rsidR="00ED55FC" w:rsidRPr="009207AF" w:rsidRDefault="00ED55FC" w:rsidP="00561C87">
      <w:pPr>
        <w:pStyle w:val="ListParagraph"/>
        <w:numPr>
          <w:ilvl w:val="1"/>
          <w:numId w:val="64"/>
        </w:numPr>
        <w:ind w:left="1080"/>
      </w:pPr>
      <w:r w:rsidRPr="009207AF">
        <w:t>Provides the security categorization of</w:t>
      </w:r>
      <w:r w:rsidR="00D460C0" w:rsidRPr="009207AF">
        <w:t xml:space="preserve"> </w:t>
      </w:r>
      <w:r w:rsidRPr="009207AF">
        <w:t>the information system including supporting rationale;</w:t>
      </w:r>
    </w:p>
    <w:p w14:paraId="31234507" w14:textId="68B280D0" w:rsidR="00ED55FC" w:rsidRPr="009207AF" w:rsidRDefault="00ED55FC" w:rsidP="00561C87">
      <w:pPr>
        <w:pStyle w:val="ListParagraph"/>
        <w:numPr>
          <w:ilvl w:val="1"/>
          <w:numId w:val="64"/>
        </w:numPr>
        <w:ind w:left="1080"/>
      </w:pPr>
      <w:r w:rsidRPr="009207AF">
        <w:t>Describes the operational environment for the information system</w:t>
      </w:r>
      <w:r w:rsidR="00D460C0" w:rsidRPr="009207AF">
        <w:t xml:space="preserve"> </w:t>
      </w:r>
      <w:r w:rsidRPr="009207AF">
        <w:t>and relationships with or connections to other information systems;</w:t>
      </w:r>
    </w:p>
    <w:p w14:paraId="311BDB96" w14:textId="1ED60C56" w:rsidR="00ED55FC" w:rsidRPr="009207AF" w:rsidRDefault="00ED55FC" w:rsidP="00561C87">
      <w:pPr>
        <w:pStyle w:val="ListParagraph"/>
        <w:numPr>
          <w:ilvl w:val="1"/>
          <w:numId w:val="64"/>
        </w:numPr>
        <w:ind w:left="1080"/>
      </w:pPr>
      <w:r w:rsidRPr="009207AF">
        <w:t>Provides an overview of the security requirements</w:t>
      </w:r>
      <w:r w:rsidR="00D460C0" w:rsidRPr="009207AF">
        <w:t xml:space="preserve"> </w:t>
      </w:r>
      <w:r w:rsidRPr="009207AF">
        <w:t>for the system;</w:t>
      </w:r>
    </w:p>
    <w:p w14:paraId="14C3CC42" w14:textId="6C1F0C3F" w:rsidR="00ED55FC" w:rsidRPr="009207AF" w:rsidRDefault="00ED55FC" w:rsidP="00561C87">
      <w:pPr>
        <w:pStyle w:val="ListParagraph"/>
        <w:numPr>
          <w:ilvl w:val="1"/>
          <w:numId w:val="64"/>
        </w:numPr>
        <w:ind w:left="1080"/>
      </w:pPr>
      <w:r w:rsidRPr="009207AF">
        <w:t>Identifies any relevant overlays, if applicable;</w:t>
      </w:r>
    </w:p>
    <w:p w14:paraId="367FAD62" w14:textId="55507151" w:rsidR="00ED55FC" w:rsidRPr="009207AF" w:rsidRDefault="00ED55FC" w:rsidP="00561C87">
      <w:pPr>
        <w:pStyle w:val="ListParagraph"/>
        <w:numPr>
          <w:ilvl w:val="1"/>
          <w:numId w:val="64"/>
        </w:numPr>
        <w:ind w:left="1080"/>
      </w:pPr>
      <w:r w:rsidRPr="009207AF">
        <w:t>Describes the security controls in place or planned for</w:t>
      </w:r>
    </w:p>
    <w:p w14:paraId="5B2B6549" w14:textId="77777777" w:rsidR="00ED55FC" w:rsidRPr="009207AF" w:rsidRDefault="00ED55FC" w:rsidP="00561C87">
      <w:pPr>
        <w:pStyle w:val="ListParagraph"/>
        <w:numPr>
          <w:ilvl w:val="1"/>
          <w:numId w:val="64"/>
        </w:numPr>
        <w:ind w:left="1080"/>
      </w:pPr>
      <w:r w:rsidRPr="009207AF">
        <w:t>meeting those requirements including a rationale for the tailoring decisions; and</w:t>
      </w:r>
    </w:p>
    <w:p w14:paraId="2AD995CF" w14:textId="302B690B" w:rsidR="00ED55FC" w:rsidRDefault="00ED55FC" w:rsidP="00561C87">
      <w:pPr>
        <w:pStyle w:val="ListParagraph"/>
        <w:numPr>
          <w:ilvl w:val="1"/>
          <w:numId w:val="64"/>
        </w:numPr>
        <w:ind w:left="1080"/>
      </w:pPr>
      <w:r w:rsidRPr="009207AF">
        <w:t>Is reviewed and approved by the</w:t>
      </w:r>
      <w:r w:rsidR="00D460C0">
        <w:t xml:space="preserve"> </w:t>
      </w:r>
      <w:r>
        <w:t>authorizing official or designated representative prior to plan implementation;</w:t>
      </w:r>
    </w:p>
    <w:p w14:paraId="7854FC70" w14:textId="0A1E59EB" w:rsidR="00ED55FC" w:rsidRDefault="00ED55FC" w:rsidP="00561C87">
      <w:pPr>
        <w:pStyle w:val="ListParagraph"/>
        <w:numPr>
          <w:ilvl w:val="0"/>
          <w:numId w:val="64"/>
        </w:numPr>
        <w:ind w:left="720"/>
      </w:pPr>
      <w:r>
        <w:t>Distributes copies of the security plan and</w:t>
      </w:r>
      <w:r w:rsidR="00D460C0">
        <w:t xml:space="preserve"> </w:t>
      </w:r>
      <w:r>
        <w:t xml:space="preserve">communicates subsequent changes to the plan to </w:t>
      </w:r>
      <w:r w:rsidR="00311A31">
        <w:t>appropriate agency personnel</w:t>
      </w:r>
      <w:r>
        <w:t>;</w:t>
      </w:r>
    </w:p>
    <w:p w14:paraId="6F655782" w14:textId="78A960CE" w:rsidR="00ED55FC" w:rsidRDefault="00ED55FC" w:rsidP="00561C87">
      <w:pPr>
        <w:pStyle w:val="ListParagraph"/>
        <w:numPr>
          <w:ilvl w:val="0"/>
          <w:numId w:val="64"/>
        </w:numPr>
        <w:ind w:left="720"/>
      </w:pPr>
      <w:r>
        <w:t>Reviews the</w:t>
      </w:r>
      <w:r w:rsidR="00D460C0">
        <w:t xml:space="preserve"> </w:t>
      </w:r>
      <w:r>
        <w:t xml:space="preserve">security plan for the information system </w:t>
      </w:r>
      <w:r w:rsidR="00311A31">
        <w:t>on an annual basis</w:t>
      </w:r>
      <w:r>
        <w:t>;</w:t>
      </w:r>
    </w:p>
    <w:p w14:paraId="1DDB1C20" w14:textId="274012A8" w:rsidR="00ED55FC" w:rsidRDefault="00ED55FC" w:rsidP="00561C87">
      <w:pPr>
        <w:pStyle w:val="ListParagraph"/>
        <w:numPr>
          <w:ilvl w:val="0"/>
          <w:numId w:val="64"/>
        </w:numPr>
        <w:ind w:left="720"/>
      </w:pPr>
      <w:r>
        <w:t>Updates the plan to address</w:t>
      </w:r>
      <w:r w:rsidR="00D460C0">
        <w:t xml:space="preserve"> </w:t>
      </w:r>
      <w:r>
        <w:t>changes to the information system/environment of operation or problems identified during plan implementation or security</w:t>
      </w:r>
      <w:r w:rsidR="00D460C0">
        <w:t xml:space="preserve"> </w:t>
      </w:r>
      <w:r>
        <w:t>control assessments; and</w:t>
      </w:r>
    </w:p>
    <w:p w14:paraId="79D2C1E0" w14:textId="38E26CE8" w:rsidR="00ED55FC" w:rsidRDefault="00ED55FC" w:rsidP="00561C87">
      <w:pPr>
        <w:pStyle w:val="ListParagraph"/>
        <w:numPr>
          <w:ilvl w:val="0"/>
          <w:numId w:val="64"/>
        </w:numPr>
        <w:ind w:left="720"/>
      </w:pPr>
      <w:r>
        <w:t>Protects the security plan from unauthorized disclosure and modification.</w:t>
      </w:r>
    </w:p>
    <w:p w14:paraId="2564AECE" w14:textId="77777777" w:rsidR="00D460C0" w:rsidRDefault="00D460C0" w:rsidP="00ED55FC"/>
    <w:p w14:paraId="2292D534" w14:textId="4555B52A" w:rsidR="00ED55FC" w:rsidRDefault="003979D4" w:rsidP="00D460C0">
      <w:pPr>
        <w:pStyle w:val="Heading4"/>
      </w:pPr>
      <w:r>
        <w:t>Control Implementation Description</w:t>
      </w:r>
      <w:r w:rsidR="00ED55FC">
        <w:t>:</w:t>
      </w:r>
    </w:p>
    <w:p w14:paraId="7609E07D" w14:textId="77777777" w:rsidR="00ED55FC" w:rsidRDefault="00ED55FC" w:rsidP="00ED55FC"/>
    <w:p w14:paraId="73F608E1" w14:textId="3F763FA4" w:rsidR="00ED55FC" w:rsidRDefault="009207AF" w:rsidP="00ED55FC">
      <w:r w:rsidRPr="00A353B9">
        <w:rPr>
          <w:i/>
          <w:color w:val="FF0000"/>
        </w:rPr>
        <w:lastRenderedPageBreak/>
        <w:t>&lt;&lt;Description of control implementation&gt;&gt;</w:t>
      </w:r>
    </w:p>
    <w:p w14:paraId="40BF881D" w14:textId="77777777" w:rsidR="00ED55FC" w:rsidRDefault="00ED55FC" w:rsidP="00ED55FC"/>
    <w:p w14:paraId="0ED59B6D" w14:textId="297D447C" w:rsidR="003D0D6C" w:rsidRDefault="00381815" w:rsidP="00ED55FC">
      <w:r w:rsidRPr="00F81F74">
        <w:rPr>
          <w:rFonts w:ascii="Arial Bold" w:hAnsi="Arial Bold"/>
          <w:b/>
          <w:noProof/>
        </w:rPr>
        <mc:AlternateContent>
          <mc:Choice Requires="wps">
            <w:drawing>
              <wp:anchor distT="91440" distB="91440" distL="114300" distR="114300" simplePos="0" relativeHeight="251892736" behindDoc="0" locked="0" layoutInCell="1" allowOverlap="1" wp14:anchorId="45B9054A" wp14:editId="660CC338">
                <wp:simplePos x="0" y="0"/>
                <wp:positionH relativeFrom="page">
                  <wp:posOffset>914400</wp:posOffset>
                </wp:positionH>
                <wp:positionV relativeFrom="paragraph">
                  <wp:posOffset>262255</wp:posOffset>
                </wp:positionV>
                <wp:extent cx="6048375" cy="2562225"/>
                <wp:effectExtent l="0" t="0" r="28575" b="28575"/>
                <wp:wrapTopAndBottom/>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FE3EC07" w14:textId="022A6368"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E294E6"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076F28D"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E43F180" w14:textId="77777777" w:rsidR="00B856F3" w:rsidRDefault="00B856F3" w:rsidP="00381815">
                            <w:pPr>
                              <w:jc w:val="left"/>
                              <w:rPr>
                                <w:iCs/>
                                <w14:textOutline w14:w="9525" w14:cap="rnd" w14:cmpd="sng" w14:algn="ctr">
                                  <w14:noFill/>
                                  <w14:prstDash w14:val="solid"/>
                                  <w14:bevel/>
                                </w14:textOutline>
                              </w:rPr>
                            </w:pPr>
                          </w:p>
                          <w:p w14:paraId="1F949305"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1D8E04A" w14:textId="77777777" w:rsidR="00B856F3" w:rsidRDefault="00B856F3" w:rsidP="00381815">
                            <w:pPr>
                              <w:rPr>
                                <w:iCs/>
                                <w14:textOutline w14:w="9525" w14:cap="rnd" w14:cmpd="sng" w14:algn="ctr">
                                  <w14:noFill/>
                                  <w14:prstDash w14:val="solid"/>
                                  <w14:bevel/>
                                </w14:textOutline>
                              </w:rPr>
                            </w:pPr>
                          </w:p>
                          <w:p w14:paraId="18213693"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D376803" w14:textId="77777777" w:rsidR="00B856F3" w:rsidRDefault="00B856F3" w:rsidP="00381815">
                            <w:pPr>
                              <w:jc w:val="left"/>
                              <w:rPr>
                                <w:iCs/>
                                <w14:textOutline w14:w="9525" w14:cap="rnd" w14:cmpd="sng" w14:algn="ctr">
                                  <w14:noFill/>
                                  <w14:prstDash w14:val="solid"/>
                                  <w14:bevel/>
                                </w14:textOutline>
                              </w:rPr>
                            </w:pPr>
                          </w:p>
                          <w:p w14:paraId="619E2749"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B560074" w14:textId="77777777" w:rsidR="00B856F3" w:rsidRDefault="00B856F3" w:rsidP="00381815">
                            <w:pPr>
                              <w:jc w:val="left"/>
                              <w:rPr>
                                <w:iCs/>
                                <w14:textOutline w14:w="9525" w14:cap="rnd" w14:cmpd="sng" w14:algn="ctr">
                                  <w14:noFill/>
                                  <w14:prstDash w14:val="solid"/>
                                  <w14:bevel/>
                                </w14:textOutline>
                              </w:rPr>
                            </w:pPr>
                          </w:p>
                          <w:p w14:paraId="7D5C08F3"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B9054A" id="_x0000_s1114" type="#_x0000_t202" style="position:absolute;left:0;text-align:left;margin-left:1in;margin-top:20.65pt;width:476.25pt;height:201.75pt;z-index:2518927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FE3EC07" w14:textId="022A6368" w:rsidR="00B856F3" w:rsidRDefault="00B856F3" w:rsidP="0038181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PL-2(3)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E294E6"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6076F28D" w14:textId="77777777" w:rsidR="00B856F3" w:rsidRPr="009C5AD4" w:rsidRDefault="00B856F3" w:rsidP="0038181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E43F180" w14:textId="77777777" w:rsidR="00B856F3" w:rsidRDefault="00B856F3" w:rsidP="00381815">
                      <w:pPr>
                        <w:jc w:val="left"/>
                        <w:rPr>
                          <w:iCs/>
                          <w14:textOutline w14:w="9525" w14:cap="rnd" w14:cmpd="sng" w14:algn="ctr">
                            <w14:noFill/>
                            <w14:prstDash w14:val="solid"/>
                            <w14:bevel/>
                          </w14:textOutline>
                        </w:rPr>
                      </w:pPr>
                    </w:p>
                    <w:p w14:paraId="1F949305"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1D8E04A" w14:textId="77777777" w:rsidR="00B856F3" w:rsidRDefault="00B856F3" w:rsidP="00381815">
                      <w:pPr>
                        <w:rPr>
                          <w:iCs/>
                          <w14:textOutline w14:w="9525" w14:cap="rnd" w14:cmpd="sng" w14:algn="ctr">
                            <w14:noFill/>
                            <w14:prstDash w14:val="solid"/>
                            <w14:bevel/>
                          </w14:textOutline>
                        </w:rPr>
                      </w:pPr>
                    </w:p>
                    <w:p w14:paraId="18213693"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D376803" w14:textId="77777777" w:rsidR="00B856F3" w:rsidRDefault="00B856F3" w:rsidP="00381815">
                      <w:pPr>
                        <w:jc w:val="left"/>
                        <w:rPr>
                          <w:iCs/>
                          <w14:textOutline w14:w="9525" w14:cap="rnd" w14:cmpd="sng" w14:algn="ctr">
                            <w14:noFill/>
                            <w14:prstDash w14:val="solid"/>
                            <w14:bevel/>
                          </w14:textOutline>
                        </w:rPr>
                      </w:pPr>
                    </w:p>
                    <w:p w14:paraId="619E2749" w14:textId="77777777" w:rsidR="00B856F3"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B560074" w14:textId="77777777" w:rsidR="00B856F3" w:rsidRDefault="00B856F3" w:rsidP="00381815">
                      <w:pPr>
                        <w:jc w:val="left"/>
                        <w:rPr>
                          <w:iCs/>
                          <w14:textOutline w14:w="9525" w14:cap="rnd" w14:cmpd="sng" w14:algn="ctr">
                            <w14:noFill/>
                            <w14:prstDash w14:val="solid"/>
                            <w14:bevel/>
                          </w14:textOutline>
                        </w:rPr>
                      </w:pPr>
                    </w:p>
                    <w:p w14:paraId="7D5C08F3" w14:textId="77777777" w:rsidR="00B856F3" w:rsidRPr="00E36558" w:rsidRDefault="00B856F3" w:rsidP="0038181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3B864BD" w14:textId="17102FB3" w:rsidR="00ED55FC" w:rsidRDefault="00ED55FC" w:rsidP="0089501D">
      <w:pPr>
        <w:pStyle w:val="Heading3"/>
      </w:pPr>
      <w:bookmarkStart w:id="197" w:name="_Toc503491853"/>
      <w:r>
        <w:t>PL-2(3)</w:t>
      </w:r>
      <w:r w:rsidR="003D0D6C">
        <w:tab/>
        <w:t xml:space="preserve">System Security Plan </w:t>
      </w:r>
      <w:r>
        <w:t xml:space="preserve">| </w:t>
      </w:r>
      <w:r w:rsidR="003D0D6C">
        <w:t xml:space="preserve">Plan / Coordinate </w:t>
      </w:r>
      <w:r w:rsidR="00C6237A">
        <w:t>with</w:t>
      </w:r>
      <w:r w:rsidR="003D0D6C">
        <w:t xml:space="preserve"> Other Organizational Entities</w:t>
      </w:r>
      <w:bookmarkEnd w:id="197"/>
    </w:p>
    <w:p w14:paraId="43FD6CB8" w14:textId="77777777" w:rsidR="00ED55FC" w:rsidRDefault="00ED55FC" w:rsidP="00ED55FC"/>
    <w:p w14:paraId="6C40A250" w14:textId="778F442A" w:rsidR="00ED55FC" w:rsidRDefault="00E128B9" w:rsidP="00D460C0">
      <w:pPr>
        <w:pStyle w:val="Heading4"/>
      </w:pPr>
      <w:r>
        <w:t>North Carolina / NIST 800-53 Control Objective:</w:t>
      </w:r>
    </w:p>
    <w:p w14:paraId="069FBE3E" w14:textId="77777777" w:rsidR="00ED55FC" w:rsidRDefault="00ED55FC" w:rsidP="00ED55FC"/>
    <w:p w14:paraId="395208A5" w14:textId="1DBD0AD8" w:rsidR="00ED55FC" w:rsidRDefault="00B64BD6" w:rsidP="00ED55FC">
      <w:r>
        <w:t>The agency</w:t>
      </w:r>
      <w:r w:rsidR="00ED55FC">
        <w:t xml:space="preserve"> plans and coordinates security-related activities affecting the information system with </w:t>
      </w:r>
      <w:r w:rsidR="00311A31">
        <w:t>other agency entities (departments, divisions, management, etc.)</w:t>
      </w:r>
      <w:r w:rsidR="00ED55FC">
        <w:t xml:space="preserve"> before conducting such activities in order to reduce the impact on other</w:t>
      </w:r>
      <w:r w:rsidR="00D460C0">
        <w:t xml:space="preserve"> </w:t>
      </w:r>
      <w:r w:rsidR="00ED55FC">
        <w:t>organizational entities.</w:t>
      </w:r>
    </w:p>
    <w:p w14:paraId="1B227DA8" w14:textId="77777777" w:rsidR="00ED55FC" w:rsidRDefault="00ED55FC" w:rsidP="00ED55FC"/>
    <w:p w14:paraId="153B5619" w14:textId="0B9A114F" w:rsidR="00ED55FC" w:rsidRDefault="003979D4" w:rsidP="00580117">
      <w:pPr>
        <w:pStyle w:val="Heading4"/>
      </w:pPr>
      <w:r>
        <w:t>Control Implementation Description</w:t>
      </w:r>
      <w:r w:rsidR="00ED55FC">
        <w:t>:</w:t>
      </w:r>
    </w:p>
    <w:p w14:paraId="2062BC2D" w14:textId="77777777" w:rsidR="00ED55FC" w:rsidRDefault="00ED55FC" w:rsidP="00ED55FC"/>
    <w:p w14:paraId="06D9BB94" w14:textId="71F7F945" w:rsidR="00ED55FC" w:rsidRDefault="009207AF" w:rsidP="00ED55FC">
      <w:r w:rsidRPr="00A353B9">
        <w:rPr>
          <w:i/>
          <w:color w:val="FF0000"/>
        </w:rPr>
        <w:t>&lt;&lt;Description of control implementation&gt;&gt;</w:t>
      </w:r>
    </w:p>
    <w:p w14:paraId="69FDDD34" w14:textId="77777777" w:rsidR="00ED55FC" w:rsidRDefault="00ED55FC" w:rsidP="00ED55FC"/>
    <w:p w14:paraId="4B1BF5D2" w14:textId="77777777" w:rsidR="003D0D6C" w:rsidRDefault="003D0D6C" w:rsidP="00ED55FC"/>
    <w:p w14:paraId="0AB262A4" w14:textId="77777777" w:rsidR="00ED55FC" w:rsidRDefault="00ED55FC" w:rsidP="0089501D">
      <w:pPr>
        <w:pStyle w:val="Heading3"/>
      </w:pPr>
      <w:bookmarkStart w:id="198" w:name="_Toc503491854"/>
      <w:r>
        <w:t>PL-4</w:t>
      </w:r>
      <w:r w:rsidR="0022166E">
        <w:tab/>
      </w:r>
      <w:r>
        <w:t>Rules of Behavior</w:t>
      </w:r>
      <w:bookmarkEnd w:id="198"/>
    </w:p>
    <w:p w14:paraId="787EEFE3" w14:textId="77777777" w:rsidR="00ED55FC" w:rsidRDefault="00ED55FC" w:rsidP="00ED55FC"/>
    <w:p w14:paraId="38C5CE27" w14:textId="2F9CBC0F" w:rsidR="00ED55FC" w:rsidRDefault="00E128B9" w:rsidP="00580117">
      <w:pPr>
        <w:pStyle w:val="Heading4"/>
      </w:pPr>
      <w:r>
        <w:t>North Carolina / NIST 800-53 Control Objective:</w:t>
      </w:r>
    </w:p>
    <w:p w14:paraId="17827D38" w14:textId="77777777" w:rsidR="008467D6" w:rsidRDefault="008467D6" w:rsidP="00ED55FC"/>
    <w:p w14:paraId="040A9906" w14:textId="7855C9F8" w:rsidR="00ED55FC" w:rsidRDefault="00311A31" w:rsidP="00ED55FC">
      <w:r>
        <w:t>The State</w:t>
      </w:r>
      <w:r w:rsidR="00ED55FC">
        <w:t>:</w:t>
      </w:r>
    </w:p>
    <w:p w14:paraId="259D4031" w14:textId="666BADDD" w:rsidR="00ED55FC" w:rsidRDefault="00ED55FC" w:rsidP="00561C87">
      <w:pPr>
        <w:pStyle w:val="ListParagraph"/>
        <w:numPr>
          <w:ilvl w:val="0"/>
          <w:numId w:val="63"/>
        </w:numPr>
        <w:ind w:left="720"/>
      </w:pPr>
      <w:r>
        <w:t>Establishes and makes readily available to individuals requiring access to the information system, the</w:t>
      </w:r>
      <w:r w:rsidR="00580117">
        <w:t xml:space="preserve"> </w:t>
      </w:r>
      <w:r>
        <w:t>rules that describe their responsibilities and expected behavior with regard to information and information system usage;</w:t>
      </w:r>
    </w:p>
    <w:p w14:paraId="1CB45671" w14:textId="25BFCF93" w:rsidR="00ED55FC" w:rsidRDefault="00ED55FC" w:rsidP="00561C87">
      <w:pPr>
        <w:pStyle w:val="ListParagraph"/>
        <w:numPr>
          <w:ilvl w:val="0"/>
          <w:numId w:val="63"/>
        </w:numPr>
        <w:ind w:left="720"/>
      </w:pPr>
      <w:r>
        <w:t>Receives a signed acknowledgment from such individuals, indicating that they have read, understand, and agree to abide</w:t>
      </w:r>
      <w:r w:rsidR="00580117">
        <w:t xml:space="preserve"> </w:t>
      </w:r>
      <w:r>
        <w:t>by the rules of behavior, before authorizing access to information and the information system;</w:t>
      </w:r>
    </w:p>
    <w:p w14:paraId="4D650132" w14:textId="0B53E9F6" w:rsidR="00ED55FC" w:rsidRDefault="00ED55FC" w:rsidP="00561C87">
      <w:pPr>
        <w:pStyle w:val="ListParagraph"/>
        <w:numPr>
          <w:ilvl w:val="0"/>
          <w:numId w:val="63"/>
        </w:numPr>
        <w:ind w:left="720"/>
      </w:pPr>
      <w:r>
        <w:lastRenderedPageBreak/>
        <w:t>Reviews and updates the</w:t>
      </w:r>
      <w:r w:rsidR="00580117">
        <w:t xml:space="preserve"> </w:t>
      </w:r>
      <w:r>
        <w:t xml:space="preserve">rules of behavior </w:t>
      </w:r>
      <w:r w:rsidR="00311A31">
        <w:t>annually, or whenever a significant change to the information system occurs</w:t>
      </w:r>
      <w:r>
        <w:t>; and</w:t>
      </w:r>
    </w:p>
    <w:p w14:paraId="36EBB454" w14:textId="5509C5C0" w:rsidR="00ED55FC" w:rsidRDefault="00ED55FC" w:rsidP="00561C87">
      <w:pPr>
        <w:pStyle w:val="ListParagraph"/>
        <w:numPr>
          <w:ilvl w:val="0"/>
          <w:numId w:val="63"/>
        </w:numPr>
        <w:ind w:left="720"/>
      </w:pPr>
      <w:r>
        <w:t>Requires individuals who have signed a previous</w:t>
      </w:r>
      <w:r w:rsidR="00580117">
        <w:t xml:space="preserve"> </w:t>
      </w:r>
      <w:r>
        <w:t>version of the rules of behavior to read and re-sign when the rules of behavior are revised/updated.</w:t>
      </w:r>
    </w:p>
    <w:p w14:paraId="0B71DA34" w14:textId="77777777" w:rsidR="00ED55FC" w:rsidRDefault="00ED55FC" w:rsidP="00ED55FC"/>
    <w:p w14:paraId="29CCAEA5" w14:textId="1FEFD72E" w:rsidR="00ED55FC" w:rsidRDefault="003979D4" w:rsidP="00580117">
      <w:pPr>
        <w:pStyle w:val="Heading4"/>
      </w:pPr>
      <w:r>
        <w:t>Control Implementation Description</w:t>
      </w:r>
      <w:r w:rsidR="00ED55FC">
        <w:t>:</w:t>
      </w:r>
    </w:p>
    <w:p w14:paraId="2C54BACC" w14:textId="77777777" w:rsidR="00ED55FC" w:rsidRDefault="00ED55FC" w:rsidP="00ED55FC"/>
    <w:p w14:paraId="498EE931" w14:textId="47B091A1" w:rsidR="00ED55FC" w:rsidRDefault="009207AF" w:rsidP="00ED55FC">
      <w:r w:rsidRPr="00A353B9">
        <w:rPr>
          <w:i/>
          <w:color w:val="FF0000"/>
        </w:rPr>
        <w:t>&lt;&lt;Description of control implementation&gt;&gt;</w:t>
      </w:r>
    </w:p>
    <w:p w14:paraId="0A94E8C7" w14:textId="77777777" w:rsidR="00580117" w:rsidRDefault="00580117" w:rsidP="00ED55FC"/>
    <w:p w14:paraId="0DB2C3F5" w14:textId="3E2C17CE" w:rsidR="003D0D6C" w:rsidRDefault="009608D4" w:rsidP="00ED55FC">
      <w:r w:rsidRPr="00F81F74">
        <w:rPr>
          <w:rFonts w:ascii="Arial Bold" w:hAnsi="Arial Bold"/>
          <w:b/>
          <w:noProof/>
        </w:rPr>
        <mc:AlternateContent>
          <mc:Choice Requires="wps">
            <w:drawing>
              <wp:anchor distT="91440" distB="91440" distL="114300" distR="114300" simplePos="0" relativeHeight="251898880" behindDoc="0" locked="0" layoutInCell="1" allowOverlap="1" wp14:anchorId="3C99FF5F" wp14:editId="7AE6A890">
                <wp:simplePos x="0" y="0"/>
                <wp:positionH relativeFrom="page">
                  <wp:posOffset>914400</wp:posOffset>
                </wp:positionH>
                <wp:positionV relativeFrom="paragraph">
                  <wp:posOffset>262255</wp:posOffset>
                </wp:positionV>
                <wp:extent cx="6048375" cy="2562225"/>
                <wp:effectExtent l="0" t="0" r="28575" b="28575"/>
                <wp:wrapTopAndBottom/>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62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B16E27" w14:textId="05A42495" w:rsidR="00B856F3" w:rsidRDefault="00B856F3" w:rsidP="009608D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8DB9BB9" w14:textId="77777777" w:rsidR="00B856F3" w:rsidRPr="009C5AD4" w:rsidRDefault="00B856F3" w:rsidP="009608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3BF1BB9C" w14:textId="77777777" w:rsidR="00B856F3" w:rsidRPr="009C5AD4" w:rsidRDefault="00B856F3" w:rsidP="009608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3B71A60" w14:textId="77777777" w:rsidR="00B856F3" w:rsidRDefault="00B856F3" w:rsidP="009608D4">
                            <w:pPr>
                              <w:jc w:val="left"/>
                              <w:rPr>
                                <w:iCs/>
                                <w14:textOutline w14:w="9525" w14:cap="rnd" w14:cmpd="sng" w14:algn="ctr">
                                  <w14:noFill/>
                                  <w14:prstDash w14:val="solid"/>
                                  <w14:bevel/>
                                </w14:textOutline>
                              </w:rPr>
                            </w:pPr>
                          </w:p>
                          <w:p w14:paraId="627BB262"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E774DD1" w14:textId="77777777" w:rsidR="00B856F3" w:rsidRDefault="00B856F3" w:rsidP="009608D4">
                            <w:pPr>
                              <w:rPr>
                                <w:iCs/>
                                <w14:textOutline w14:w="9525" w14:cap="rnd" w14:cmpd="sng" w14:algn="ctr">
                                  <w14:noFill/>
                                  <w14:prstDash w14:val="solid"/>
                                  <w14:bevel/>
                                </w14:textOutline>
                              </w:rPr>
                            </w:pPr>
                          </w:p>
                          <w:p w14:paraId="01F11A34"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986F71D" w14:textId="77777777" w:rsidR="00B856F3" w:rsidRDefault="00B856F3" w:rsidP="009608D4">
                            <w:pPr>
                              <w:jc w:val="left"/>
                              <w:rPr>
                                <w:iCs/>
                                <w14:textOutline w14:w="9525" w14:cap="rnd" w14:cmpd="sng" w14:algn="ctr">
                                  <w14:noFill/>
                                  <w14:prstDash w14:val="solid"/>
                                  <w14:bevel/>
                                </w14:textOutline>
                              </w:rPr>
                            </w:pPr>
                          </w:p>
                          <w:p w14:paraId="69C2CC2E"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11FFDD7" w14:textId="77777777" w:rsidR="00B856F3" w:rsidRDefault="00B856F3" w:rsidP="009608D4">
                            <w:pPr>
                              <w:jc w:val="left"/>
                              <w:rPr>
                                <w:iCs/>
                                <w14:textOutline w14:w="9525" w14:cap="rnd" w14:cmpd="sng" w14:algn="ctr">
                                  <w14:noFill/>
                                  <w14:prstDash w14:val="solid"/>
                                  <w14:bevel/>
                                </w14:textOutline>
                              </w:rPr>
                            </w:pPr>
                          </w:p>
                          <w:p w14:paraId="735A07FB" w14:textId="77777777" w:rsidR="00B856F3" w:rsidRPr="00E36558"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9FF5F" id="_x0000_s1115" type="#_x0000_t202" style="position:absolute;left:0;text-align:left;margin-left:1in;margin-top:20.65pt;width:476.25pt;height:201.75pt;z-index:2518988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3B16E27" w14:textId="05A42495" w:rsidR="00B856F3" w:rsidRDefault="00B856F3" w:rsidP="009608D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8DB9BB9" w14:textId="77777777" w:rsidR="00B856F3" w:rsidRPr="009C5AD4" w:rsidRDefault="00B856F3" w:rsidP="009608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sz w:val="22"/>
                          <w:szCs w:val="22"/>
                          <w14:textOutline w14:w="9525" w14:cap="rnd" w14:cmpd="sng" w14:algn="ctr">
                            <w14:noFill/>
                            <w14:prstDash w14:val="solid"/>
                            <w14:bevel/>
                          </w14:textOutline>
                        </w:rPr>
                        <w:t xml:space="preserve"> for Moderate sensitivity information systems.</w:t>
                      </w:r>
                    </w:p>
                    <w:p w14:paraId="3BF1BB9C" w14:textId="77777777" w:rsidR="00B856F3" w:rsidRPr="009C5AD4" w:rsidRDefault="00B856F3" w:rsidP="009608D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3B71A60" w14:textId="77777777" w:rsidR="00B856F3" w:rsidRDefault="00B856F3" w:rsidP="009608D4">
                      <w:pPr>
                        <w:jc w:val="left"/>
                        <w:rPr>
                          <w:iCs/>
                          <w14:textOutline w14:w="9525" w14:cap="rnd" w14:cmpd="sng" w14:algn="ctr">
                            <w14:noFill/>
                            <w14:prstDash w14:val="solid"/>
                            <w14:bevel/>
                          </w14:textOutline>
                        </w:rPr>
                      </w:pPr>
                    </w:p>
                    <w:p w14:paraId="627BB262"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E774DD1" w14:textId="77777777" w:rsidR="00B856F3" w:rsidRDefault="00B856F3" w:rsidP="009608D4">
                      <w:pPr>
                        <w:rPr>
                          <w:iCs/>
                          <w14:textOutline w14:w="9525" w14:cap="rnd" w14:cmpd="sng" w14:algn="ctr">
                            <w14:noFill/>
                            <w14:prstDash w14:val="solid"/>
                            <w14:bevel/>
                          </w14:textOutline>
                        </w:rPr>
                      </w:pPr>
                    </w:p>
                    <w:p w14:paraId="01F11A34"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986F71D" w14:textId="77777777" w:rsidR="00B856F3" w:rsidRDefault="00B856F3" w:rsidP="009608D4">
                      <w:pPr>
                        <w:jc w:val="left"/>
                        <w:rPr>
                          <w:iCs/>
                          <w14:textOutline w14:w="9525" w14:cap="rnd" w14:cmpd="sng" w14:algn="ctr">
                            <w14:noFill/>
                            <w14:prstDash w14:val="solid"/>
                            <w14:bevel/>
                          </w14:textOutline>
                        </w:rPr>
                      </w:pPr>
                    </w:p>
                    <w:p w14:paraId="69C2CC2E" w14:textId="77777777" w:rsidR="00B856F3"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11FFDD7" w14:textId="77777777" w:rsidR="00B856F3" w:rsidRDefault="00B856F3" w:rsidP="009608D4">
                      <w:pPr>
                        <w:jc w:val="left"/>
                        <w:rPr>
                          <w:iCs/>
                          <w14:textOutline w14:w="9525" w14:cap="rnd" w14:cmpd="sng" w14:algn="ctr">
                            <w14:noFill/>
                            <w14:prstDash w14:val="solid"/>
                            <w14:bevel/>
                          </w14:textOutline>
                        </w:rPr>
                      </w:pPr>
                    </w:p>
                    <w:p w14:paraId="735A07FB" w14:textId="77777777" w:rsidR="00B856F3" w:rsidRPr="00E36558" w:rsidRDefault="00B856F3" w:rsidP="009608D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E14412F" w14:textId="77777777" w:rsidR="00ED55FC" w:rsidRDefault="00ED55FC" w:rsidP="0089501D">
      <w:pPr>
        <w:pStyle w:val="Heading3"/>
      </w:pPr>
      <w:bookmarkStart w:id="199" w:name="_Toc503491855"/>
      <w:r>
        <w:t>PL-4(1)</w:t>
      </w:r>
      <w:r w:rsidR="003D0D6C">
        <w:tab/>
        <w:t xml:space="preserve">Rules of Behavior </w:t>
      </w:r>
      <w:r>
        <w:t xml:space="preserve">| </w:t>
      </w:r>
      <w:r w:rsidR="003D0D6C">
        <w:t xml:space="preserve">Social Media and </w:t>
      </w:r>
      <w:r w:rsidR="00C20C03">
        <w:t>Networking Restrictions</w:t>
      </w:r>
      <w:bookmarkEnd w:id="199"/>
    </w:p>
    <w:p w14:paraId="0A155DE0" w14:textId="77777777" w:rsidR="00ED55FC" w:rsidRDefault="00ED55FC" w:rsidP="00ED55FC"/>
    <w:p w14:paraId="70BF1DE2" w14:textId="0A39B8A7" w:rsidR="00ED55FC" w:rsidRDefault="00E128B9" w:rsidP="00580117">
      <w:pPr>
        <w:pStyle w:val="Heading4"/>
      </w:pPr>
      <w:r>
        <w:t>North Carolina / NIST 800-53 Control Objective:</w:t>
      </w:r>
    </w:p>
    <w:p w14:paraId="6EEA5A30" w14:textId="77777777" w:rsidR="00ED55FC" w:rsidRDefault="00ED55FC" w:rsidP="00ED55FC"/>
    <w:p w14:paraId="2F92E3A4" w14:textId="1DA9EBC1" w:rsidR="00ED55FC" w:rsidRDefault="00B64BD6" w:rsidP="00ED55FC">
      <w:r>
        <w:t>The agency</w:t>
      </w:r>
      <w:r w:rsidR="00ED55FC">
        <w:t xml:space="preserve"> includes in the rules of behavior, explicit restrictions on the use of social media/networking sites and</w:t>
      </w:r>
      <w:r w:rsidR="00580117">
        <w:t xml:space="preserve"> </w:t>
      </w:r>
      <w:r w:rsidR="00ED55FC">
        <w:t>posting organizational information on public websites.</w:t>
      </w:r>
    </w:p>
    <w:p w14:paraId="3133DC53" w14:textId="77777777" w:rsidR="00ED55FC" w:rsidRDefault="00ED55FC" w:rsidP="00ED55FC"/>
    <w:p w14:paraId="2D983C83" w14:textId="684B846B" w:rsidR="00ED55FC" w:rsidRDefault="003979D4" w:rsidP="00580117">
      <w:pPr>
        <w:pStyle w:val="Heading4"/>
      </w:pPr>
      <w:r>
        <w:t>Control Implementation Description</w:t>
      </w:r>
      <w:r w:rsidR="00ED55FC">
        <w:t>:</w:t>
      </w:r>
    </w:p>
    <w:p w14:paraId="445637B2" w14:textId="77777777" w:rsidR="00ED55FC" w:rsidRDefault="00ED55FC" w:rsidP="00ED55FC"/>
    <w:p w14:paraId="3AA373CB" w14:textId="793250AF" w:rsidR="00ED55FC" w:rsidRDefault="009207AF" w:rsidP="00ED55FC">
      <w:r w:rsidRPr="00A353B9">
        <w:rPr>
          <w:i/>
          <w:color w:val="FF0000"/>
        </w:rPr>
        <w:t>&lt;&lt;Description of control implementation&gt;&gt;</w:t>
      </w:r>
    </w:p>
    <w:p w14:paraId="2B9DFB34" w14:textId="5A4852D8" w:rsidR="00ED55FC" w:rsidRDefault="002611F4" w:rsidP="00ED55FC">
      <w:r w:rsidRPr="00F81F74">
        <w:rPr>
          <w:rFonts w:ascii="Arial Bold" w:hAnsi="Arial Bold"/>
          <w:b/>
          <w:noProof/>
        </w:rPr>
        <w:lastRenderedPageBreak/>
        <mc:AlternateContent>
          <mc:Choice Requires="wps">
            <w:drawing>
              <wp:anchor distT="91440" distB="91440" distL="114300" distR="114300" simplePos="0" relativeHeight="251710464" behindDoc="0" locked="0" layoutInCell="1" allowOverlap="1" wp14:anchorId="1AF4F9E5" wp14:editId="40F1D9F2">
                <wp:simplePos x="0" y="0"/>
                <wp:positionH relativeFrom="page">
                  <wp:posOffset>914400</wp:posOffset>
                </wp:positionH>
                <wp:positionV relativeFrom="paragraph">
                  <wp:posOffset>440055</wp:posOffset>
                </wp:positionV>
                <wp:extent cx="6048375" cy="2028825"/>
                <wp:effectExtent l="0" t="0" r="28575" b="28575"/>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5E5C03B" w14:textId="1649CE59"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A0C64C3"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88251B2"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A851717" w14:textId="77777777" w:rsidR="00B856F3" w:rsidRDefault="00B856F3" w:rsidP="002611F4">
                            <w:pPr>
                              <w:jc w:val="left"/>
                              <w:rPr>
                                <w:iCs/>
                                <w14:textOutline w14:w="9525" w14:cap="rnd" w14:cmpd="sng" w14:algn="ctr">
                                  <w14:noFill/>
                                  <w14:prstDash w14:val="solid"/>
                                  <w14:bevel/>
                                </w14:textOutline>
                              </w:rPr>
                            </w:pPr>
                          </w:p>
                          <w:p w14:paraId="0ED3D01C"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E37439" w14:textId="77777777" w:rsidR="00B856F3" w:rsidRDefault="00B856F3" w:rsidP="002611F4">
                            <w:pPr>
                              <w:jc w:val="left"/>
                              <w:rPr>
                                <w:iCs/>
                                <w14:textOutline w14:w="9525" w14:cap="rnd" w14:cmpd="sng" w14:algn="ctr">
                                  <w14:noFill/>
                                  <w14:prstDash w14:val="solid"/>
                                  <w14:bevel/>
                                </w14:textOutline>
                              </w:rPr>
                            </w:pPr>
                          </w:p>
                          <w:p w14:paraId="26EE9570"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9E79E5D" w14:textId="77777777" w:rsidR="00B856F3" w:rsidRDefault="00B856F3" w:rsidP="002611F4">
                            <w:pPr>
                              <w:jc w:val="left"/>
                              <w:rPr>
                                <w:iCs/>
                                <w14:textOutline w14:w="9525" w14:cap="rnd" w14:cmpd="sng" w14:algn="ctr">
                                  <w14:noFill/>
                                  <w14:prstDash w14:val="solid"/>
                                  <w14:bevel/>
                                </w14:textOutline>
                              </w:rPr>
                            </w:pPr>
                          </w:p>
                          <w:p w14:paraId="35B323DD"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F9E5" id="_x0000_s1116" type="#_x0000_t202" style="position:absolute;left:0;text-align:left;margin-left:1in;margin-top:34.65pt;width:476.25pt;height:159.75pt;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45E5C03B" w14:textId="1649CE59"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A0C64C3"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88251B2"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A851717" w14:textId="77777777" w:rsidR="00B856F3" w:rsidRDefault="00B856F3" w:rsidP="002611F4">
                      <w:pPr>
                        <w:jc w:val="left"/>
                        <w:rPr>
                          <w:iCs/>
                          <w14:textOutline w14:w="9525" w14:cap="rnd" w14:cmpd="sng" w14:algn="ctr">
                            <w14:noFill/>
                            <w14:prstDash w14:val="solid"/>
                            <w14:bevel/>
                          </w14:textOutline>
                        </w:rPr>
                      </w:pPr>
                    </w:p>
                    <w:p w14:paraId="0ED3D01C"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E37439" w14:textId="77777777" w:rsidR="00B856F3" w:rsidRDefault="00B856F3" w:rsidP="002611F4">
                      <w:pPr>
                        <w:jc w:val="left"/>
                        <w:rPr>
                          <w:iCs/>
                          <w14:textOutline w14:w="9525" w14:cap="rnd" w14:cmpd="sng" w14:algn="ctr">
                            <w14:noFill/>
                            <w14:prstDash w14:val="solid"/>
                            <w14:bevel/>
                          </w14:textOutline>
                        </w:rPr>
                      </w:pPr>
                    </w:p>
                    <w:p w14:paraId="26EE9570"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9E79E5D" w14:textId="77777777" w:rsidR="00B856F3" w:rsidRDefault="00B856F3" w:rsidP="002611F4">
                      <w:pPr>
                        <w:jc w:val="left"/>
                        <w:rPr>
                          <w:iCs/>
                          <w14:textOutline w14:w="9525" w14:cap="rnd" w14:cmpd="sng" w14:algn="ctr">
                            <w14:noFill/>
                            <w14:prstDash w14:val="solid"/>
                            <w14:bevel/>
                          </w14:textOutline>
                        </w:rPr>
                      </w:pPr>
                    </w:p>
                    <w:p w14:paraId="35B323DD"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2DC3B90" w14:textId="4E66D6B9" w:rsidR="002611F4" w:rsidRDefault="002611F4" w:rsidP="00ED55FC"/>
    <w:p w14:paraId="26513604" w14:textId="77777777" w:rsidR="00ED55FC" w:rsidRDefault="00ED55FC" w:rsidP="0089501D">
      <w:pPr>
        <w:pStyle w:val="Heading3"/>
      </w:pPr>
      <w:bookmarkStart w:id="200" w:name="_Toc503491856"/>
      <w:r>
        <w:t>PL-7</w:t>
      </w:r>
      <w:r w:rsidR="001A3C50">
        <w:tab/>
      </w:r>
      <w:r>
        <w:t>Security Concept of Operations</w:t>
      </w:r>
      <w:bookmarkEnd w:id="200"/>
    </w:p>
    <w:p w14:paraId="1491FB7E" w14:textId="77777777" w:rsidR="00ED55FC" w:rsidRDefault="00ED55FC" w:rsidP="00ED55FC"/>
    <w:p w14:paraId="3F69C18D" w14:textId="7EE83776" w:rsidR="00ED55FC" w:rsidRDefault="00E128B9" w:rsidP="00580117">
      <w:pPr>
        <w:pStyle w:val="Heading4"/>
      </w:pPr>
      <w:r>
        <w:t>North Carolina / NIST 800-53 Control Objective:</w:t>
      </w:r>
    </w:p>
    <w:p w14:paraId="57332194" w14:textId="77777777" w:rsidR="00ED55FC" w:rsidRDefault="00ED55FC" w:rsidP="00ED55FC"/>
    <w:p w14:paraId="5F9BFF0F" w14:textId="1AC61A8A" w:rsidR="00ED55FC" w:rsidRDefault="00B64BD6" w:rsidP="00ED55FC">
      <w:r>
        <w:t>The agency</w:t>
      </w:r>
      <w:r w:rsidR="00ED55FC">
        <w:t>:</w:t>
      </w:r>
    </w:p>
    <w:p w14:paraId="7E94C98C" w14:textId="23F08E1B" w:rsidR="00ED55FC" w:rsidRDefault="00ED55FC" w:rsidP="00561C87">
      <w:pPr>
        <w:pStyle w:val="ListParagraph"/>
        <w:numPr>
          <w:ilvl w:val="0"/>
          <w:numId w:val="62"/>
        </w:numPr>
        <w:ind w:left="720"/>
      </w:pPr>
      <w:r>
        <w:t>Develops a security Concept of Operations (CONOPS) for the information system containing at a</w:t>
      </w:r>
      <w:r w:rsidR="00580117">
        <w:t xml:space="preserve"> </w:t>
      </w:r>
      <w:r>
        <w:t xml:space="preserve">minimum, how </w:t>
      </w:r>
      <w:r w:rsidR="00B64BD6">
        <w:t>the agency</w:t>
      </w:r>
      <w:r>
        <w:t xml:space="preserve"> intends to operate the system from the perspective of information security; and</w:t>
      </w:r>
    </w:p>
    <w:p w14:paraId="2D04FDAA" w14:textId="71F1E534" w:rsidR="00ED55FC" w:rsidRDefault="00ED55FC" w:rsidP="00561C87">
      <w:pPr>
        <w:pStyle w:val="ListParagraph"/>
        <w:numPr>
          <w:ilvl w:val="0"/>
          <w:numId w:val="62"/>
        </w:numPr>
        <w:ind w:left="720"/>
      </w:pPr>
      <w:r>
        <w:t>Reviews</w:t>
      </w:r>
      <w:r w:rsidR="00580117">
        <w:t xml:space="preserve"> </w:t>
      </w:r>
      <w:r>
        <w:t>and updates the CONOPS [Assignment: organization-defined frequency].</w:t>
      </w:r>
    </w:p>
    <w:p w14:paraId="33843BB3" w14:textId="77777777" w:rsidR="00ED55FC" w:rsidRDefault="00ED55FC" w:rsidP="00ED55FC"/>
    <w:p w14:paraId="72F30CCE" w14:textId="5F720475" w:rsidR="00ED55FC" w:rsidRDefault="003979D4" w:rsidP="00580117">
      <w:pPr>
        <w:pStyle w:val="Heading4"/>
      </w:pPr>
      <w:r>
        <w:t>Control Implementation Description</w:t>
      </w:r>
      <w:r w:rsidR="00ED55FC">
        <w:t>:</w:t>
      </w:r>
    </w:p>
    <w:p w14:paraId="713F1F50" w14:textId="77777777" w:rsidR="00ED55FC" w:rsidRDefault="00ED55FC" w:rsidP="00ED55FC"/>
    <w:p w14:paraId="1DA1303C" w14:textId="15F7953B" w:rsidR="00ED55FC" w:rsidRDefault="009207AF" w:rsidP="00ED55FC">
      <w:r w:rsidRPr="00A353B9">
        <w:rPr>
          <w:i/>
          <w:color w:val="FF0000"/>
        </w:rPr>
        <w:t>&lt;&lt;Description of control implementation&gt;&gt;</w:t>
      </w:r>
    </w:p>
    <w:p w14:paraId="4BC41E20" w14:textId="77777777" w:rsidR="00ED55FC" w:rsidRDefault="00ED55FC" w:rsidP="00ED55FC"/>
    <w:p w14:paraId="3DC49189" w14:textId="77777777" w:rsidR="00C20C03" w:rsidRDefault="00C20C03" w:rsidP="00ED55FC"/>
    <w:p w14:paraId="390FFB6D" w14:textId="77777777" w:rsidR="00ED55FC" w:rsidRDefault="00ED55FC" w:rsidP="0089501D">
      <w:pPr>
        <w:pStyle w:val="Heading3"/>
      </w:pPr>
      <w:bookmarkStart w:id="201" w:name="_Toc503491857"/>
      <w:r>
        <w:t>PL-8</w:t>
      </w:r>
      <w:r w:rsidR="001A3C50">
        <w:tab/>
      </w:r>
      <w:r>
        <w:t>Information Security Architecture</w:t>
      </w:r>
      <w:bookmarkEnd w:id="201"/>
    </w:p>
    <w:p w14:paraId="352D6974" w14:textId="77777777" w:rsidR="00ED55FC" w:rsidRDefault="00ED55FC" w:rsidP="00ED55FC"/>
    <w:p w14:paraId="2A334D5A" w14:textId="210EE702" w:rsidR="00ED55FC" w:rsidRDefault="00E128B9" w:rsidP="00580117">
      <w:pPr>
        <w:pStyle w:val="Heading4"/>
      </w:pPr>
      <w:r>
        <w:t>North Carolina / NIST 800-53 Control Objective:</w:t>
      </w:r>
    </w:p>
    <w:p w14:paraId="0D2B30BE" w14:textId="77777777" w:rsidR="00ED55FC" w:rsidRDefault="00ED55FC" w:rsidP="00ED55FC"/>
    <w:p w14:paraId="6C170420" w14:textId="77777777" w:rsidR="00E11D89" w:rsidRPr="00316E75" w:rsidRDefault="00E11D89" w:rsidP="00E11D89">
      <w:pPr>
        <w:autoSpaceDE w:val="0"/>
        <w:autoSpaceDN w:val="0"/>
        <w:adjustRightInd w:val="0"/>
        <w:spacing w:before="60" w:after="60"/>
        <w:rPr>
          <w:color w:val="000000"/>
        </w:rPr>
      </w:pPr>
      <w:r w:rsidRPr="00903D68">
        <w:rPr>
          <w:color w:val="000000"/>
        </w:rPr>
        <w:t>Agencies shall</w:t>
      </w:r>
      <w:r>
        <w:rPr>
          <w:color w:val="000000"/>
        </w:rPr>
        <w:t xml:space="preserve"> d</w:t>
      </w:r>
      <w:r w:rsidRPr="00316E75">
        <w:rPr>
          <w:color w:val="000000"/>
        </w:rPr>
        <w:t xml:space="preserve">evelop an information security architecture </w:t>
      </w:r>
      <w:r>
        <w:rPr>
          <w:color w:val="000000"/>
        </w:rPr>
        <w:t xml:space="preserve">as a requirement for the project review process. This information is captured within the Statewide Architectural Framework, which can be found at </w:t>
      </w:r>
      <w:hyperlink r:id="rId17" w:history="1">
        <w:r w:rsidRPr="00B162D9">
          <w:rPr>
            <w:rStyle w:val="Hyperlink"/>
          </w:rPr>
          <w:t>https://it.nc.gov/services/it-architecture/statewide-architecture-framework</w:t>
        </w:r>
      </w:hyperlink>
      <w:r>
        <w:rPr>
          <w:color w:val="000000"/>
        </w:rPr>
        <w:t>. I</w:t>
      </w:r>
      <w:r w:rsidRPr="00316E75">
        <w:rPr>
          <w:color w:val="000000"/>
        </w:rPr>
        <w:t xml:space="preserve">nformation security architecture </w:t>
      </w:r>
      <w:r>
        <w:rPr>
          <w:color w:val="000000"/>
        </w:rPr>
        <w:t>shall include the following</w:t>
      </w:r>
      <w:r w:rsidRPr="00316E75">
        <w:rPr>
          <w:color w:val="000000"/>
        </w:rPr>
        <w:t xml:space="preserve">: </w:t>
      </w:r>
    </w:p>
    <w:p w14:paraId="4A06278D" w14:textId="77777777" w:rsidR="00E11D89" w:rsidRPr="00903D68" w:rsidRDefault="00E11D89" w:rsidP="00561C87">
      <w:pPr>
        <w:pStyle w:val="ListParagraph"/>
        <w:numPr>
          <w:ilvl w:val="0"/>
          <w:numId w:val="61"/>
        </w:numPr>
        <w:autoSpaceDE w:val="0"/>
        <w:autoSpaceDN w:val="0"/>
        <w:adjustRightInd w:val="0"/>
        <w:ind w:left="720"/>
        <w:contextualSpacing w:val="0"/>
        <w:jc w:val="left"/>
        <w:rPr>
          <w:color w:val="000000"/>
        </w:rPr>
      </w:pPr>
      <w:r>
        <w:rPr>
          <w:color w:val="000000"/>
        </w:rPr>
        <w:t>Description</w:t>
      </w:r>
      <w:r w:rsidRPr="00903D68">
        <w:rPr>
          <w:color w:val="000000"/>
        </w:rPr>
        <w:t xml:space="preserve"> </w:t>
      </w:r>
      <w:r>
        <w:rPr>
          <w:color w:val="000000"/>
        </w:rPr>
        <w:t xml:space="preserve">of </w:t>
      </w:r>
      <w:r w:rsidRPr="00903D68">
        <w:rPr>
          <w:color w:val="000000"/>
        </w:rPr>
        <w:t>the overall philosophy, requirements, and approach to be taken with regard to protecting the confidentiality, integrity, and availability of organizational information</w:t>
      </w:r>
      <w:r>
        <w:rPr>
          <w:color w:val="000000"/>
        </w:rPr>
        <w:t>.</w:t>
      </w:r>
    </w:p>
    <w:p w14:paraId="692823A9" w14:textId="77777777" w:rsidR="00E11D89" w:rsidRPr="00903D68" w:rsidRDefault="00E11D89" w:rsidP="00561C87">
      <w:pPr>
        <w:pStyle w:val="ListParagraph"/>
        <w:numPr>
          <w:ilvl w:val="0"/>
          <w:numId w:val="61"/>
        </w:numPr>
        <w:autoSpaceDE w:val="0"/>
        <w:autoSpaceDN w:val="0"/>
        <w:adjustRightInd w:val="0"/>
        <w:ind w:left="720"/>
        <w:contextualSpacing w:val="0"/>
        <w:jc w:val="left"/>
        <w:rPr>
          <w:color w:val="000000"/>
        </w:rPr>
      </w:pPr>
      <w:r>
        <w:rPr>
          <w:color w:val="000000"/>
        </w:rPr>
        <w:t xml:space="preserve">Description </w:t>
      </w:r>
      <w:proofErr w:type="gramStart"/>
      <w:r>
        <w:rPr>
          <w:color w:val="000000"/>
        </w:rPr>
        <w:t>of</w:t>
      </w:r>
      <w:r w:rsidRPr="00903D68">
        <w:rPr>
          <w:color w:val="000000"/>
        </w:rPr>
        <w:t xml:space="preserve"> how the information security architecture is integrated into and supports the enterprise architecture</w:t>
      </w:r>
      <w:proofErr w:type="gramEnd"/>
      <w:r>
        <w:rPr>
          <w:color w:val="000000"/>
        </w:rPr>
        <w:t>.</w:t>
      </w:r>
    </w:p>
    <w:p w14:paraId="43ED099F" w14:textId="77777777" w:rsidR="00E11D89" w:rsidRPr="00903D68" w:rsidRDefault="00E11D89" w:rsidP="00561C87">
      <w:pPr>
        <w:pStyle w:val="ListParagraph"/>
        <w:numPr>
          <w:ilvl w:val="0"/>
          <w:numId w:val="61"/>
        </w:numPr>
        <w:autoSpaceDE w:val="0"/>
        <w:autoSpaceDN w:val="0"/>
        <w:adjustRightInd w:val="0"/>
        <w:ind w:left="720"/>
        <w:contextualSpacing w:val="0"/>
        <w:jc w:val="left"/>
        <w:rPr>
          <w:color w:val="000000"/>
        </w:rPr>
      </w:pPr>
      <w:r>
        <w:rPr>
          <w:color w:val="000000"/>
        </w:rPr>
        <w:t>Description</w:t>
      </w:r>
      <w:r w:rsidRPr="00903D68">
        <w:rPr>
          <w:color w:val="000000"/>
        </w:rPr>
        <w:t xml:space="preserve"> </w:t>
      </w:r>
      <w:r>
        <w:rPr>
          <w:color w:val="000000"/>
        </w:rPr>
        <w:t xml:space="preserve">of </w:t>
      </w:r>
      <w:r w:rsidRPr="00903D68">
        <w:rPr>
          <w:color w:val="000000"/>
        </w:rPr>
        <w:t>any information security assumptions about, and dependencies on, external services</w:t>
      </w:r>
      <w:r>
        <w:rPr>
          <w:color w:val="000000"/>
        </w:rPr>
        <w:t>.</w:t>
      </w:r>
      <w:r w:rsidRPr="00903D68">
        <w:rPr>
          <w:color w:val="000000"/>
        </w:rPr>
        <w:t xml:space="preserve"> </w:t>
      </w:r>
    </w:p>
    <w:p w14:paraId="779702EF" w14:textId="77777777" w:rsidR="00E11D89" w:rsidRPr="00903D68" w:rsidRDefault="00E11D89" w:rsidP="00561C87">
      <w:pPr>
        <w:pStyle w:val="ListParagraph"/>
        <w:numPr>
          <w:ilvl w:val="0"/>
          <w:numId w:val="61"/>
        </w:numPr>
        <w:autoSpaceDE w:val="0"/>
        <w:autoSpaceDN w:val="0"/>
        <w:adjustRightInd w:val="0"/>
        <w:ind w:left="720"/>
        <w:contextualSpacing w:val="0"/>
        <w:jc w:val="left"/>
        <w:rPr>
          <w:color w:val="000000"/>
        </w:rPr>
      </w:pPr>
      <w:r>
        <w:rPr>
          <w:color w:val="000000"/>
        </w:rPr>
        <w:lastRenderedPageBreak/>
        <w:t>An annual r</w:t>
      </w:r>
      <w:r w:rsidRPr="00903D68">
        <w:rPr>
          <w:color w:val="000000"/>
        </w:rPr>
        <w:t>eview and update</w:t>
      </w:r>
      <w:r>
        <w:rPr>
          <w:color w:val="000000"/>
        </w:rPr>
        <w:t xml:space="preserve"> of</w:t>
      </w:r>
      <w:r w:rsidRPr="00903D68">
        <w:rPr>
          <w:color w:val="000000"/>
        </w:rPr>
        <w:t xml:space="preserve"> the information security architecture to reflect </w:t>
      </w:r>
      <w:r>
        <w:rPr>
          <w:color w:val="000000"/>
        </w:rPr>
        <w:t>changes</w:t>
      </w:r>
      <w:r w:rsidRPr="00903D68">
        <w:rPr>
          <w:color w:val="000000"/>
        </w:rPr>
        <w:t xml:space="preserve"> in the enterprise architecture</w:t>
      </w:r>
      <w:r>
        <w:rPr>
          <w:color w:val="000000"/>
        </w:rPr>
        <w:t>.</w:t>
      </w:r>
    </w:p>
    <w:p w14:paraId="7F5E5B65" w14:textId="77777777" w:rsidR="00ED55FC" w:rsidRDefault="00ED55FC" w:rsidP="00ED55FC"/>
    <w:p w14:paraId="61E5326B" w14:textId="14929854" w:rsidR="00ED55FC" w:rsidRDefault="003979D4" w:rsidP="00580117">
      <w:pPr>
        <w:pStyle w:val="Heading4"/>
      </w:pPr>
      <w:r>
        <w:t>Control Implementation Description</w:t>
      </w:r>
      <w:r w:rsidR="00ED55FC">
        <w:t>:</w:t>
      </w:r>
    </w:p>
    <w:p w14:paraId="30CC0F1C" w14:textId="77777777" w:rsidR="00ED55FC" w:rsidRDefault="00ED55FC" w:rsidP="00ED55FC"/>
    <w:p w14:paraId="1E042247" w14:textId="45CAC63C" w:rsidR="00ED55FC" w:rsidRDefault="00E11D89" w:rsidP="00ED55FC">
      <w:r w:rsidRPr="00A353B9">
        <w:rPr>
          <w:i/>
          <w:color w:val="FF0000"/>
        </w:rPr>
        <w:t>&lt;&lt;Description of control implementation&gt;&gt;</w:t>
      </w:r>
    </w:p>
    <w:p w14:paraId="02937E8C" w14:textId="77777777" w:rsidR="009608D4" w:rsidRDefault="009608D4" w:rsidP="009608D4"/>
    <w:p w14:paraId="6F6A8378" w14:textId="7D9934A8" w:rsidR="009608D4" w:rsidRDefault="00B424AE" w:rsidP="009608D4">
      <w:r w:rsidRPr="00F81F74">
        <w:rPr>
          <w:rFonts w:ascii="Arial Bold" w:hAnsi="Arial Bold"/>
          <w:b/>
          <w:noProof/>
        </w:rPr>
        <mc:AlternateContent>
          <mc:Choice Requires="wps">
            <w:drawing>
              <wp:anchor distT="91440" distB="91440" distL="114300" distR="114300" simplePos="0" relativeHeight="251900928" behindDoc="0" locked="0" layoutInCell="1" allowOverlap="1" wp14:anchorId="79860C23" wp14:editId="268C8557">
                <wp:simplePos x="0" y="0"/>
                <wp:positionH relativeFrom="page">
                  <wp:posOffset>914400</wp:posOffset>
                </wp:positionH>
                <wp:positionV relativeFrom="paragraph">
                  <wp:posOffset>262255</wp:posOffset>
                </wp:positionV>
                <wp:extent cx="6048375" cy="2028825"/>
                <wp:effectExtent l="0" t="0" r="28575" b="28575"/>
                <wp:wrapTopAndBottom/>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288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ABA0CA1" w14:textId="05BA6DC0" w:rsidR="00B856F3" w:rsidRDefault="00B856F3" w:rsidP="00B424AE">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E8364DD" w14:textId="77777777" w:rsidR="00B856F3" w:rsidRPr="009C5AD4" w:rsidRDefault="00B856F3" w:rsidP="00B424AE">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1C14D2D" w14:textId="77777777" w:rsidR="00B856F3" w:rsidRPr="009C5AD4" w:rsidRDefault="00B856F3" w:rsidP="00B424AE">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FBA777D" w14:textId="77777777" w:rsidR="00B856F3" w:rsidRDefault="00B856F3" w:rsidP="00B424AE">
                            <w:pPr>
                              <w:jc w:val="left"/>
                              <w:rPr>
                                <w:iCs/>
                                <w14:textOutline w14:w="9525" w14:cap="rnd" w14:cmpd="sng" w14:algn="ctr">
                                  <w14:noFill/>
                                  <w14:prstDash w14:val="solid"/>
                                  <w14:bevel/>
                                </w14:textOutline>
                              </w:rPr>
                            </w:pPr>
                          </w:p>
                          <w:p w14:paraId="7F86BC77" w14:textId="77777777" w:rsidR="00B856F3"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F91B10" w14:textId="77777777" w:rsidR="00B856F3" w:rsidRDefault="00B856F3" w:rsidP="00B424AE">
                            <w:pPr>
                              <w:jc w:val="left"/>
                              <w:rPr>
                                <w:iCs/>
                                <w14:textOutline w14:w="9525" w14:cap="rnd" w14:cmpd="sng" w14:algn="ctr">
                                  <w14:noFill/>
                                  <w14:prstDash w14:val="solid"/>
                                  <w14:bevel/>
                                </w14:textOutline>
                              </w:rPr>
                            </w:pPr>
                          </w:p>
                          <w:p w14:paraId="65901C23" w14:textId="77777777" w:rsidR="00B856F3"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4945722" w14:textId="77777777" w:rsidR="00B856F3" w:rsidRDefault="00B856F3" w:rsidP="00B424AE">
                            <w:pPr>
                              <w:jc w:val="left"/>
                              <w:rPr>
                                <w:iCs/>
                                <w14:textOutline w14:w="9525" w14:cap="rnd" w14:cmpd="sng" w14:algn="ctr">
                                  <w14:noFill/>
                                  <w14:prstDash w14:val="solid"/>
                                  <w14:bevel/>
                                </w14:textOutline>
                              </w:rPr>
                            </w:pPr>
                          </w:p>
                          <w:p w14:paraId="29DFAD30" w14:textId="77777777" w:rsidR="00B856F3" w:rsidRPr="00E36558"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60C23" id="_x0000_s1117" type="#_x0000_t202" style="position:absolute;left:0;text-align:left;margin-left:1in;margin-top:20.65pt;width:476.25pt;height:159.75pt;z-index:2519009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7ABA0CA1" w14:textId="05BA6DC0" w:rsidR="00B856F3" w:rsidRDefault="00B856F3" w:rsidP="00B424AE">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PL</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E8364DD" w14:textId="77777777" w:rsidR="00B856F3" w:rsidRPr="009C5AD4" w:rsidRDefault="00B856F3" w:rsidP="00B424AE">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1C14D2D" w14:textId="77777777" w:rsidR="00B856F3" w:rsidRPr="009C5AD4" w:rsidRDefault="00B856F3" w:rsidP="00B424AE">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0FBA777D" w14:textId="77777777" w:rsidR="00B856F3" w:rsidRDefault="00B856F3" w:rsidP="00B424AE">
                      <w:pPr>
                        <w:jc w:val="left"/>
                        <w:rPr>
                          <w:iCs/>
                          <w14:textOutline w14:w="9525" w14:cap="rnd" w14:cmpd="sng" w14:algn="ctr">
                            <w14:noFill/>
                            <w14:prstDash w14:val="solid"/>
                            <w14:bevel/>
                          </w14:textOutline>
                        </w:rPr>
                      </w:pPr>
                    </w:p>
                    <w:p w14:paraId="7F86BC77" w14:textId="77777777" w:rsidR="00B856F3"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F91B10" w14:textId="77777777" w:rsidR="00B856F3" w:rsidRDefault="00B856F3" w:rsidP="00B424AE">
                      <w:pPr>
                        <w:jc w:val="left"/>
                        <w:rPr>
                          <w:iCs/>
                          <w14:textOutline w14:w="9525" w14:cap="rnd" w14:cmpd="sng" w14:algn="ctr">
                            <w14:noFill/>
                            <w14:prstDash w14:val="solid"/>
                            <w14:bevel/>
                          </w14:textOutline>
                        </w:rPr>
                      </w:pPr>
                    </w:p>
                    <w:p w14:paraId="65901C23" w14:textId="77777777" w:rsidR="00B856F3"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4945722" w14:textId="77777777" w:rsidR="00B856F3" w:rsidRDefault="00B856F3" w:rsidP="00B424AE">
                      <w:pPr>
                        <w:jc w:val="left"/>
                        <w:rPr>
                          <w:iCs/>
                          <w14:textOutline w14:w="9525" w14:cap="rnd" w14:cmpd="sng" w14:algn="ctr">
                            <w14:noFill/>
                            <w14:prstDash w14:val="solid"/>
                            <w14:bevel/>
                          </w14:textOutline>
                        </w:rPr>
                      </w:pPr>
                    </w:p>
                    <w:p w14:paraId="29DFAD30" w14:textId="77777777" w:rsidR="00B856F3" w:rsidRPr="00E36558" w:rsidRDefault="00B856F3" w:rsidP="00B424AE">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4427ECA" w14:textId="5134ACC4" w:rsidR="009608D4" w:rsidRDefault="009608D4" w:rsidP="009608D4">
      <w:pPr>
        <w:pStyle w:val="Heading3"/>
      </w:pPr>
      <w:bookmarkStart w:id="202" w:name="_Toc503491858"/>
      <w:r>
        <w:t>PL-9</w:t>
      </w:r>
      <w:r>
        <w:tab/>
        <w:t>Information Security Architecture</w:t>
      </w:r>
      <w:bookmarkEnd w:id="202"/>
    </w:p>
    <w:p w14:paraId="66070763" w14:textId="77777777" w:rsidR="009608D4" w:rsidRDefault="009608D4" w:rsidP="009608D4"/>
    <w:p w14:paraId="36B35268" w14:textId="3027E0B8" w:rsidR="009608D4" w:rsidRDefault="00E128B9" w:rsidP="009608D4">
      <w:pPr>
        <w:pStyle w:val="Heading4"/>
      </w:pPr>
      <w:r>
        <w:t>North Carolina / NIST 800-53 Control Objective:</w:t>
      </w:r>
    </w:p>
    <w:p w14:paraId="186D39C6" w14:textId="77777777" w:rsidR="009608D4" w:rsidRDefault="009608D4" w:rsidP="009608D4"/>
    <w:p w14:paraId="6C4D524B" w14:textId="16A98A67" w:rsidR="009608D4" w:rsidRDefault="00DC509F" w:rsidP="009608D4">
      <w:r w:rsidRPr="00DC509F">
        <w:t xml:space="preserve">The organization centrally manages [Assignment: organization-defined security </w:t>
      </w:r>
      <w:r>
        <w:t>controls and related processes]</w:t>
      </w:r>
      <w:r w:rsidR="009608D4">
        <w:t>.</w:t>
      </w:r>
    </w:p>
    <w:p w14:paraId="6D5AF503" w14:textId="77777777" w:rsidR="009608D4" w:rsidRDefault="009608D4" w:rsidP="009608D4"/>
    <w:p w14:paraId="55767856" w14:textId="7F7268F5" w:rsidR="009608D4" w:rsidRDefault="003979D4" w:rsidP="009608D4">
      <w:pPr>
        <w:pStyle w:val="Heading4"/>
      </w:pPr>
      <w:r>
        <w:t>Control Implementation Description</w:t>
      </w:r>
      <w:r w:rsidR="009608D4">
        <w:t>:</w:t>
      </w:r>
    </w:p>
    <w:p w14:paraId="3CF36C03" w14:textId="77777777" w:rsidR="009608D4" w:rsidRDefault="009608D4" w:rsidP="009608D4"/>
    <w:p w14:paraId="0A886DE9" w14:textId="7F5306FD" w:rsidR="009608D4" w:rsidRDefault="00E11D89" w:rsidP="009608D4">
      <w:r w:rsidRPr="00A353B9">
        <w:rPr>
          <w:i/>
          <w:color w:val="FF0000"/>
        </w:rPr>
        <w:t>&lt;&lt;Description of control implementation&gt;&gt;</w:t>
      </w:r>
    </w:p>
    <w:p w14:paraId="1E77A2D4" w14:textId="2446A489" w:rsidR="00342EE9" w:rsidRDefault="00342EE9">
      <w:pPr>
        <w:spacing w:after="160" w:line="259" w:lineRule="auto"/>
        <w:jc w:val="left"/>
      </w:pPr>
      <w:r>
        <w:br w:type="page"/>
      </w:r>
    </w:p>
    <w:p w14:paraId="358EFFE0" w14:textId="562F93AC" w:rsidR="00ED55FC" w:rsidRDefault="00ED55FC" w:rsidP="00A778A2">
      <w:pPr>
        <w:pStyle w:val="Heading2"/>
      </w:pPr>
      <w:bookmarkStart w:id="203" w:name="_Toc503491859"/>
      <w:r>
        <w:lastRenderedPageBreak/>
        <w:t>Personnel Security</w:t>
      </w:r>
      <w:r w:rsidR="00C20C03">
        <w:t xml:space="preserve"> (PS)</w:t>
      </w:r>
      <w:bookmarkEnd w:id="203"/>
    </w:p>
    <w:p w14:paraId="49FB0C6A" w14:textId="77777777" w:rsidR="00ED55FC" w:rsidRDefault="00ED55FC" w:rsidP="00ED55FC"/>
    <w:p w14:paraId="3F1828C2" w14:textId="77777777" w:rsidR="00ED55FC" w:rsidRDefault="00ED55FC" w:rsidP="0089501D">
      <w:pPr>
        <w:pStyle w:val="Heading3"/>
      </w:pPr>
      <w:bookmarkStart w:id="204" w:name="_Toc503491860"/>
      <w:r>
        <w:t>PS-1</w:t>
      </w:r>
      <w:r w:rsidR="001A3C50">
        <w:tab/>
      </w:r>
      <w:r>
        <w:t>Personnel Security Policy and Procedures</w:t>
      </w:r>
      <w:bookmarkEnd w:id="204"/>
    </w:p>
    <w:p w14:paraId="1CE063AF" w14:textId="77777777" w:rsidR="00ED55FC" w:rsidRDefault="00ED55FC" w:rsidP="00ED55FC"/>
    <w:p w14:paraId="675CF5CE" w14:textId="5930FFE0" w:rsidR="00ED55FC" w:rsidRDefault="00E128B9" w:rsidP="00580117">
      <w:pPr>
        <w:pStyle w:val="Heading4"/>
      </w:pPr>
      <w:r>
        <w:t>North Carolina / NIST 800-53 Control Objective:</w:t>
      </w:r>
    </w:p>
    <w:p w14:paraId="744ED9BE" w14:textId="77777777" w:rsidR="00ED55FC" w:rsidRDefault="00ED55FC" w:rsidP="00ED55FC"/>
    <w:p w14:paraId="10043C2C" w14:textId="6C800DAA" w:rsidR="00ED55FC" w:rsidRDefault="00B64BD6" w:rsidP="00ED55FC">
      <w:r>
        <w:t>The agency</w:t>
      </w:r>
      <w:r w:rsidR="00ED55FC">
        <w:t>:</w:t>
      </w:r>
    </w:p>
    <w:p w14:paraId="0D851810" w14:textId="23EB5D86" w:rsidR="00ED55FC" w:rsidRDefault="00ED55FC" w:rsidP="00561C87">
      <w:pPr>
        <w:pStyle w:val="ListParagraph"/>
        <w:numPr>
          <w:ilvl w:val="0"/>
          <w:numId w:val="60"/>
        </w:numPr>
        <w:ind w:left="720"/>
      </w:pPr>
      <w:r>
        <w:t xml:space="preserve">Develops, documents, and disseminates to </w:t>
      </w:r>
      <w:r w:rsidR="00923DE4">
        <w:t>all covered personnel involved in the maintenance of information systems and supporting infrastructure</w:t>
      </w:r>
      <w:r>
        <w:t>:</w:t>
      </w:r>
    </w:p>
    <w:p w14:paraId="45F8DA81" w14:textId="54EAA503" w:rsidR="00ED55FC" w:rsidRPr="00E11D89" w:rsidRDefault="00ED55FC" w:rsidP="00561C87">
      <w:pPr>
        <w:pStyle w:val="ListParagraph"/>
        <w:numPr>
          <w:ilvl w:val="1"/>
          <w:numId w:val="60"/>
        </w:numPr>
        <w:ind w:left="1080"/>
      </w:pPr>
      <w:r w:rsidRPr="00E11D89">
        <w:t>A personnel security policy that addresses purpose, scope, roles, responsibilities, management commitment, coordination</w:t>
      </w:r>
      <w:r w:rsidR="00580117" w:rsidRPr="00E11D89">
        <w:t xml:space="preserve"> </w:t>
      </w:r>
      <w:r w:rsidRPr="00E11D89">
        <w:t>among organizational entities, and compliance; and</w:t>
      </w:r>
    </w:p>
    <w:p w14:paraId="76E365A5" w14:textId="1E9F09CB" w:rsidR="00ED55FC" w:rsidRDefault="00ED55FC" w:rsidP="00561C87">
      <w:pPr>
        <w:pStyle w:val="ListParagraph"/>
        <w:numPr>
          <w:ilvl w:val="1"/>
          <w:numId w:val="60"/>
        </w:numPr>
        <w:ind w:left="1080"/>
      </w:pPr>
      <w:r w:rsidRPr="00E11D89">
        <w:t>Procedures to facilitate</w:t>
      </w:r>
      <w:r>
        <w:t xml:space="preserve"> the implementation of the personnel security</w:t>
      </w:r>
      <w:r w:rsidR="00580117">
        <w:t xml:space="preserve"> </w:t>
      </w:r>
      <w:r>
        <w:t>policy and associated personnel security controls; and</w:t>
      </w:r>
    </w:p>
    <w:p w14:paraId="0CBF6288" w14:textId="2F9F0E57" w:rsidR="00ED55FC" w:rsidRDefault="00ED55FC" w:rsidP="00561C87">
      <w:pPr>
        <w:pStyle w:val="ListParagraph"/>
        <w:numPr>
          <w:ilvl w:val="0"/>
          <w:numId w:val="60"/>
        </w:numPr>
        <w:ind w:left="720"/>
      </w:pPr>
      <w:r>
        <w:t>Reviews and updates the current:</w:t>
      </w:r>
    </w:p>
    <w:p w14:paraId="2533AAFD" w14:textId="45247B84" w:rsidR="00ED55FC" w:rsidRPr="00E11D89" w:rsidRDefault="00ED55FC" w:rsidP="00561C87">
      <w:pPr>
        <w:pStyle w:val="ListParagraph"/>
        <w:numPr>
          <w:ilvl w:val="1"/>
          <w:numId w:val="60"/>
        </w:numPr>
        <w:ind w:left="1080"/>
      </w:pPr>
      <w:r w:rsidRPr="00E11D89">
        <w:t>Personnel security policy</w:t>
      </w:r>
      <w:r w:rsidR="00580117" w:rsidRPr="00E11D89">
        <w:t xml:space="preserve"> </w:t>
      </w:r>
      <w:r w:rsidR="00923DE4" w:rsidRPr="00E11D89">
        <w:t>annually</w:t>
      </w:r>
      <w:r w:rsidRPr="00E11D89">
        <w:t>; and</w:t>
      </w:r>
    </w:p>
    <w:p w14:paraId="4A336C80" w14:textId="4EBD7551" w:rsidR="00ED55FC" w:rsidRDefault="00ED55FC" w:rsidP="00561C87">
      <w:pPr>
        <w:pStyle w:val="ListParagraph"/>
        <w:numPr>
          <w:ilvl w:val="1"/>
          <w:numId w:val="60"/>
        </w:numPr>
        <w:ind w:left="1080"/>
      </w:pPr>
      <w:r w:rsidRPr="00E11D89">
        <w:t>Personnel security procedures</w:t>
      </w:r>
      <w:r>
        <w:t xml:space="preserve"> [Assignment: organization-defined</w:t>
      </w:r>
      <w:r w:rsidR="00580117">
        <w:t xml:space="preserve"> </w:t>
      </w:r>
      <w:r>
        <w:t>frequency].</w:t>
      </w:r>
    </w:p>
    <w:p w14:paraId="31D63401" w14:textId="77777777" w:rsidR="00ED55FC" w:rsidRDefault="00ED55FC" w:rsidP="00ED55FC"/>
    <w:p w14:paraId="0195EB79" w14:textId="7B57781A" w:rsidR="00ED55FC" w:rsidRDefault="003979D4" w:rsidP="00580117">
      <w:pPr>
        <w:pStyle w:val="Heading4"/>
      </w:pPr>
      <w:r>
        <w:t>Control Implementation Description</w:t>
      </w:r>
      <w:r w:rsidR="00ED55FC">
        <w:t>:</w:t>
      </w:r>
    </w:p>
    <w:p w14:paraId="6F774404" w14:textId="77777777" w:rsidR="00ED55FC" w:rsidRDefault="00ED55FC" w:rsidP="00ED55FC"/>
    <w:p w14:paraId="4D793D19" w14:textId="22E06A4A" w:rsidR="00ED55FC" w:rsidRDefault="00E11D89" w:rsidP="00ED55FC">
      <w:r w:rsidRPr="00A353B9">
        <w:rPr>
          <w:i/>
          <w:color w:val="FF0000"/>
        </w:rPr>
        <w:t>&lt;&lt;Description of control implementation&gt;&gt;</w:t>
      </w:r>
    </w:p>
    <w:p w14:paraId="3F29BFD3" w14:textId="77777777" w:rsidR="00ED55FC" w:rsidRDefault="00ED55FC" w:rsidP="00ED55FC"/>
    <w:p w14:paraId="3FB0D007" w14:textId="77777777" w:rsidR="001A3C50" w:rsidRDefault="001A3C50" w:rsidP="00ED55FC"/>
    <w:p w14:paraId="7D29763B" w14:textId="77777777" w:rsidR="00ED55FC" w:rsidRDefault="00ED55FC" w:rsidP="0089501D">
      <w:pPr>
        <w:pStyle w:val="Heading3"/>
      </w:pPr>
      <w:bookmarkStart w:id="205" w:name="_Toc503491861"/>
      <w:r>
        <w:t>PS-2</w:t>
      </w:r>
      <w:r w:rsidR="001A3C50">
        <w:tab/>
      </w:r>
      <w:r>
        <w:t>Position Risk Designation</w:t>
      </w:r>
      <w:bookmarkEnd w:id="205"/>
    </w:p>
    <w:p w14:paraId="3AA99F88" w14:textId="77777777" w:rsidR="00ED55FC" w:rsidRDefault="00ED55FC" w:rsidP="00ED55FC"/>
    <w:p w14:paraId="185A060A" w14:textId="52C8CE93" w:rsidR="00ED55FC" w:rsidRDefault="00E128B9" w:rsidP="00580117">
      <w:pPr>
        <w:pStyle w:val="Heading4"/>
      </w:pPr>
      <w:r>
        <w:t>North Carolina / NIST 800-53 Control Objective:</w:t>
      </w:r>
    </w:p>
    <w:p w14:paraId="50A67B1C" w14:textId="77777777" w:rsidR="00ED55FC" w:rsidRDefault="00ED55FC" w:rsidP="00ED55FC"/>
    <w:p w14:paraId="1DCDB3F8" w14:textId="7BCAEDE8" w:rsidR="00ED55FC" w:rsidRDefault="00B64BD6" w:rsidP="00ED55FC">
      <w:r>
        <w:t>The agency</w:t>
      </w:r>
      <w:r w:rsidR="00ED55FC">
        <w:t>:</w:t>
      </w:r>
    </w:p>
    <w:p w14:paraId="777DFFEA" w14:textId="1AC24A53" w:rsidR="00ED55FC" w:rsidRDefault="00ED55FC" w:rsidP="00561C87">
      <w:pPr>
        <w:pStyle w:val="ListParagraph"/>
        <w:numPr>
          <w:ilvl w:val="0"/>
          <w:numId w:val="59"/>
        </w:numPr>
        <w:ind w:left="720"/>
      </w:pPr>
      <w:r>
        <w:t>Assigns a risk designation to all organizational positions;</w:t>
      </w:r>
    </w:p>
    <w:p w14:paraId="37CFB782" w14:textId="74BB3A77" w:rsidR="00ED55FC" w:rsidRDefault="00ED55FC" w:rsidP="00561C87">
      <w:pPr>
        <w:pStyle w:val="ListParagraph"/>
        <w:numPr>
          <w:ilvl w:val="0"/>
          <w:numId w:val="59"/>
        </w:numPr>
        <w:ind w:left="720"/>
      </w:pPr>
      <w:r>
        <w:t>Establishes screening criteria for</w:t>
      </w:r>
      <w:r w:rsidR="00580117">
        <w:t xml:space="preserve"> </w:t>
      </w:r>
      <w:r>
        <w:t>individuals filling those positions; and</w:t>
      </w:r>
    </w:p>
    <w:p w14:paraId="36BFC7AD" w14:textId="72C74F84" w:rsidR="00ED55FC" w:rsidRDefault="00ED55FC" w:rsidP="00561C87">
      <w:pPr>
        <w:pStyle w:val="ListParagraph"/>
        <w:numPr>
          <w:ilvl w:val="0"/>
          <w:numId w:val="59"/>
        </w:numPr>
        <w:ind w:left="720"/>
      </w:pPr>
      <w:r>
        <w:t xml:space="preserve">Reviews and updates position risk designations </w:t>
      </w:r>
      <w:r w:rsidR="00923DE4">
        <w:t>annually</w:t>
      </w:r>
      <w:r>
        <w:t>.</w:t>
      </w:r>
    </w:p>
    <w:p w14:paraId="765BFC54" w14:textId="77777777" w:rsidR="00ED55FC" w:rsidRDefault="00ED55FC" w:rsidP="00ED55FC"/>
    <w:p w14:paraId="41EC2378" w14:textId="66BFAD49" w:rsidR="00ED55FC" w:rsidRDefault="003979D4" w:rsidP="00580117">
      <w:pPr>
        <w:pStyle w:val="Heading4"/>
      </w:pPr>
      <w:r>
        <w:t>Control Implementation Description</w:t>
      </w:r>
      <w:r w:rsidR="00ED55FC">
        <w:t>:</w:t>
      </w:r>
    </w:p>
    <w:p w14:paraId="1B197D4D" w14:textId="77777777" w:rsidR="00ED55FC" w:rsidRDefault="00ED55FC" w:rsidP="00ED55FC"/>
    <w:p w14:paraId="3BE8AA1F" w14:textId="62C65FA2" w:rsidR="00ED55FC" w:rsidRDefault="00E11D89" w:rsidP="00ED55FC">
      <w:r w:rsidRPr="00A353B9">
        <w:rPr>
          <w:i/>
          <w:color w:val="FF0000"/>
        </w:rPr>
        <w:t>&lt;&lt;Description of control implementation&gt;&gt;</w:t>
      </w:r>
    </w:p>
    <w:p w14:paraId="67D3351C" w14:textId="77777777" w:rsidR="00580117" w:rsidRDefault="00580117" w:rsidP="00ED55FC"/>
    <w:p w14:paraId="2CA968D0" w14:textId="77777777" w:rsidR="001A3C50" w:rsidRDefault="001A3C50" w:rsidP="00ED55FC"/>
    <w:p w14:paraId="7A26ADC7" w14:textId="77777777" w:rsidR="00ED55FC" w:rsidRDefault="00ED55FC" w:rsidP="0089501D">
      <w:pPr>
        <w:pStyle w:val="Heading3"/>
      </w:pPr>
      <w:bookmarkStart w:id="206" w:name="_Toc503491862"/>
      <w:r>
        <w:t>PS-3</w:t>
      </w:r>
      <w:r w:rsidR="001A3C50">
        <w:tab/>
        <w:t>P</w:t>
      </w:r>
      <w:r>
        <w:t>ersonnel Screening</w:t>
      </w:r>
      <w:bookmarkEnd w:id="206"/>
    </w:p>
    <w:p w14:paraId="38E5B0AB" w14:textId="77777777" w:rsidR="00ED55FC" w:rsidRDefault="00ED55FC" w:rsidP="00ED55FC"/>
    <w:p w14:paraId="5EB74FE2" w14:textId="1834DCB0" w:rsidR="00ED55FC" w:rsidRDefault="00E128B9" w:rsidP="00580117">
      <w:pPr>
        <w:pStyle w:val="Heading4"/>
      </w:pPr>
      <w:r>
        <w:t>North Carolina / NIST 800-53 Control Objective:</w:t>
      </w:r>
    </w:p>
    <w:p w14:paraId="3980810C" w14:textId="77777777" w:rsidR="00ED55FC" w:rsidRDefault="00ED55FC" w:rsidP="00ED55FC"/>
    <w:p w14:paraId="11E36B13" w14:textId="52CDDFAF" w:rsidR="00ED55FC" w:rsidRDefault="00B64BD6" w:rsidP="00ED55FC">
      <w:r>
        <w:t>The agency</w:t>
      </w:r>
      <w:r w:rsidR="00ED55FC">
        <w:t>:</w:t>
      </w:r>
    </w:p>
    <w:p w14:paraId="5C8F76D7" w14:textId="382CFAC6" w:rsidR="00ED55FC" w:rsidRDefault="00ED55FC" w:rsidP="00561C87">
      <w:pPr>
        <w:pStyle w:val="ListParagraph"/>
        <w:numPr>
          <w:ilvl w:val="0"/>
          <w:numId w:val="58"/>
        </w:numPr>
        <w:ind w:left="720"/>
      </w:pPr>
      <w:r>
        <w:t>Screens individuals prior to authorizing access to the information system; and</w:t>
      </w:r>
    </w:p>
    <w:p w14:paraId="06CF0621" w14:textId="20693400" w:rsidR="00ED55FC" w:rsidRDefault="00ED55FC" w:rsidP="00561C87">
      <w:pPr>
        <w:pStyle w:val="ListParagraph"/>
        <w:numPr>
          <w:ilvl w:val="0"/>
          <w:numId w:val="58"/>
        </w:numPr>
        <w:ind w:left="720"/>
      </w:pPr>
      <w:r>
        <w:lastRenderedPageBreak/>
        <w:t>Rescreens</w:t>
      </w:r>
      <w:r w:rsidR="00580117">
        <w:t xml:space="preserve"> </w:t>
      </w:r>
      <w:r w:rsidR="00923DE4" w:rsidRPr="00923DE4">
        <w:t>individuals as needed and in compliance with the State’s personnel screening procedures. Recruitment procedures may be found in the State Human Resources Manual</w:t>
      </w:r>
      <w:r>
        <w:t>.</w:t>
      </w:r>
    </w:p>
    <w:p w14:paraId="4F2AC24E" w14:textId="77777777" w:rsidR="00ED55FC" w:rsidRDefault="00ED55FC" w:rsidP="00ED55FC"/>
    <w:p w14:paraId="366D0B85" w14:textId="41E0B952" w:rsidR="00ED55FC" w:rsidRDefault="003979D4" w:rsidP="00580117">
      <w:pPr>
        <w:pStyle w:val="Heading4"/>
      </w:pPr>
      <w:r>
        <w:t>Control Implementation Description</w:t>
      </w:r>
      <w:r w:rsidR="00ED55FC">
        <w:t>:</w:t>
      </w:r>
    </w:p>
    <w:p w14:paraId="105FB759" w14:textId="77777777" w:rsidR="00ED55FC" w:rsidRDefault="00ED55FC" w:rsidP="00ED55FC"/>
    <w:p w14:paraId="5E5554E9" w14:textId="35D30280" w:rsidR="00ED55FC" w:rsidRDefault="005801BB" w:rsidP="00ED55FC">
      <w:r w:rsidRPr="00A353B9">
        <w:rPr>
          <w:i/>
          <w:color w:val="FF0000"/>
        </w:rPr>
        <w:t>&lt;&lt;Description of control implementation&gt;&gt;</w:t>
      </w:r>
    </w:p>
    <w:p w14:paraId="0AA75D51" w14:textId="77777777" w:rsidR="00ED55FC" w:rsidRDefault="00ED55FC" w:rsidP="00ED55FC"/>
    <w:p w14:paraId="51B3AAC4" w14:textId="77777777" w:rsidR="001A3C50" w:rsidRDefault="001A3C50" w:rsidP="00ED55FC"/>
    <w:p w14:paraId="74AAFFD6" w14:textId="77777777" w:rsidR="00ED55FC" w:rsidRDefault="00ED55FC" w:rsidP="0089501D">
      <w:pPr>
        <w:pStyle w:val="Heading3"/>
      </w:pPr>
      <w:bookmarkStart w:id="207" w:name="_Toc503491863"/>
      <w:r>
        <w:t>PS-4</w:t>
      </w:r>
      <w:r w:rsidR="001A3C50">
        <w:tab/>
      </w:r>
      <w:r>
        <w:t>Personnel Termination</w:t>
      </w:r>
      <w:bookmarkEnd w:id="207"/>
    </w:p>
    <w:p w14:paraId="5F259E64" w14:textId="77777777" w:rsidR="00ED55FC" w:rsidRDefault="00ED55FC" w:rsidP="00ED55FC"/>
    <w:p w14:paraId="413A40AA" w14:textId="70DF593F" w:rsidR="00ED55FC" w:rsidRDefault="00E128B9" w:rsidP="00F7347B">
      <w:pPr>
        <w:pStyle w:val="Heading4"/>
      </w:pPr>
      <w:r>
        <w:t>North Carolina / NIST 800-53 Control Objective:</w:t>
      </w:r>
    </w:p>
    <w:p w14:paraId="72CF8788" w14:textId="77777777" w:rsidR="00ED55FC" w:rsidRDefault="00ED55FC" w:rsidP="00ED55FC"/>
    <w:p w14:paraId="1E8F5B14" w14:textId="0E96A9D9" w:rsidR="00ED55FC" w:rsidRDefault="00B64BD6" w:rsidP="00ED55FC">
      <w:r>
        <w:t>The agency</w:t>
      </w:r>
      <w:r w:rsidR="00ED55FC">
        <w:t>, upon termination of individual employment:</w:t>
      </w:r>
    </w:p>
    <w:p w14:paraId="7CA5CCAD" w14:textId="02C68980" w:rsidR="00ED55FC" w:rsidRDefault="00ED55FC" w:rsidP="00561C87">
      <w:pPr>
        <w:pStyle w:val="ListParagraph"/>
        <w:numPr>
          <w:ilvl w:val="0"/>
          <w:numId w:val="57"/>
        </w:numPr>
        <w:ind w:left="720"/>
      </w:pPr>
      <w:r>
        <w:t xml:space="preserve">Disables information system access </w:t>
      </w:r>
      <w:r w:rsidR="00923DE4">
        <w:t>immediately</w:t>
      </w:r>
      <w:r>
        <w:t>;</w:t>
      </w:r>
    </w:p>
    <w:p w14:paraId="7FAA14CF" w14:textId="737B12D2" w:rsidR="00ED55FC" w:rsidRDefault="00ED55FC" w:rsidP="00561C87">
      <w:pPr>
        <w:pStyle w:val="ListParagraph"/>
        <w:numPr>
          <w:ilvl w:val="0"/>
          <w:numId w:val="57"/>
        </w:numPr>
        <w:ind w:left="720"/>
      </w:pPr>
      <w:r>
        <w:t>Terminates/revokes any authenticators/credentials associated with the individual;</w:t>
      </w:r>
    </w:p>
    <w:p w14:paraId="3AED5517" w14:textId="627740C9" w:rsidR="00ED55FC" w:rsidRDefault="00ED55FC" w:rsidP="00561C87">
      <w:pPr>
        <w:pStyle w:val="ListParagraph"/>
        <w:numPr>
          <w:ilvl w:val="0"/>
          <w:numId w:val="57"/>
        </w:numPr>
        <w:ind w:left="720"/>
      </w:pPr>
      <w:r>
        <w:t xml:space="preserve">Conducts exit interviews that include a discussion of </w:t>
      </w:r>
      <w:r w:rsidR="00923DE4">
        <w:t>non-disclosure agreements and potential limitations of future employment</w:t>
      </w:r>
      <w:r>
        <w:t>;</w:t>
      </w:r>
    </w:p>
    <w:p w14:paraId="3DE631FE" w14:textId="0C8EA7C4" w:rsidR="00ED55FC" w:rsidRDefault="00ED55FC" w:rsidP="00561C87">
      <w:pPr>
        <w:pStyle w:val="ListParagraph"/>
        <w:numPr>
          <w:ilvl w:val="0"/>
          <w:numId w:val="57"/>
        </w:numPr>
        <w:ind w:left="720"/>
      </w:pPr>
      <w:r>
        <w:t>Retrieves all security-related organizational information system-related property;</w:t>
      </w:r>
    </w:p>
    <w:p w14:paraId="4318A08F" w14:textId="16C7EA90" w:rsidR="00ED55FC" w:rsidRDefault="00ED55FC" w:rsidP="00561C87">
      <w:pPr>
        <w:pStyle w:val="ListParagraph"/>
        <w:numPr>
          <w:ilvl w:val="0"/>
          <w:numId w:val="57"/>
        </w:numPr>
        <w:ind w:left="720"/>
      </w:pPr>
      <w:r>
        <w:t>Retains access to organizational</w:t>
      </w:r>
      <w:r w:rsidR="00F7347B">
        <w:t xml:space="preserve"> </w:t>
      </w:r>
      <w:r>
        <w:t>information and information systems formerly controlled by terminated individual; and</w:t>
      </w:r>
    </w:p>
    <w:p w14:paraId="22D46C23" w14:textId="128639BF" w:rsidR="00ED55FC" w:rsidRDefault="00ED55FC" w:rsidP="00561C87">
      <w:pPr>
        <w:pStyle w:val="ListParagraph"/>
        <w:numPr>
          <w:ilvl w:val="0"/>
          <w:numId w:val="57"/>
        </w:numPr>
        <w:ind w:left="720"/>
      </w:pPr>
      <w:r>
        <w:t xml:space="preserve">Notifies </w:t>
      </w:r>
      <w:r w:rsidR="00923DE4">
        <w:t>the agency’s help de</w:t>
      </w:r>
      <w:r w:rsidR="00C6237A">
        <w:t>s</w:t>
      </w:r>
      <w:r w:rsidR="00923DE4">
        <w:t>k, security office, security guard, and the individuals manager</w:t>
      </w:r>
      <w:r>
        <w:t xml:space="preserve">] </w:t>
      </w:r>
      <w:r w:rsidR="00923DE4">
        <w:t>immediately upon notification of termination.</w:t>
      </w:r>
    </w:p>
    <w:p w14:paraId="4A453A8E" w14:textId="77777777" w:rsidR="00ED55FC" w:rsidRDefault="00ED55FC" w:rsidP="00ED55FC"/>
    <w:p w14:paraId="5CE42A22" w14:textId="5684D569" w:rsidR="00ED55FC" w:rsidRDefault="003979D4" w:rsidP="00F7347B">
      <w:pPr>
        <w:pStyle w:val="Heading4"/>
      </w:pPr>
      <w:r>
        <w:t>Control Implementation Description</w:t>
      </w:r>
      <w:r w:rsidR="00ED55FC">
        <w:t>:</w:t>
      </w:r>
    </w:p>
    <w:p w14:paraId="38313E4F" w14:textId="77777777" w:rsidR="00ED55FC" w:rsidRDefault="00ED55FC" w:rsidP="00ED55FC"/>
    <w:p w14:paraId="54AF8B96" w14:textId="35B724FC" w:rsidR="00ED55FC" w:rsidRDefault="005801BB" w:rsidP="00ED55FC">
      <w:r w:rsidRPr="00A353B9">
        <w:rPr>
          <w:i/>
          <w:color w:val="FF0000"/>
        </w:rPr>
        <w:t>&lt;&lt;Description of control implementation&gt;&gt;</w:t>
      </w:r>
    </w:p>
    <w:p w14:paraId="6D8AD3EE" w14:textId="77777777" w:rsidR="00ED55FC" w:rsidRDefault="00ED55FC" w:rsidP="00ED55FC"/>
    <w:p w14:paraId="01F13485" w14:textId="77777777" w:rsidR="001A3C50" w:rsidRDefault="001A3C50" w:rsidP="00ED55FC"/>
    <w:p w14:paraId="1D788AE4" w14:textId="77777777" w:rsidR="00ED55FC" w:rsidRDefault="00ED55FC" w:rsidP="0089501D">
      <w:pPr>
        <w:pStyle w:val="Heading3"/>
      </w:pPr>
      <w:bookmarkStart w:id="208" w:name="_Toc503491864"/>
      <w:r>
        <w:t>PS-5</w:t>
      </w:r>
      <w:r w:rsidR="001A3C50">
        <w:tab/>
      </w:r>
      <w:r>
        <w:t>Personnel Transfer</w:t>
      </w:r>
      <w:bookmarkEnd w:id="208"/>
    </w:p>
    <w:p w14:paraId="347505A1" w14:textId="77777777" w:rsidR="00ED55FC" w:rsidRDefault="00ED55FC" w:rsidP="00ED55FC"/>
    <w:p w14:paraId="0865AFD5" w14:textId="30600581" w:rsidR="00ED55FC" w:rsidRDefault="00E128B9" w:rsidP="000D6C7D">
      <w:pPr>
        <w:pStyle w:val="Heading4"/>
      </w:pPr>
      <w:r>
        <w:t>North Carolina / NIST 800-53 Control Objective:</w:t>
      </w:r>
    </w:p>
    <w:p w14:paraId="401736A6" w14:textId="77777777" w:rsidR="00ED55FC" w:rsidRDefault="00ED55FC" w:rsidP="00ED55FC"/>
    <w:p w14:paraId="559867F4" w14:textId="0E7CBFBA" w:rsidR="00ED55FC" w:rsidRDefault="00B64BD6" w:rsidP="00ED55FC">
      <w:r>
        <w:t>The agency</w:t>
      </w:r>
      <w:r w:rsidR="00ED55FC">
        <w:t>:</w:t>
      </w:r>
    </w:p>
    <w:p w14:paraId="642959DA" w14:textId="728A5895" w:rsidR="00ED55FC" w:rsidRDefault="00ED55FC" w:rsidP="00561C87">
      <w:pPr>
        <w:pStyle w:val="ListParagraph"/>
        <w:numPr>
          <w:ilvl w:val="0"/>
          <w:numId w:val="56"/>
        </w:numPr>
        <w:ind w:left="720"/>
      </w:pPr>
      <w:r>
        <w:t>Reviews and confirms ongoing operational need for current logical and physical access</w:t>
      </w:r>
      <w:r w:rsidR="002A754B">
        <w:t xml:space="preserve"> </w:t>
      </w:r>
      <w:r>
        <w:t xml:space="preserve">authorizations to information systems/facilities when individuals are reassigned or transferred to other positions within </w:t>
      </w:r>
      <w:r w:rsidR="00B64BD6">
        <w:t xml:space="preserve">the </w:t>
      </w:r>
      <w:r w:rsidR="00D86DFD">
        <w:t>organization</w:t>
      </w:r>
      <w:r>
        <w:t>;</w:t>
      </w:r>
    </w:p>
    <w:p w14:paraId="2168F71C" w14:textId="766D4E98" w:rsidR="00ED55FC" w:rsidRDefault="00ED55FC" w:rsidP="00561C87">
      <w:pPr>
        <w:pStyle w:val="ListParagraph"/>
        <w:numPr>
          <w:ilvl w:val="0"/>
          <w:numId w:val="56"/>
        </w:numPr>
        <w:ind w:left="720"/>
      </w:pPr>
      <w:r>
        <w:t>Initiates [Assignment: organization-defined transfer or reassignment actions] within [Assignment:</w:t>
      </w:r>
      <w:r w:rsidR="000D6C7D">
        <w:t xml:space="preserve"> </w:t>
      </w:r>
      <w:r>
        <w:t>organization-defined time period following the formal transfer action];</w:t>
      </w:r>
    </w:p>
    <w:p w14:paraId="52DCAAC3" w14:textId="4339367B" w:rsidR="000D6C7D" w:rsidRDefault="00ED55FC" w:rsidP="00561C87">
      <w:pPr>
        <w:pStyle w:val="ListParagraph"/>
        <w:numPr>
          <w:ilvl w:val="0"/>
          <w:numId w:val="56"/>
        </w:numPr>
        <w:ind w:left="720"/>
      </w:pPr>
      <w:r>
        <w:t>Modifies access authorization as needed to</w:t>
      </w:r>
      <w:r w:rsidR="000D6C7D">
        <w:t xml:space="preserve"> </w:t>
      </w:r>
      <w:r>
        <w:t>correspond with any changes in operational need due to reassignment or transfer; and</w:t>
      </w:r>
      <w:r w:rsidR="000D6C7D">
        <w:t xml:space="preserve"> </w:t>
      </w:r>
    </w:p>
    <w:p w14:paraId="768FE084" w14:textId="2280E129" w:rsidR="00ED55FC" w:rsidRDefault="00ED55FC" w:rsidP="00561C87">
      <w:pPr>
        <w:pStyle w:val="ListParagraph"/>
        <w:numPr>
          <w:ilvl w:val="0"/>
          <w:numId w:val="56"/>
        </w:numPr>
        <w:ind w:left="720"/>
      </w:pPr>
      <w:r>
        <w:t>Notifies</w:t>
      </w:r>
      <w:r w:rsidR="00D86DFD">
        <w:t xml:space="preserve"> appropriate</w:t>
      </w:r>
      <w:r>
        <w:t xml:space="preserve"> </w:t>
      </w:r>
      <w:r w:rsidR="00D86DFD">
        <w:t>agency personnel as required.</w:t>
      </w:r>
    </w:p>
    <w:p w14:paraId="08A51474" w14:textId="77777777" w:rsidR="00ED55FC" w:rsidRDefault="00ED55FC" w:rsidP="00ED55FC"/>
    <w:p w14:paraId="400E5A37" w14:textId="1F2A7D1B" w:rsidR="00ED55FC" w:rsidRDefault="003979D4" w:rsidP="000D6C7D">
      <w:pPr>
        <w:pStyle w:val="Heading4"/>
      </w:pPr>
      <w:r>
        <w:t>Control Implementation Description</w:t>
      </w:r>
      <w:r w:rsidR="00ED55FC">
        <w:t>:</w:t>
      </w:r>
    </w:p>
    <w:p w14:paraId="01A7D30A" w14:textId="77777777" w:rsidR="00ED55FC" w:rsidRDefault="00ED55FC" w:rsidP="00ED55FC"/>
    <w:p w14:paraId="1E57DF0E" w14:textId="7B2AB722" w:rsidR="00ED55FC" w:rsidRDefault="002A754B" w:rsidP="00ED55FC">
      <w:r w:rsidRPr="00A353B9">
        <w:rPr>
          <w:i/>
          <w:color w:val="FF0000"/>
        </w:rPr>
        <w:t>&lt;&lt;Description of control implementation&gt;&gt;</w:t>
      </w:r>
    </w:p>
    <w:p w14:paraId="2C14ED50" w14:textId="77777777" w:rsidR="00ED55FC" w:rsidRDefault="00ED55FC" w:rsidP="00ED55FC"/>
    <w:p w14:paraId="39E0D125" w14:textId="77777777" w:rsidR="001A3C50" w:rsidRDefault="001A3C50" w:rsidP="00ED55FC"/>
    <w:p w14:paraId="00C447AF" w14:textId="77777777" w:rsidR="00ED55FC" w:rsidRDefault="00ED55FC" w:rsidP="0089501D">
      <w:pPr>
        <w:pStyle w:val="Heading3"/>
      </w:pPr>
      <w:bookmarkStart w:id="209" w:name="_Toc503491865"/>
      <w:r>
        <w:t>PS-6</w:t>
      </w:r>
      <w:r w:rsidR="001A3C50">
        <w:tab/>
      </w:r>
      <w:r>
        <w:t>Access Agreements</w:t>
      </w:r>
      <w:bookmarkEnd w:id="209"/>
    </w:p>
    <w:p w14:paraId="04FEA818" w14:textId="77777777" w:rsidR="001365BD" w:rsidRPr="001365BD" w:rsidRDefault="001365BD" w:rsidP="001365BD"/>
    <w:p w14:paraId="388357F1" w14:textId="52A27D86" w:rsidR="00ED55FC" w:rsidRDefault="00E128B9" w:rsidP="001365BD">
      <w:pPr>
        <w:pStyle w:val="Heading4"/>
      </w:pPr>
      <w:r>
        <w:t>North Carolina / NIST 800-53 Control Objective:</w:t>
      </w:r>
    </w:p>
    <w:p w14:paraId="21D198DE" w14:textId="77777777" w:rsidR="00ED55FC" w:rsidRDefault="00ED55FC" w:rsidP="00ED55FC"/>
    <w:p w14:paraId="00E24ED9" w14:textId="032E4E4B" w:rsidR="00ED55FC" w:rsidRDefault="00B64BD6" w:rsidP="00ED55FC">
      <w:r>
        <w:t>The agency</w:t>
      </w:r>
      <w:r w:rsidR="00ED55FC">
        <w:t>:</w:t>
      </w:r>
    </w:p>
    <w:p w14:paraId="04F79847" w14:textId="102C3F6E" w:rsidR="00ED55FC" w:rsidRDefault="00ED55FC" w:rsidP="00561C87">
      <w:pPr>
        <w:pStyle w:val="ListParagraph"/>
        <w:numPr>
          <w:ilvl w:val="0"/>
          <w:numId w:val="55"/>
        </w:numPr>
        <w:ind w:left="720"/>
      </w:pPr>
      <w:r>
        <w:t>Develops and documents access agreements for organizational information systems;</w:t>
      </w:r>
    </w:p>
    <w:p w14:paraId="29998D2C" w14:textId="335455C9" w:rsidR="00ED55FC" w:rsidRDefault="00ED55FC" w:rsidP="00561C87">
      <w:pPr>
        <w:pStyle w:val="ListParagraph"/>
        <w:numPr>
          <w:ilvl w:val="0"/>
          <w:numId w:val="55"/>
        </w:numPr>
        <w:ind w:left="720"/>
      </w:pPr>
      <w:r>
        <w:t>Reviews</w:t>
      </w:r>
      <w:r w:rsidR="001365BD">
        <w:t xml:space="preserve"> </w:t>
      </w:r>
      <w:r>
        <w:t xml:space="preserve">and updates the access agreements </w:t>
      </w:r>
      <w:r w:rsidR="00D86DFD">
        <w:t>annually</w:t>
      </w:r>
      <w:r>
        <w:t>; and</w:t>
      </w:r>
    </w:p>
    <w:p w14:paraId="02C9AADC" w14:textId="48BAB993" w:rsidR="00ED55FC" w:rsidRDefault="00ED55FC" w:rsidP="00561C87">
      <w:pPr>
        <w:pStyle w:val="ListParagraph"/>
        <w:numPr>
          <w:ilvl w:val="0"/>
          <w:numId w:val="55"/>
        </w:numPr>
        <w:ind w:left="720"/>
      </w:pPr>
      <w:r>
        <w:t>Ensures that individuals</w:t>
      </w:r>
      <w:r w:rsidR="001365BD">
        <w:t xml:space="preserve"> </w:t>
      </w:r>
      <w:r>
        <w:t>requiring access to organizational information and information systems:</w:t>
      </w:r>
    </w:p>
    <w:p w14:paraId="0DAC7442" w14:textId="1FC508AE" w:rsidR="00ED55FC" w:rsidRPr="002A754B" w:rsidRDefault="00ED55FC" w:rsidP="00561C87">
      <w:pPr>
        <w:pStyle w:val="ListParagraph"/>
        <w:numPr>
          <w:ilvl w:val="1"/>
          <w:numId w:val="55"/>
        </w:numPr>
        <w:ind w:left="1080"/>
      </w:pPr>
      <w:r>
        <w:t xml:space="preserve">Sign </w:t>
      </w:r>
      <w:r w:rsidRPr="002A754B">
        <w:t>appropriate access agreements prior to</w:t>
      </w:r>
      <w:r w:rsidR="001365BD" w:rsidRPr="002A754B">
        <w:t xml:space="preserve"> </w:t>
      </w:r>
      <w:r w:rsidRPr="002A754B">
        <w:t>being granted access; and</w:t>
      </w:r>
    </w:p>
    <w:p w14:paraId="663FAFF5" w14:textId="54D6ED7A" w:rsidR="00ED55FC" w:rsidRDefault="00ED55FC" w:rsidP="00561C87">
      <w:pPr>
        <w:pStyle w:val="ListParagraph"/>
        <w:numPr>
          <w:ilvl w:val="1"/>
          <w:numId w:val="55"/>
        </w:numPr>
        <w:ind w:left="1080"/>
      </w:pPr>
      <w:r w:rsidRPr="002A754B">
        <w:t>Re-sign acc</w:t>
      </w:r>
      <w:r>
        <w:t>ess agreements to maintain access to organizational information systems when</w:t>
      </w:r>
      <w:r w:rsidR="002A754B">
        <w:t xml:space="preserve"> </w:t>
      </w:r>
      <w:r>
        <w:t xml:space="preserve">access agreements have been updated </w:t>
      </w:r>
      <w:r w:rsidR="00D86DFD">
        <w:t>or at least annually</w:t>
      </w:r>
      <w:r>
        <w:t>.</w:t>
      </w:r>
    </w:p>
    <w:p w14:paraId="344E3172" w14:textId="77777777" w:rsidR="001A3C50" w:rsidRDefault="001A3C50" w:rsidP="00ED55FC"/>
    <w:p w14:paraId="36CB9FB5" w14:textId="09BB8133" w:rsidR="00ED55FC" w:rsidRDefault="003979D4" w:rsidP="001365BD">
      <w:pPr>
        <w:pStyle w:val="Heading4"/>
      </w:pPr>
      <w:r>
        <w:t>Control Implementation Description</w:t>
      </w:r>
      <w:r w:rsidR="00ED55FC">
        <w:t>:</w:t>
      </w:r>
    </w:p>
    <w:p w14:paraId="3CBAAC8F" w14:textId="77777777" w:rsidR="00ED55FC" w:rsidRDefault="00ED55FC" w:rsidP="00ED55FC"/>
    <w:p w14:paraId="607AC091" w14:textId="362D5D72" w:rsidR="00ED55FC" w:rsidRDefault="002A754B" w:rsidP="00ED55FC">
      <w:r w:rsidRPr="00A353B9">
        <w:rPr>
          <w:i/>
          <w:color w:val="FF0000"/>
        </w:rPr>
        <w:t>&lt;&lt;Description of control implementation&gt;&gt;</w:t>
      </w:r>
    </w:p>
    <w:p w14:paraId="603A539D" w14:textId="77777777" w:rsidR="00ED55FC" w:rsidRDefault="00ED55FC" w:rsidP="00ED55FC"/>
    <w:p w14:paraId="38A69F2D" w14:textId="77777777" w:rsidR="000A2A27" w:rsidRDefault="000A2A27" w:rsidP="00ED55FC"/>
    <w:p w14:paraId="6B3565D3" w14:textId="77777777" w:rsidR="00ED55FC" w:rsidRDefault="00ED55FC" w:rsidP="0089501D">
      <w:pPr>
        <w:pStyle w:val="Heading3"/>
      </w:pPr>
      <w:bookmarkStart w:id="210" w:name="_Toc503491866"/>
      <w:r>
        <w:t>PS-7</w:t>
      </w:r>
      <w:r w:rsidR="000A2A27">
        <w:tab/>
      </w:r>
      <w:r>
        <w:t>Third-Party Personnel Security</w:t>
      </w:r>
      <w:bookmarkEnd w:id="210"/>
    </w:p>
    <w:p w14:paraId="7A903FBE" w14:textId="77777777" w:rsidR="00ED55FC" w:rsidRDefault="00ED55FC" w:rsidP="00ED55FC"/>
    <w:p w14:paraId="0AEA520A" w14:textId="76A9BF91" w:rsidR="00ED55FC" w:rsidRDefault="00E128B9" w:rsidP="001365BD">
      <w:pPr>
        <w:pStyle w:val="Heading4"/>
      </w:pPr>
      <w:r>
        <w:t>North Carolina / NIST 800-53 Control Objective:</w:t>
      </w:r>
    </w:p>
    <w:p w14:paraId="5A5A0067" w14:textId="77777777" w:rsidR="00ED55FC" w:rsidRDefault="00ED55FC" w:rsidP="00ED55FC"/>
    <w:p w14:paraId="49CE6727" w14:textId="5CA4186F" w:rsidR="00ED55FC" w:rsidRDefault="00B64BD6" w:rsidP="00ED55FC">
      <w:r>
        <w:t>The agency</w:t>
      </w:r>
      <w:r w:rsidR="00ED55FC">
        <w:t>:</w:t>
      </w:r>
    </w:p>
    <w:p w14:paraId="0E58270D" w14:textId="1D1A4FC8" w:rsidR="00ED55FC" w:rsidRDefault="00ED55FC" w:rsidP="00561C87">
      <w:pPr>
        <w:pStyle w:val="ListParagraph"/>
        <w:numPr>
          <w:ilvl w:val="0"/>
          <w:numId w:val="54"/>
        </w:numPr>
        <w:ind w:left="720"/>
      </w:pPr>
      <w:r>
        <w:t>Establishes personnel security requirements including security roles and responsibilities for third-party providers;</w:t>
      </w:r>
    </w:p>
    <w:p w14:paraId="66DED611" w14:textId="6854E15D" w:rsidR="00ED55FC" w:rsidRDefault="00ED55FC" w:rsidP="00561C87">
      <w:pPr>
        <w:pStyle w:val="ListParagraph"/>
        <w:numPr>
          <w:ilvl w:val="0"/>
          <w:numId w:val="54"/>
        </w:numPr>
        <w:ind w:left="720"/>
      </w:pPr>
      <w:r>
        <w:t xml:space="preserve">Requires third-party providers to comply with personnel security policies and procedures established by </w:t>
      </w:r>
      <w:r w:rsidR="00B64BD6">
        <w:t>the agency</w:t>
      </w:r>
      <w:r>
        <w:t>;</w:t>
      </w:r>
    </w:p>
    <w:p w14:paraId="0DC73ACC" w14:textId="2AFE15BB" w:rsidR="00ED55FC" w:rsidRDefault="00ED55FC" w:rsidP="00561C87">
      <w:pPr>
        <w:pStyle w:val="ListParagraph"/>
        <w:numPr>
          <w:ilvl w:val="0"/>
          <w:numId w:val="54"/>
        </w:numPr>
        <w:ind w:left="720"/>
      </w:pPr>
      <w:r>
        <w:t>Documents personnel security requirements;</w:t>
      </w:r>
    </w:p>
    <w:p w14:paraId="2F2757D0" w14:textId="5ACBDFFE" w:rsidR="00ED55FC" w:rsidRDefault="00ED55FC" w:rsidP="00561C87">
      <w:pPr>
        <w:pStyle w:val="ListParagraph"/>
        <w:numPr>
          <w:ilvl w:val="0"/>
          <w:numId w:val="54"/>
        </w:numPr>
        <w:ind w:left="720"/>
      </w:pPr>
      <w:r>
        <w:t xml:space="preserve">Requires third-party providers to notify </w:t>
      </w:r>
      <w:r w:rsidR="00D86DFD">
        <w:t>The Agency Security Liason or other designated agency personnel</w:t>
      </w:r>
      <w:r>
        <w:t xml:space="preserve"> of any personnel transfers or terminations of third-party personnel who possess</w:t>
      </w:r>
      <w:r w:rsidR="001365BD">
        <w:t xml:space="preserve"> </w:t>
      </w:r>
      <w:r>
        <w:t xml:space="preserve">organizational credentials and/or badges, or who have information system privileges </w:t>
      </w:r>
      <w:r w:rsidR="00D86DFD">
        <w:t>as soon as transfers or terminations are known</w:t>
      </w:r>
      <w:r>
        <w:t>; and</w:t>
      </w:r>
    </w:p>
    <w:p w14:paraId="136086C7" w14:textId="688B8A42" w:rsidR="00ED55FC" w:rsidRDefault="00ED55FC" w:rsidP="00561C87">
      <w:pPr>
        <w:pStyle w:val="ListParagraph"/>
        <w:numPr>
          <w:ilvl w:val="0"/>
          <w:numId w:val="54"/>
        </w:numPr>
        <w:ind w:left="720"/>
      </w:pPr>
      <w:r>
        <w:t>Monitors provider compliance.</w:t>
      </w:r>
    </w:p>
    <w:p w14:paraId="791F4D51" w14:textId="77777777" w:rsidR="00ED55FC" w:rsidRDefault="00ED55FC" w:rsidP="00ED55FC"/>
    <w:p w14:paraId="40E61223" w14:textId="47975D4E" w:rsidR="00ED55FC" w:rsidRDefault="003979D4" w:rsidP="001365BD">
      <w:pPr>
        <w:pStyle w:val="Heading4"/>
      </w:pPr>
      <w:r>
        <w:t>Control Implementation Description</w:t>
      </w:r>
      <w:r w:rsidR="00ED55FC">
        <w:t>:</w:t>
      </w:r>
    </w:p>
    <w:p w14:paraId="5552B057" w14:textId="77777777" w:rsidR="00ED55FC" w:rsidRDefault="00ED55FC" w:rsidP="00ED55FC"/>
    <w:p w14:paraId="6043DB76" w14:textId="76A657AA" w:rsidR="00ED55FC" w:rsidRDefault="002A754B" w:rsidP="00ED55FC">
      <w:r w:rsidRPr="00A353B9">
        <w:rPr>
          <w:i/>
          <w:color w:val="FF0000"/>
        </w:rPr>
        <w:t>&lt;&lt;Description of control implementation&gt;&gt;</w:t>
      </w:r>
    </w:p>
    <w:p w14:paraId="26472040" w14:textId="77777777" w:rsidR="00ED55FC" w:rsidRDefault="00ED55FC" w:rsidP="00ED55FC"/>
    <w:p w14:paraId="11ACFDB0" w14:textId="77777777" w:rsidR="000A2A27" w:rsidRDefault="000A2A27" w:rsidP="00ED55FC"/>
    <w:p w14:paraId="348CF286" w14:textId="77777777" w:rsidR="00ED55FC" w:rsidRDefault="00ED55FC" w:rsidP="0089501D">
      <w:pPr>
        <w:pStyle w:val="Heading3"/>
      </w:pPr>
      <w:bookmarkStart w:id="211" w:name="_Toc503491867"/>
      <w:r>
        <w:t>PS-8</w:t>
      </w:r>
      <w:r w:rsidR="000A2A27">
        <w:tab/>
      </w:r>
      <w:r>
        <w:t>Personnel Sanctions</w:t>
      </w:r>
      <w:bookmarkEnd w:id="211"/>
    </w:p>
    <w:p w14:paraId="1E40D141" w14:textId="77777777" w:rsidR="00ED55FC" w:rsidRDefault="00ED55FC" w:rsidP="00ED55FC"/>
    <w:p w14:paraId="37A86489" w14:textId="1DEE4443" w:rsidR="00ED55FC" w:rsidRDefault="00E128B9" w:rsidP="001365BD">
      <w:pPr>
        <w:pStyle w:val="Heading4"/>
      </w:pPr>
      <w:r>
        <w:t>North Carolina / NIST 800-53 Control Objective:</w:t>
      </w:r>
    </w:p>
    <w:p w14:paraId="52259EE8" w14:textId="77777777" w:rsidR="00ED55FC" w:rsidRDefault="00ED55FC" w:rsidP="00ED55FC"/>
    <w:p w14:paraId="084DFA88" w14:textId="3A3F4A34" w:rsidR="00ED55FC" w:rsidRDefault="00B64BD6" w:rsidP="00ED55FC">
      <w:r>
        <w:t>The agency</w:t>
      </w:r>
      <w:r w:rsidR="00ED55FC">
        <w:t>:</w:t>
      </w:r>
    </w:p>
    <w:p w14:paraId="3290FB7D" w14:textId="53F6BABE" w:rsidR="00ED55FC" w:rsidRDefault="00ED55FC" w:rsidP="00561C87">
      <w:pPr>
        <w:pStyle w:val="ListParagraph"/>
        <w:numPr>
          <w:ilvl w:val="0"/>
          <w:numId w:val="53"/>
        </w:numPr>
        <w:ind w:left="720"/>
      </w:pPr>
      <w:r>
        <w:t>Employs a formal sanctions process for individuals failing to comply with established information</w:t>
      </w:r>
      <w:r w:rsidR="001365BD">
        <w:t xml:space="preserve"> </w:t>
      </w:r>
      <w:r>
        <w:t>security policies and procedures; and</w:t>
      </w:r>
    </w:p>
    <w:p w14:paraId="26506E41" w14:textId="644F6273" w:rsidR="00ED55FC" w:rsidRDefault="00ED55FC" w:rsidP="00561C87">
      <w:pPr>
        <w:pStyle w:val="ListParagraph"/>
        <w:numPr>
          <w:ilvl w:val="0"/>
          <w:numId w:val="53"/>
        </w:numPr>
        <w:ind w:left="720"/>
      </w:pPr>
      <w:r>
        <w:t xml:space="preserve">Notifies </w:t>
      </w:r>
      <w:r w:rsidR="00D86DFD">
        <w:t>OSHR</w:t>
      </w:r>
      <w:r>
        <w:t xml:space="preserve"> </w:t>
      </w:r>
      <w:r w:rsidR="00B958D7">
        <w:t>immediately</w:t>
      </w:r>
      <w:r>
        <w:t xml:space="preserve"> when a formal employee sanctions process is initiated, identifying the individual</w:t>
      </w:r>
      <w:r w:rsidR="001365BD">
        <w:t xml:space="preserve"> </w:t>
      </w:r>
      <w:r>
        <w:t>sanctioned and the reason for the sanction.</w:t>
      </w:r>
    </w:p>
    <w:p w14:paraId="76A275C6" w14:textId="77777777" w:rsidR="00ED55FC" w:rsidRDefault="00ED55FC" w:rsidP="00ED55FC"/>
    <w:p w14:paraId="518D15AE" w14:textId="6D4E95CC" w:rsidR="00ED55FC" w:rsidRDefault="003979D4" w:rsidP="001365BD">
      <w:pPr>
        <w:pStyle w:val="Heading4"/>
      </w:pPr>
      <w:r>
        <w:t>Control Implementation Description</w:t>
      </w:r>
      <w:r w:rsidR="00ED55FC">
        <w:t>:</w:t>
      </w:r>
    </w:p>
    <w:p w14:paraId="2C858BA7" w14:textId="77777777" w:rsidR="00ED55FC" w:rsidRDefault="00ED55FC" w:rsidP="00ED55FC"/>
    <w:p w14:paraId="1A4B5E89" w14:textId="3C7A8EBC" w:rsidR="00ED55FC" w:rsidRDefault="002A754B" w:rsidP="00ED55FC">
      <w:r w:rsidRPr="00A353B9">
        <w:rPr>
          <w:i/>
          <w:color w:val="FF0000"/>
        </w:rPr>
        <w:t>&lt;&lt;Description of control implementation&gt;&gt;</w:t>
      </w:r>
    </w:p>
    <w:p w14:paraId="58767194" w14:textId="77777777" w:rsidR="00ED55FC" w:rsidRDefault="00ED55FC" w:rsidP="00ED55FC"/>
    <w:p w14:paraId="52F0235D" w14:textId="77777777" w:rsidR="000A2A27" w:rsidRDefault="000A2A27" w:rsidP="00ED55FC"/>
    <w:p w14:paraId="61899680" w14:textId="77777777" w:rsidR="00C20C03" w:rsidRDefault="00C20C03">
      <w:pPr>
        <w:spacing w:after="160" w:line="259" w:lineRule="auto"/>
        <w:jc w:val="left"/>
        <w:rPr>
          <w:rFonts w:ascii="Times New Roman Bold" w:hAnsi="Times New Roman Bold"/>
          <w:b/>
          <w:bCs/>
          <w:sz w:val="28"/>
          <w:szCs w:val="28"/>
        </w:rPr>
      </w:pPr>
      <w:r>
        <w:br w:type="page"/>
      </w:r>
    </w:p>
    <w:p w14:paraId="765FA608" w14:textId="2D0A7E15" w:rsidR="00ED55FC" w:rsidRDefault="00C20C03" w:rsidP="00A778A2">
      <w:pPr>
        <w:pStyle w:val="Heading2"/>
      </w:pPr>
      <w:bookmarkStart w:id="212" w:name="_Toc503491868"/>
      <w:r>
        <w:lastRenderedPageBreak/>
        <w:t>R</w:t>
      </w:r>
      <w:r w:rsidR="00ED55FC">
        <w:t>isk Assessment</w:t>
      </w:r>
      <w:r>
        <w:t xml:space="preserve"> (RA)</w:t>
      </w:r>
      <w:bookmarkEnd w:id="212"/>
    </w:p>
    <w:p w14:paraId="4E717292" w14:textId="77777777" w:rsidR="00ED55FC" w:rsidRDefault="00ED55FC" w:rsidP="00ED55FC"/>
    <w:p w14:paraId="71453A01" w14:textId="77777777" w:rsidR="00ED55FC" w:rsidRDefault="00ED55FC" w:rsidP="0089501D">
      <w:pPr>
        <w:pStyle w:val="Heading3"/>
      </w:pPr>
      <w:bookmarkStart w:id="213" w:name="_Toc503491869"/>
      <w:r>
        <w:t>RA-1</w:t>
      </w:r>
      <w:r w:rsidR="000A2A27">
        <w:tab/>
      </w:r>
      <w:r>
        <w:t>Risk Assessment Policy and Procedures</w:t>
      </w:r>
      <w:bookmarkEnd w:id="213"/>
    </w:p>
    <w:p w14:paraId="07CF38F2" w14:textId="77777777" w:rsidR="00ED55FC" w:rsidRDefault="00ED55FC" w:rsidP="00ED55FC"/>
    <w:p w14:paraId="33C843B4" w14:textId="78CC7930" w:rsidR="00ED55FC" w:rsidRDefault="00E128B9" w:rsidP="001365BD">
      <w:pPr>
        <w:pStyle w:val="Heading4"/>
      </w:pPr>
      <w:r>
        <w:t>North Carolina / NIST 800-53 Control Objective:</w:t>
      </w:r>
    </w:p>
    <w:p w14:paraId="24DA152D" w14:textId="77777777" w:rsidR="00ED55FC" w:rsidRDefault="00ED55FC" w:rsidP="00ED55FC"/>
    <w:p w14:paraId="5D6B2F72" w14:textId="2E6C5514" w:rsidR="00ED55FC" w:rsidRDefault="00B64BD6" w:rsidP="00ED55FC">
      <w:r>
        <w:t>The agency</w:t>
      </w:r>
      <w:r w:rsidR="00ED55FC">
        <w:t>:</w:t>
      </w:r>
    </w:p>
    <w:p w14:paraId="740808EB" w14:textId="1E877C60" w:rsidR="00ED55FC" w:rsidRDefault="00ED55FC" w:rsidP="00561C87">
      <w:pPr>
        <w:pStyle w:val="ListParagraph"/>
        <w:numPr>
          <w:ilvl w:val="0"/>
          <w:numId w:val="52"/>
        </w:numPr>
        <w:ind w:left="720"/>
      </w:pPr>
      <w:r>
        <w:t xml:space="preserve">Develops, documents, and disseminates to </w:t>
      </w:r>
      <w:r w:rsidR="00E52620">
        <w:t>all covered personnel that are included in IT risk assessment activities</w:t>
      </w:r>
      <w:r>
        <w:t>:</w:t>
      </w:r>
    </w:p>
    <w:p w14:paraId="734B1DC6" w14:textId="60283D98" w:rsidR="00ED55FC" w:rsidRPr="00E60390" w:rsidRDefault="00ED55FC" w:rsidP="00561C87">
      <w:pPr>
        <w:pStyle w:val="ListParagraph"/>
        <w:numPr>
          <w:ilvl w:val="1"/>
          <w:numId w:val="52"/>
        </w:numPr>
        <w:ind w:left="1080"/>
      </w:pPr>
      <w:r>
        <w:t xml:space="preserve">A risk </w:t>
      </w:r>
      <w:r w:rsidRPr="00E60390">
        <w:t>assessment policy that addresses purpose, scope, roles, responsibilities, management commitment, coordination</w:t>
      </w:r>
      <w:r w:rsidR="001365BD" w:rsidRPr="00E60390">
        <w:t xml:space="preserve"> </w:t>
      </w:r>
      <w:r w:rsidRPr="00E60390">
        <w:t>among organizational entities, and compliance; and</w:t>
      </w:r>
    </w:p>
    <w:p w14:paraId="23C21F41" w14:textId="17CFAB43" w:rsidR="00ED55FC" w:rsidRDefault="00ED55FC" w:rsidP="00561C87">
      <w:pPr>
        <w:pStyle w:val="ListParagraph"/>
        <w:numPr>
          <w:ilvl w:val="1"/>
          <w:numId w:val="52"/>
        </w:numPr>
        <w:ind w:left="1080"/>
      </w:pPr>
      <w:r w:rsidRPr="00E60390">
        <w:t>Procedures to facilit</w:t>
      </w:r>
      <w:r>
        <w:t>ate the implementation of the risk assessment</w:t>
      </w:r>
      <w:r w:rsidR="001365BD">
        <w:t xml:space="preserve"> </w:t>
      </w:r>
      <w:r>
        <w:t>policy and associated risk assessment controls; and</w:t>
      </w:r>
    </w:p>
    <w:p w14:paraId="6935D0DC" w14:textId="1F9F9385" w:rsidR="00ED55FC" w:rsidRDefault="00ED55FC" w:rsidP="00561C87">
      <w:pPr>
        <w:pStyle w:val="ListParagraph"/>
        <w:numPr>
          <w:ilvl w:val="0"/>
          <w:numId w:val="52"/>
        </w:numPr>
        <w:ind w:left="720"/>
      </w:pPr>
      <w:r>
        <w:t>Reviews and updates the current:</w:t>
      </w:r>
    </w:p>
    <w:p w14:paraId="509A765E" w14:textId="5DA03AB6" w:rsidR="00ED55FC" w:rsidRPr="00E60390" w:rsidRDefault="00ED55FC" w:rsidP="00561C87">
      <w:pPr>
        <w:pStyle w:val="ListParagraph"/>
        <w:numPr>
          <w:ilvl w:val="1"/>
          <w:numId w:val="52"/>
        </w:numPr>
        <w:ind w:left="1080"/>
      </w:pPr>
      <w:r w:rsidRPr="007B4A48">
        <w:t>Risk assessment</w:t>
      </w:r>
      <w:r w:rsidRPr="00E60390">
        <w:t xml:space="preserve"> policy</w:t>
      </w:r>
      <w:r w:rsidR="001365BD" w:rsidRPr="00E60390">
        <w:t xml:space="preserve"> </w:t>
      </w:r>
      <w:r w:rsidR="004C15E3" w:rsidRPr="00E60390">
        <w:t>annually</w:t>
      </w:r>
      <w:r w:rsidRPr="00E60390">
        <w:t>; and</w:t>
      </w:r>
    </w:p>
    <w:p w14:paraId="50BBC3F2" w14:textId="00686439" w:rsidR="00ED55FC" w:rsidRDefault="00ED55FC" w:rsidP="00561C87">
      <w:pPr>
        <w:pStyle w:val="ListParagraph"/>
        <w:numPr>
          <w:ilvl w:val="1"/>
          <w:numId w:val="52"/>
        </w:numPr>
        <w:ind w:left="1080"/>
      </w:pPr>
      <w:r w:rsidRPr="00E60390">
        <w:t>Risk a</w:t>
      </w:r>
      <w:r>
        <w:t>ssessment procedures [Assignment: organization-defined</w:t>
      </w:r>
      <w:r w:rsidR="001365BD">
        <w:t xml:space="preserve"> </w:t>
      </w:r>
      <w:r>
        <w:t>frequency].</w:t>
      </w:r>
    </w:p>
    <w:p w14:paraId="4E5905E9" w14:textId="77777777" w:rsidR="00ED55FC" w:rsidRDefault="00ED55FC" w:rsidP="00ED55FC"/>
    <w:p w14:paraId="4844A42B" w14:textId="70BD734B" w:rsidR="00ED55FC" w:rsidRDefault="003979D4" w:rsidP="001365BD">
      <w:pPr>
        <w:pStyle w:val="Heading4"/>
      </w:pPr>
      <w:r>
        <w:t>Control Implementation Description</w:t>
      </w:r>
      <w:r w:rsidR="00ED55FC">
        <w:t>:</w:t>
      </w:r>
    </w:p>
    <w:p w14:paraId="0C5AEE60" w14:textId="77777777" w:rsidR="00ED55FC" w:rsidRDefault="00ED55FC" w:rsidP="00ED55FC"/>
    <w:p w14:paraId="177789CE" w14:textId="7AF58494" w:rsidR="00ED55FC" w:rsidRDefault="00E60390" w:rsidP="00ED55FC">
      <w:r w:rsidRPr="00A353B9">
        <w:rPr>
          <w:i/>
          <w:color w:val="FF0000"/>
        </w:rPr>
        <w:t>&lt;&lt;Description of control implementation&gt;&gt;</w:t>
      </w:r>
    </w:p>
    <w:p w14:paraId="5FEE6EC3" w14:textId="77777777" w:rsidR="000A2A27" w:rsidRDefault="000A2A27" w:rsidP="00ED55FC"/>
    <w:p w14:paraId="591C2141" w14:textId="77777777" w:rsidR="000A2A27" w:rsidRDefault="000A2A27" w:rsidP="00ED55FC"/>
    <w:p w14:paraId="2734A277" w14:textId="77777777" w:rsidR="00ED55FC" w:rsidRDefault="00ED55FC" w:rsidP="0089501D">
      <w:pPr>
        <w:pStyle w:val="Heading3"/>
      </w:pPr>
      <w:bookmarkStart w:id="214" w:name="_Toc503491870"/>
      <w:r>
        <w:t>RA-2</w:t>
      </w:r>
      <w:r w:rsidR="000A2A27">
        <w:tab/>
      </w:r>
      <w:r>
        <w:t>Security Categorization</w:t>
      </w:r>
      <w:bookmarkEnd w:id="214"/>
    </w:p>
    <w:p w14:paraId="29497FA1" w14:textId="77777777" w:rsidR="00ED55FC" w:rsidRDefault="00ED55FC" w:rsidP="00ED55FC"/>
    <w:p w14:paraId="03B21983" w14:textId="03037189" w:rsidR="00ED55FC" w:rsidRDefault="00E128B9" w:rsidP="001365BD">
      <w:pPr>
        <w:pStyle w:val="Heading4"/>
      </w:pPr>
      <w:r>
        <w:t>North Carolina / NIST 800-53 Control Objective:</w:t>
      </w:r>
    </w:p>
    <w:p w14:paraId="628957C8" w14:textId="77777777" w:rsidR="00ED55FC" w:rsidRDefault="00ED55FC" w:rsidP="00ED55FC"/>
    <w:p w14:paraId="49F97F67" w14:textId="776A83B3" w:rsidR="00ED55FC" w:rsidRDefault="00B64BD6" w:rsidP="00ED55FC">
      <w:r>
        <w:t>The agency</w:t>
      </w:r>
      <w:r w:rsidR="00ED55FC">
        <w:t>:</w:t>
      </w:r>
    </w:p>
    <w:p w14:paraId="039973E7" w14:textId="0A5E277F" w:rsidR="00ED55FC" w:rsidRDefault="00ED55FC" w:rsidP="00561C87">
      <w:pPr>
        <w:pStyle w:val="ListParagraph"/>
        <w:numPr>
          <w:ilvl w:val="0"/>
          <w:numId w:val="51"/>
        </w:numPr>
        <w:ind w:left="720"/>
      </w:pPr>
      <w:r>
        <w:t>Categorizes information and the information system in accordance with applicable federal laws,</w:t>
      </w:r>
    </w:p>
    <w:p w14:paraId="31002475" w14:textId="77777777" w:rsidR="00ED55FC" w:rsidRDefault="00ED55FC" w:rsidP="00561C87">
      <w:pPr>
        <w:pStyle w:val="ListParagraph"/>
        <w:numPr>
          <w:ilvl w:val="0"/>
          <w:numId w:val="51"/>
        </w:numPr>
        <w:ind w:left="720"/>
      </w:pPr>
      <w:r>
        <w:t>Executive Orders, directives, policies, regulations, standards, and guidance;</w:t>
      </w:r>
    </w:p>
    <w:p w14:paraId="678DDD92" w14:textId="42F8F8C9" w:rsidR="00ED55FC" w:rsidRDefault="00ED55FC" w:rsidP="00561C87">
      <w:pPr>
        <w:pStyle w:val="ListParagraph"/>
        <w:numPr>
          <w:ilvl w:val="0"/>
          <w:numId w:val="51"/>
        </w:numPr>
        <w:ind w:left="720"/>
      </w:pPr>
      <w:r>
        <w:t>Documents the security categorization</w:t>
      </w:r>
      <w:r w:rsidR="00E60390">
        <w:t xml:space="preserve"> </w:t>
      </w:r>
      <w:r>
        <w:t>results (including supporting rationale) in the security plan for the information system; and</w:t>
      </w:r>
    </w:p>
    <w:p w14:paraId="487A0E5E" w14:textId="05D03DA1" w:rsidR="00ED55FC" w:rsidRDefault="00ED55FC" w:rsidP="00561C87">
      <w:pPr>
        <w:pStyle w:val="ListParagraph"/>
        <w:numPr>
          <w:ilvl w:val="0"/>
          <w:numId w:val="51"/>
        </w:numPr>
        <w:ind w:left="720"/>
      </w:pPr>
      <w:r>
        <w:t>Ensures that the authorizing</w:t>
      </w:r>
      <w:r w:rsidR="001365BD">
        <w:t xml:space="preserve"> </w:t>
      </w:r>
      <w:r>
        <w:t>official or authorizing official designated representative reviews and approves the security categorization decision.</w:t>
      </w:r>
    </w:p>
    <w:p w14:paraId="0D860E4F" w14:textId="77777777" w:rsidR="00ED55FC" w:rsidRDefault="00ED55FC" w:rsidP="00ED55FC"/>
    <w:p w14:paraId="6ADF9E39" w14:textId="39B217C5" w:rsidR="00ED55FC" w:rsidRDefault="003979D4" w:rsidP="001365BD">
      <w:pPr>
        <w:pStyle w:val="Heading4"/>
      </w:pPr>
      <w:r>
        <w:t>Control Implementation Description</w:t>
      </w:r>
      <w:r w:rsidR="00ED55FC">
        <w:t>:</w:t>
      </w:r>
    </w:p>
    <w:p w14:paraId="1FC5F362" w14:textId="77777777" w:rsidR="00ED55FC" w:rsidRDefault="00ED55FC" w:rsidP="00ED55FC"/>
    <w:p w14:paraId="6D055F34" w14:textId="03DBC29D" w:rsidR="00ED55FC" w:rsidRDefault="00E60390" w:rsidP="00ED55FC">
      <w:r w:rsidRPr="00A353B9">
        <w:rPr>
          <w:i/>
          <w:color w:val="FF0000"/>
        </w:rPr>
        <w:t>&lt;&lt;Description of control implementation&gt;&gt;</w:t>
      </w:r>
    </w:p>
    <w:p w14:paraId="02224ED9" w14:textId="77777777" w:rsidR="000A2A27" w:rsidRDefault="000A2A27" w:rsidP="00ED55FC"/>
    <w:p w14:paraId="79377F2B" w14:textId="77777777" w:rsidR="00ED55FC" w:rsidRDefault="00ED55FC" w:rsidP="0089501D">
      <w:pPr>
        <w:pStyle w:val="Heading3"/>
      </w:pPr>
      <w:bookmarkStart w:id="215" w:name="_Toc503491871"/>
      <w:r>
        <w:t>RA-3</w:t>
      </w:r>
      <w:r w:rsidR="000A2A27">
        <w:tab/>
      </w:r>
      <w:r>
        <w:t>Risk Assessment</w:t>
      </w:r>
      <w:bookmarkEnd w:id="215"/>
    </w:p>
    <w:p w14:paraId="6116987F" w14:textId="77777777" w:rsidR="00ED55FC" w:rsidRDefault="00ED55FC" w:rsidP="00ED55FC"/>
    <w:p w14:paraId="3AE52511" w14:textId="1E3BF158" w:rsidR="00ED55FC" w:rsidRDefault="00E128B9" w:rsidP="00AD52D2">
      <w:pPr>
        <w:pStyle w:val="Heading4"/>
      </w:pPr>
      <w:r>
        <w:t>North Carolina / NIST 800-53 Control Objective:</w:t>
      </w:r>
    </w:p>
    <w:p w14:paraId="03CBCA5B" w14:textId="77777777" w:rsidR="00ED55FC" w:rsidRDefault="00ED55FC" w:rsidP="00ED55FC"/>
    <w:p w14:paraId="3C1EBBFB" w14:textId="4C4B6F53" w:rsidR="00ED55FC" w:rsidRDefault="00B64BD6" w:rsidP="00ED55FC">
      <w:r>
        <w:lastRenderedPageBreak/>
        <w:t>The agency</w:t>
      </w:r>
      <w:r w:rsidR="00ED55FC">
        <w:t>:</w:t>
      </w:r>
    </w:p>
    <w:p w14:paraId="021E6B7F" w14:textId="0F06B5E5" w:rsidR="00ED55FC" w:rsidRDefault="00ED55FC" w:rsidP="00561C87">
      <w:pPr>
        <w:pStyle w:val="ListParagraph"/>
        <w:numPr>
          <w:ilvl w:val="0"/>
          <w:numId w:val="50"/>
        </w:numPr>
        <w:ind w:left="720"/>
      </w:pPr>
      <w:r>
        <w:t>Conducts an assessment of risk, including the likelihood and magnitude of harm, from the</w:t>
      </w:r>
    </w:p>
    <w:p w14:paraId="640E9C69" w14:textId="77777777" w:rsidR="00ED55FC" w:rsidRDefault="00ED55FC" w:rsidP="00561C87">
      <w:pPr>
        <w:pStyle w:val="ListParagraph"/>
        <w:numPr>
          <w:ilvl w:val="0"/>
          <w:numId w:val="50"/>
        </w:numPr>
        <w:ind w:left="720"/>
      </w:pPr>
      <w:r>
        <w:t>unauthorized access, use, disclosure, disruption, modification, or destruction of the information system and the information</w:t>
      </w:r>
      <w:r w:rsidR="00AD52D2">
        <w:t xml:space="preserve"> </w:t>
      </w:r>
      <w:r>
        <w:t>it processes, stores, or transmits;</w:t>
      </w:r>
    </w:p>
    <w:p w14:paraId="1F93479C" w14:textId="5C38B7DA" w:rsidR="00ED55FC" w:rsidRDefault="00ED55FC" w:rsidP="00561C87">
      <w:pPr>
        <w:pStyle w:val="ListParagraph"/>
        <w:numPr>
          <w:ilvl w:val="0"/>
          <w:numId w:val="50"/>
        </w:numPr>
        <w:ind w:left="720"/>
      </w:pPr>
      <w:r>
        <w:t xml:space="preserve">Documents risk assessment results </w:t>
      </w:r>
      <w:r w:rsidR="004C15E3">
        <w:t>are provided to the ESRMO</w:t>
      </w:r>
    </w:p>
    <w:p w14:paraId="702EDF85" w14:textId="268EF625" w:rsidR="00ED55FC" w:rsidRDefault="00ED55FC" w:rsidP="00561C87">
      <w:pPr>
        <w:pStyle w:val="ListParagraph"/>
        <w:numPr>
          <w:ilvl w:val="0"/>
          <w:numId w:val="50"/>
        </w:numPr>
        <w:ind w:left="720"/>
      </w:pPr>
      <w:r>
        <w:t xml:space="preserve">Reviews risk assessment results </w:t>
      </w:r>
      <w:r w:rsidR="004C15E3">
        <w:t>within thirty (30) days of completion</w:t>
      </w:r>
      <w:r>
        <w:t>;</w:t>
      </w:r>
    </w:p>
    <w:p w14:paraId="5141E5D4" w14:textId="297DF6AC" w:rsidR="00AD52D2" w:rsidRDefault="00ED55FC" w:rsidP="00561C87">
      <w:pPr>
        <w:pStyle w:val="ListParagraph"/>
        <w:numPr>
          <w:ilvl w:val="0"/>
          <w:numId w:val="50"/>
        </w:numPr>
        <w:ind w:left="720"/>
      </w:pPr>
      <w:r>
        <w:t>Disseminates risk assessment results to [Assignment: organization-defined personnel or roles]; and</w:t>
      </w:r>
      <w:r w:rsidR="00AD52D2">
        <w:t xml:space="preserve"> </w:t>
      </w:r>
    </w:p>
    <w:p w14:paraId="681AE13C" w14:textId="0C8E168F" w:rsidR="00ED55FC" w:rsidRDefault="00ED55FC" w:rsidP="00561C87">
      <w:pPr>
        <w:pStyle w:val="ListParagraph"/>
        <w:numPr>
          <w:ilvl w:val="0"/>
          <w:numId w:val="50"/>
        </w:numPr>
        <w:ind w:left="720"/>
      </w:pPr>
      <w:r>
        <w:t xml:space="preserve">Updates the risk assessment </w:t>
      </w:r>
      <w:r w:rsidR="004C15E3">
        <w:t>annually</w:t>
      </w:r>
      <w:r>
        <w:t xml:space="preserve"> or whenever there are significant changes</w:t>
      </w:r>
      <w:r w:rsidR="00AD52D2">
        <w:t xml:space="preserve"> </w:t>
      </w:r>
      <w:r>
        <w:t>to the information system or environment of operation (including the identification of new threats and vulnerabilities), or</w:t>
      </w:r>
      <w:r w:rsidR="00AD52D2">
        <w:t xml:space="preserve"> </w:t>
      </w:r>
      <w:r>
        <w:t xml:space="preserve">other conditions that may </w:t>
      </w:r>
      <w:proofErr w:type="gramStart"/>
      <w:r>
        <w:t>impact</w:t>
      </w:r>
      <w:proofErr w:type="gramEnd"/>
      <w:r>
        <w:t xml:space="preserve"> the security state of the system.</w:t>
      </w:r>
    </w:p>
    <w:p w14:paraId="6A3FB839" w14:textId="77777777" w:rsidR="00ED55FC" w:rsidRDefault="00ED55FC" w:rsidP="00ED55FC"/>
    <w:p w14:paraId="298B6575" w14:textId="3261B0DD" w:rsidR="00ED55FC" w:rsidRDefault="003979D4" w:rsidP="00AD52D2">
      <w:pPr>
        <w:pStyle w:val="Heading4"/>
      </w:pPr>
      <w:r>
        <w:t>Control Implementation Description</w:t>
      </w:r>
      <w:r w:rsidR="00ED55FC">
        <w:t>:</w:t>
      </w:r>
    </w:p>
    <w:p w14:paraId="63C011EB" w14:textId="77777777" w:rsidR="00ED55FC" w:rsidRDefault="00ED55FC" w:rsidP="00ED55FC"/>
    <w:p w14:paraId="5A7C4B19" w14:textId="2BE982EC" w:rsidR="00ED55FC" w:rsidRDefault="00E60390" w:rsidP="00ED55FC">
      <w:r w:rsidRPr="00A353B9">
        <w:rPr>
          <w:i/>
          <w:color w:val="FF0000"/>
        </w:rPr>
        <w:t>&lt;&lt;Description of control implementation&gt;&gt;</w:t>
      </w:r>
    </w:p>
    <w:p w14:paraId="6D59D90B" w14:textId="77777777" w:rsidR="00ED55FC" w:rsidRDefault="00ED55FC" w:rsidP="00ED55FC"/>
    <w:p w14:paraId="2AE86878" w14:textId="77777777" w:rsidR="000A2A27" w:rsidRDefault="000A2A27" w:rsidP="00ED55FC"/>
    <w:p w14:paraId="30FC859B" w14:textId="77777777" w:rsidR="00ED55FC" w:rsidRDefault="00ED55FC" w:rsidP="0089501D">
      <w:pPr>
        <w:pStyle w:val="Heading3"/>
      </w:pPr>
      <w:bookmarkStart w:id="216" w:name="_Toc503491872"/>
      <w:r>
        <w:t>RA-5</w:t>
      </w:r>
      <w:r w:rsidR="000A2A27">
        <w:tab/>
      </w:r>
      <w:r>
        <w:t>Vulnerability Scanning</w:t>
      </w:r>
      <w:bookmarkEnd w:id="216"/>
    </w:p>
    <w:p w14:paraId="629E661F" w14:textId="77777777" w:rsidR="00ED55FC" w:rsidRDefault="00ED55FC" w:rsidP="00ED55FC"/>
    <w:p w14:paraId="71C092CB" w14:textId="1BE36CAB" w:rsidR="00ED55FC" w:rsidRDefault="00E128B9" w:rsidP="00BE42AD">
      <w:pPr>
        <w:pStyle w:val="Heading4"/>
      </w:pPr>
      <w:r>
        <w:t>North Carolina / NIST 800-53 Control Objective:</w:t>
      </w:r>
    </w:p>
    <w:p w14:paraId="03CC664B" w14:textId="77777777" w:rsidR="00ED55FC" w:rsidRDefault="00ED55FC" w:rsidP="00ED55FC"/>
    <w:p w14:paraId="537CF821" w14:textId="1190264D" w:rsidR="00ED55FC" w:rsidRDefault="00B64BD6" w:rsidP="00ED55FC">
      <w:r>
        <w:t>The agency</w:t>
      </w:r>
      <w:r w:rsidR="00ED55FC">
        <w:t>:</w:t>
      </w:r>
    </w:p>
    <w:p w14:paraId="7C47DC42" w14:textId="3F788CEF" w:rsidR="00ED55FC" w:rsidRDefault="00ED55FC" w:rsidP="00561C87">
      <w:pPr>
        <w:pStyle w:val="ListParagraph"/>
        <w:numPr>
          <w:ilvl w:val="0"/>
          <w:numId w:val="49"/>
        </w:numPr>
        <w:ind w:left="720"/>
      </w:pPr>
      <w:r>
        <w:t xml:space="preserve">Scans for vulnerabilities in the information system and hosted applications </w:t>
      </w:r>
      <w:r w:rsidR="00F66458">
        <w:t>performed at least every seven (7) days</w:t>
      </w:r>
      <w:r>
        <w:t xml:space="preserve"> and when new vulnerabilities</w:t>
      </w:r>
      <w:r w:rsidR="00BE42AD">
        <w:t xml:space="preserve"> </w:t>
      </w:r>
      <w:r>
        <w:t>potentially affecting the system/applications are identified and reported;</w:t>
      </w:r>
    </w:p>
    <w:p w14:paraId="6BD9BABF" w14:textId="38F88646" w:rsidR="00ED55FC" w:rsidRDefault="00ED55FC" w:rsidP="00561C87">
      <w:pPr>
        <w:pStyle w:val="ListParagraph"/>
        <w:numPr>
          <w:ilvl w:val="0"/>
          <w:numId w:val="49"/>
        </w:numPr>
        <w:ind w:left="720"/>
      </w:pPr>
      <w:r>
        <w:t>Employs vulnerability scanning tools and</w:t>
      </w:r>
      <w:r w:rsidR="00BE42AD">
        <w:t xml:space="preserve"> </w:t>
      </w:r>
      <w:r>
        <w:t>techniques that facilitate interoperability among tools and automate parts of the vulnerability management process by using</w:t>
      </w:r>
      <w:r w:rsidR="00BE42AD">
        <w:t xml:space="preserve"> </w:t>
      </w:r>
      <w:r>
        <w:t>standards for:</w:t>
      </w:r>
    </w:p>
    <w:p w14:paraId="1ADE2B73" w14:textId="052D9C74" w:rsidR="00ED55FC" w:rsidRPr="00E60390" w:rsidRDefault="00ED55FC" w:rsidP="00561C87">
      <w:pPr>
        <w:pStyle w:val="ListParagraph"/>
        <w:numPr>
          <w:ilvl w:val="1"/>
          <w:numId w:val="49"/>
        </w:numPr>
        <w:ind w:left="1080"/>
      </w:pPr>
      <w:r w:rsidRPr="00E60390">
        <w:t>Enumerating platforms, software flaws, and improper configurations;</w:t>
      </w:r>
    </w:p>
    <w:p w14:paraId="58358A35" w14:textId="78DA1651" w:rsidR="00ED55FC" w:rsidRPr="00E60390" w:rsidRDefault="00ED55FC" w:rsidP="00561C87">
      <w:pPr>
        <w:pStyle w:val="ListParagraph"/>
        <w:numPr>
          <w:ilvl w:val="1"/>
          <w:numId w:val="49"/>
        </w:numPr>
        <w:ind w:left="1080"/>
      </w:pPr>
      <w:r w:rsidRPr="00E60390">
        <w:t>Formatting checklists and test</w:t>
      </w:r>
      <w:r w:rsidR="00BE42AD" w:rsidRPr="00E60390">
        <w:t xml:space="preserve"> </w:t>
      </w:r>
      <w:r w:rsidRPr="00E60390">
        <w:t>procedures; and</w:t>
      </w:r>
    </w:p>
    <w:p w14:paraId="1903EC45" w14:textId="427841AC" w:rsidR="00ED55FC" w:rsidRDefault="00ED55FC" w:rsidP="00561C87">
      <w:pPr>
        <w:pStyle w:val="ListParagraph"/>
        <w:numPr>
          <w:ilvl w:val="1"/>
          <w:numId w:val="49"/>
        </w:numPr>
        <w:ind w:left="1080"/>
      </w:pPr>
      <w:r w:rsidRPr="00E60390">
        <w:t>Measuring</w:t>
      </w:r>
      <w:r>
        <w:t xml:space="preserve"> vulnerability impact;</w:t>
      </w:r>
    </w:p>
    <w:p w14:paraId="468BE4D0" w14:textId="6BB0266A" w:rsidR="00ED55FC" w:rsidRDefault="00ED55FC" w:rsidP="00561C87">
      <w:pPr>
        <w:pStyle w:val="ListParagraph"/>
        <w:numPr>
          <w:ilvl w:val="0"/>
          <w:numId w:val="49"/>
        </w:numPr>
        <w:ind w:left="720"/>
      </w:pPr>
      <w:r>
        <w:t>Analyzes vulnerability scan reports and results from security control</w:t>
      </w:r>
      <w:r w:rsidR="00BE42AD">
        <w:t xml:space="preserve"> </w:t>
      </w:r>
      <w:r>
        <w:t>assessments;</w:t>
      </w:r>
    </w:p>
    <w:p w14:paraId="7FD5DFEB" w14:textId="4F1A7EA4" w:rsidR="00ED55FC" w:rsidRDefault="00ED55FC" w:rsidP="00561C87">
      <w:pPr>
        <w:pStyle w:val="ListParagraph"/>
        <w:numPr>
          <w:ilvl w:val="0"/>
          <w:numId w:val="49"/>
        </w:numPr>
        <w:ind w:left="720"/>
      </w:pPr>
      <w:r>
        <w:t>Remediates legitimate vulnerabilities [Assignment: organization-defined response times] in accordance</w:t>
      </w:r>
      <w:r w:rsidR="00BE42AD">
        <w:t xml:space="preserve"> </w:t>
      </w:r>
      <w:r>
        <w:t>with an organizational assessment of risk; and</w:t>
      </w:r>
    </w:p>
    <w:p w14:paraId="4704464F" w14:textId="1B8BD594" w:rsidR="00ED55FC" w:rsidRDefault="00ED55FC" w:rsidP="00561C87">
      <w:pPr>
        <w:pStyle w:val="ListParagraph"/>
        <w:numPr>
          <w:ilvl w:val="0"/>
          <w:numId w:val="49"/>
        </w:numPr>
        <w:ind w:left="720"/>
      </w:pPr>
      <w:r>
        <w:t>Shares information obtained from the vulnerability scanning process and</w:t>
      </w:r>
      <w:r w:rsidR="00BE42AD">
        <w:t xml:space="preserve"> </w:t>
      </w:r>
      <w:r>
        <w:t xml:space="preserve">security control assessments with </w:t>
      </w:r>
      <w:r w:rsidR="00D60E4B">
        <w:t>designated personnel</w:t>
      </w:r>
      <w:r>
        <w:t xml:space="preserve"> to help eliminate similar</w:t>
      </w:r>
      <w:r w:rsidR="00E60390">
        <w:t xml:space="preserve"> </w:t>
      </w:r>
      <w:r>
        <w:t>vulnerabilities in other information systems (i.e., systemic weaknesses or deficiencies).</w:t>
      </w:r>
    </w:p>
    <w:p w14:paraId="0A0A1420" w14:textId="77777777" w:rsidR="00ED55FC" w:rsidRDefault="00ED55FC" w:rsidP="00ED55FC"/>
    <w:p w14:paraId="3FB2D7C8" w14:textId="47F37951" w:rsidR="00ED55FC" w:rsidRDefault="003979D4" w:rsidP="002F0521">
      <w:pPr>
        <w:pStyle w:val="Heading4"/>
      </w:pPr>
      <w:r>
        <w:t>Control Implementation Description</w:t>
      </w:r>
      <w:r w:rsidR="00ED55FC">
        <w:t>:</w:t>
      </w:r>
    </w:p>
    <w:p w14:paraId="4B0CEA6C" w14:textId="77777777" w:rsidR="00ED55FC" w:rsidRDefault="00ED55FC" w:rsidP="00ED55FC"/>
    <w:p w14:paraId="498A181C" w14:textId="0A6233E7" w:rsidR="00ED55FC" w:rsidRDefault="00551E54" w:rsidP="00ED55FC">
      <w:r w:rsidRPr="00A353B9">
        <w:rPr>
          <w:i/>
          <w:color w:val="FF0000"/>
        </w:rPr>
        <w:t>&lt;&lt;Description of control implementation&gt;&gt;</w:t>
      </w:r>
    </w:p>
    <w:p w14:paraId="51CBD312" w14:textId="26337FBF" w:rsidR="00ED55FC" w:rsidRDefault="009C58EF" w:rsidP="00ED55FC">
      <w:r w:rsidRPr="00F81F74">
        <w:rPr>
          <w:rFonts w:ascii="Arial Bold" w:hAnsi="Arial Bold"/>
          <w:b/>
          <w:noProof/>
        </w:rPr>
        <w:lastRenderedPageBreak/>
        <mc:AlternateContent>
          <mc:Choice Requires="wps">
            <w:drawing>
              <wp:anchor distT="91440" distB="91440" distL="114300" distR="114300" simplePos="0" relativeHeight="251902976" behindDoc="0" locked="0" layoutInCell="1" allowOverlap="1" wp14:anchorId="72D0C80A" wp14:editId="175546FB">
                <wp:simplePos x="0" y="0"/>
                <wp:positionH relativeFrom="page">
                  <wp:posOffset>914400</wp:posOffset>
                </wp:positionH>
                <wp:positionV relativeFrom="paragraph">
                  <wp:posOffset>438150</wp:posOffset>
                </wp:positionV>
                <wp:extent cx="6048375" cy="2752725"/>
                <wp:effectExtent l="0" t="0" r="28575" b="28575"/>
                <wp:wrapTopAndBottom/>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A97C9DD" w14:textId="1006536D"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27ED04"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2BC821A"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4D7FC81" w14:textId="77777777" w:rsidR="00B856F3" w:rsidRDefault="00B856F3" w:rsidP="009C58EF">
                            <w:pPr>
                              <w:rPr>
                                <w:iCs/>
                                <w14:textOutline w14:w="9525" w14:cap="rnd" w14:cmpd="sng" w14:algn="ctr">
                                  <w14:noFill/>
                                  <w14:prstDash w14:val="solid"/>
                                  <w14:bevel/>
                                </w14:textOutline>
                              </w:rPr>
                            </w:pPr>
                          </w:p>
                          <w:p w14:paraId="7CFED1A1"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6BCF57D" w14:textId="77777777" w:rsidR="00B856F3" w:rsidRDefault="00B856F3" w:rsidP="009C58EF">
                            <w:pPr>
                              <w:rPr>
                                <w:iCs/>
                                <w14:textOutline w14:w="9525" w14:cap="rnd" w14:cmpd="sng" w14:algn="ctr">
                                  <w14:noFill/>
                                  <w14:prstDash w14:val="solid"/>
                                  <w14:bevel/>
                                </w14:textOutline>
                              </w:rPr>
                            </w:pPr>
                          </w:p>
                          <w:p w14:paraId="2A229ABF"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C975F2A" w14:textId="77777777" w:rsidR="00B856F3" w:rsidRDefault="00B856F3" w:rsidP="009C58EF">
                            <w:pPr>
                              <w:rPr>
                                <w:iCs/>
                                <w14:textOutline w14:w="9525" w14:cap="rnd" w14:cmpd="sng" w14:algn="ctr">
                                  <w14:noFill/>
                                  <w14:prstDash w14:val="solid"/>
                                  <w14:bevel/>
                                </w14:textOutline>
                              </w:rPr>
                            </w:pPr>
                          </w:p>
                          <w:p w14:paraId="262A9691"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ADEF704" w14:textId="77777777" w:rsidR="00B856F3" w:rsidRDefault="00B856F3" w:rsidP="009C58EF">
                            <w:pPr>
                              <w:rPr>
                                <w:iCs/>
                                <w14:textOutline w14:w="9525" w14:cap="rnd" w14:cmpd="sng" w14:algn="ctr">
                                  <w14:noFill/>
                                  <w14:prstDash w14:val="solid"/>
                                  <w14:bevel/>
                                </w14:textOutline>
                              </w:rPr>
                            </w:pPr>
                          </w:p>
                          <w:p w14:paraId="66B73316"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0C80A" id="_x0000_s1118" type="#_x0000_t202" style="position:absolute;left:0;text-align:left;margin-left:1in;margin-top:34.5pt;width:476.25pt;height:216.75pt;z-index:2519029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2A97C9DD" w14:textId="1006536D"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27ED04"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2BC821A"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4D7FC81" w14:textId="77777777" w:rsidR="00B856F3" w:rsidRDefault="00B856F3" w:rsidP="009C58EF">
                      <w:pPr>
                        <w:rPr>
                          <w:iCs/>
                          <w14:textOutline w14:w="9525" w14:cap="rnd" w14:cmpd="sng" w14:algn="ctr">
                            <w14:noFill/>
                            <w14:prstDash w14:val="solid"/>
                            <w14:bevel/>
                          </w14:textOutline>
                        </w:rPr>
                      </w:pPr>
                    </w:p>
                    <w:p w14:paraId="7CFED1A1"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6BCF57D" w14:textId="77777777" w:rsidR="00B856F3" w:rsidRDefault="00B856F3" w:rsidP="009C58EF">
                      <w:pPr>
                        <w:rPr>
                          <w:iCs/>
                          <w14:textOutline w14:w="9525" w14:cap="rnd" w14:cmpd="sng" w14:algn="ctr">
                            <w14:noFill/>
                            <w14:prstDash w14:val="solid"/>
                            <w14:bevel/>
                          </w14:textOutline>
                        </w:rPr>
                      </w:pPr>
                    </w:p>
                    <w:p w14:paraId="2A229ABF"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C975F2A" w14:textId="77777777" w:rsidR="00B856F3" w:rsidRDefault="00B856F3" w:rsidP="009C58EF">
                      <w:pPr>
                        <w:rPr>
                          <w:iCs/>
                          <w14:textOutline w14:w="9525" w14:cap="rnd" w14:cmpd="sng" w14:algn="ctr">
                            <w14:noFill/>
                            <w14:prstDash w14:val="solid"/>
                            <w14:bevel/>
                          </w14:textOutline>
                        </w:rPr>
                      </w:pPr>
                    </w:p>
                    <w:p w14:paraId="262A9691"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ADEF704" w14:textId="77777777" w:rsidR="00B856F3" w:rsidRDefault="00B856F3" w:rsidP="009C58EF">
                      <w:pPr>
                        <w:rPr>
                          <w:iCs/>
                          <w14:textOutline w14:w="9525" w14:cap="rnd" w14:cmpd="sng" w14:algn="ctr">
                            <w14:noFill/>
                            <w14:prstDash w14:val="solid"/>
                            <w14:bevel/>
                          </w14:textOutline>
                        </w:rPr>
                      </w:pPr>
                    </w:p>
                    <w:p w14:paraId="66B73316"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36D3EC5" w14:textId="421E79CD" w:rsidR="00C20C03" w:rsidRDefault="00C20C03" w:rsidP="00ED55FC"/>
    <w:p w14:paraId="610DCE40" w14:textId="77777777" w:rsidR="00ED55FC" w:rsidRDefault="00ED55FC" w:rsidP="0089501D">
      <w:pPr>
        <w:pStyle w:val="Heading3"/>
      </w:pPr>
      <w:bookmarkStart w:id="217" w:name="_Toc503491873"/>
      <w:r>
        <w:t>RA-5(1)</w:t>
      </w:r>
      <w:r w:rsidR="000A2A27">
        <w:tab/>
        <w:t>Vulnerability Scanning | Update Tool Capability</w:t>
      </w:r>
      <w:bookmarkEnd w:id="217"/>
    </w:p>
    <w:p w14:paraId="69AE606A" w14:textId="77777777" w:rsidR="00ED55FC" w:rsidRDefault="00ED55FC" w:rsidP="00ED55FC"/>
    <w:p w14:paraId="61B5A350" w14:textId="0D090014" w:rsidR="00ED55FC" w:rsidRDefault="00E128B9" w:rsidP="000B3E93">
      <w:pPr>
        <w:pStyle w:val="Heading4"/>
      </w:pPr>
      <w:r>
        <w:t>North Carolina / NIST 800-53 Control Objective:</w:t>
      </w:r>
    </w:p>
    <w:p w14:paraId="104727FB" w14:textId="77777777" w:rsidR="00ED55FC" w:rsidRDefault="00ED55FC" w:rsidP="00ED55FC"/>
    <w:p w14:paraId="14D57B96" w14:textId="2343AA28" w:rsidR="00ED55FC" w:rsidRDefault="00B64BD6" w:rsidP="00ED55FC">
      <w:r>
        <w:t>The agency</w:t>
      </w:r>
      <w:r w:rsidR="00ED55FC">
        <w:t xml:space="preserve"> employs </w:t>
      </w:r>
      <w:proofErr w:type="gramStart"/>
      <w:r w:rsidR="00ED55FC">
        <w:t>vulnerability scanning</w:t>
      </w:r>
      <w:proofErr w:type="gramEnd"/>
      <w:r w:rsidR="00ED55FC">
        <w:t xml:space="preserve"> tools that include the capability to readily update the information system</w:t>
      </w:r>
      <w:r w:rsidR="000B3E93">
        <w:t xml:space="preserve"> </w:t>
      </w:r>
      <w:r w:rsidR="00ED55FC">
        <w:t>vulnerabilities to be scanned.</w:t>
      </w:r>
    </w:p>
    <w:p w14:paraId="5CF2F432" w14:textId="77777777" w:rsidR="00ED55FC" w:rsidRDefault="00ED55FC" w:rsidP="00ED55FC"/>
    <w:p w14:paraId="6F8EFFAC" w14:textId="2EED043B" w:rsidR="00ED55FC" w:rsidRDefault="003979D4" w:rsidP="000B3E93">
      <w:pPr>
        <w:pStyle w:val="Heading4"/>
      </w:pPr>
      <w:r>
        <w:t>Control Implementation Description</w:t>
      </w:r>
      <w:r w:rsidR="00ED55FC">
        <w:t>:</w:t>
      </w:r>
    </w:p>
    <w:p w14:paraId="5BF35DB2" w14:textId="77777777" w:rsidR="00ED55FC" w:rsidRDefault="00ED55FC" w:rsidP="00ED55FC"/>
    <w:p w14:paraId="225E6B61" w14:textId="7E5EE4A9" w:rsidR="00ED55FC" w:rsidRDefault="00551E54" w:rsidP="00ED55FC">
      <w:r w:rsidRPr="00A353B9">
        <w:rPr>
          <w:i/>
          <w:color w:val="FF0000"/>
        </w:rPr>
        <w:t>&lt;&lt;Description of control implementation&gt;&gt;</w:t>
      </w:r>
    </w:p>
    <w:p w14:paraId="1B4A296E" w14:textId="77777777" w:rsidR="00ED55FC" w:rsidRDefault="00ED55FC" w:rsidP="00ED55FC"/>
    <w:p w14:paraId="19C1796E" w14:textId="3614FC8D" w:rsidR="00ED55FC" w:rsidRDefault="009C58EF" w:rsidP="00ED55FC">
      <w:r w:rsidRPr="00F81F74">
        <w:rPr>
          <w:rFonts w:ascii="Arial Bold" w:hAnsi="Arial Bold"/>
          <w:b/>
          <w:noProof/>
        </w:rPr>
        <w:lastRenderedPageBreak/>
        <mc:AlternateContent>
          <mc:Choice Requires="wps">
            <w:drawing>
              <wp:anchor distT="91440" distB="91440" distL="114300" distR="114300" simplePos="0" relativeHeight="251905024" behindDoc="0" locked="0" layoutInCell="1" allowOverlap="1" wp14:anchorId="5E298051" wp14:editId="792C8E1F">
                <wp:simplePos x="0" y="0"/>
                <wp:positionH relativeFrom="page">
                  <wp:posOffset>914400</wp:posOffset>
                </wp:positionH>
                <wp:positionV relativeFrom="paragraph">
                  <wp:posOffset>262890</wp:posOffset>
                </wp:positionV>
                <wp:extent cx="6048375" cy="2505075"/>
                <wp:effectExtent l="0" t="0" r="28575" b="28575"/>
                <wp:wrapTopAndBottom/>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E5C3260" w14:textId="5A15A4DB"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205564F"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1CCC87A"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833B780" w14:textId="77777777" w:rsidR="00B856F3" w:rsidRDefault="00B856F3" w:rsidP="009C58EF">
                            <w:pPr>
                              <w:rPr>
                                <w:iCs/>
                                <w14:textOutline w14:w="9525" w14:cap="rnd" w14:cmpd="sng" w14:algn="ctr">
                                  <w14:noFill/>
                                  <w14:prstDash w14:val="solid"/>
                                  <w14:bevel/>
                                </w14:textOutline>
                              </w:rPr>
                            </w:pPr>
                          </w:p>
                          <w:p w14:paraId="231398C5"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D88D4A" w14:textId="77777777" w:rsidR="00B856F3" w:rsidRDefault="00B856F3" w:rsidP="009C58EF">
                            <w:pPr>
                              <w:rPr>
                                <w:iCs/>
                                <w14:textOutline w14:w="9525" w14:cap="rnd" w14:cmpd="sng" w14:algn="ctr">
                                  <w14:noFill/>
                                  <w14:prstDash w14:val="solid"/>
                                  <w14:bevel/>
                                </w14:textOutline>
                              </w:rPr>
                            </w:pPr>
                          </w:p>
                          <w:p w14:paraId="2BB133EA"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215E4A" w14:textId="77777777" w:rsidR="00B856F3" w:rsidRDefault="00B856F3" w:rsidP="009C58EF">
                            <w:pPr>
                              <w:rPr>
                                <w:iCs/>
                                <w14:textOutline w14:w="9525" w14:cap="rnd" w14:cmpd="sng" w14:algn="ctr">
                                  <w14:noFill/>
                                  <w14:prstDash w14:val="solid"/>
                                  <w14:bevel/>
                                </w14:textOutline>
                              </w:rPr>
                            </w:pPr>
                          </w:p>
                          <w:p w14:paraId="432B2542"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9412FCA" w14:textId="77777777" w:rsidR="00B856F3" w:rsidRDefault="00B856F3" w:rsidP="009C58EF">
                            <w:pPr>
                              <w:rPr>
                                <w:iCs/>
                                <w14:textOutline w14:w="9525" w14:cap="rnd" w14:cmpd="sng" w14:algn="ctr">
                                  <w14:noFill/>
                                  <w14:prstDash w14:val="solid"/>
                                  <w14:bevel/>
                                </w14:textOutline>
                              </w:rPr>
                            </w:pPr>
                          </w:p>
                          <w:p w14:paraId="04D337EC"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98051" id="_x0000_s1119" type="#_x0000_t202" style="position:absolute;left:0;text-align:left;margin-left:1in;margin-top:20.7pt;width:476.25pt;height:197.25pt;z-index:2519050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2E5C3260" w14:textId="5A15A4DB"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205564F"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1CCC87A"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833B780" w14:textId="77777777" w:rsidR="00B856F3" w:rsidRDefault="00B856F3" w:rsidP="009C58EF">
                      <w:pPr>
                        <w:rPr>
                          <w:iCs/>
                          <w14:textOutline w14:w="9525" w14:cap="rnd" w14:cmpd="sng" w14:algn="ctr">
                            <w14:noFill/>
                            <w14:prstDash w14:val="solid"/>
                            <w14:bevel/>
                          </w14:textOutline>
                        </w:rPr>
                      </w:pPr>
                    </w:p>
                    <w:p w14:paraId="231398C5"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D88D4A" w14:textId="77777777" w:rsidR="00B856F3" w:rsidRDefault="00B856F3" w:rsidP="009C58EF">
                      <w:pPr>
                        <w:rPr>
                          <w:iCs/>
                          <w14:textOutline w14:w="9525" w14:cap="rnd" w14:cmpd="sng" w14:algn="ctr">
                            <w14:noFill/>
                            <w14:prstDash w14:val="solid"/>
                            <w14:bevel/>
                          </w14:textOutline>
                        </w:rPr>
                      </w:pPr>
                    </w:p>
                    <w:p w14:paraId="2BB133EA"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8215E4A" w14:textId="77777777" w:rsidR="00B856F3" w:rsidRDefault="00B856F3" w:rsidP="009C58EF">
                      <w:pPr>
                        <w:rPr>
                          <w:iCs/>
                          <w14:textOutline w14:w="9525" w14:cap="rnd" w14:cmpd="sng" w14:algn="ctr">
                            <w14:noFill/>
                            <w14:prstDash w14:val="solid"/>
                            <w14:bevel/>
                          </w14:textOutline>
                        </w:rPr>
                      </w:pPr>
                    </w:p>
                    <w:p w14:paraId="432B2542"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9412FCA" w14:textId="77777777" w:rsidR="00B856F3" w:rsidRDefault="00B856F3" w:rsidP="009C58EF">
                      <w:pPr>
                        <w:rPr>
                          <w:iCs/>
                          <w14:textOutline w14:w="9525" w14:cap="rnd" w14:cmpd="sng" w14:algn="ctr">
                            <w14:noFill/>
                            <w14:prstDash w14:val="solid"/>
                            <w14:bevel/>
                          </w14:textOutline>
                        </w:rPr>
                      </w:pPr>
                    </w:p>
                    <w:p w14:paraId="04D337EC"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E591C8D" w14:textId="75E394F9" w:rsidR="00ED55FC" w:rsidRDefault="00ED55FC" w:rsidP="0089501D">
      <w:pPr>
        <w:pStyle w:val="Heading3"/>
      </w:pPr>
      <w:bookmarkStart w:id="218" w:name="_Toc503491874"/>
      <w:r>
        <w:t>RA-5(2)</w:t>
      </w:r>
      <w:r w:rsidR="000A2A27">
        <w:tab/>
        <w:t xml:space="preserve">Vulnerability Scanning | Update </w:t>
      </w:r>
      <w:r w:rsidR="00C6237A">
        <w:t>by</w:t>
      </w:r>
      <w:r w:rsidR="000A2A27">
        <w:t xml:space="preserve"> Frequency</w:t>
      </w:r>
      <w:bookmarkEnd w:id="218"/>
      <w:r>
        <w:t xml:space="preserve"> </w:t>
      </w:r>
    </w:p>
    <w:p w14:paraId="0BA91349" w14:textId="77777777" w:rsidR="00ED55FC" w:rsidRDefault="00ED55FC" w:rsidP="00ED55FC"/>
    <w:p w14:paraId="705584A0" w14:textId="2725E001" w:rsidR="00ED55FC" w:rsidRDefault="00E128B9" w:rsidP="000B3E93">
      <w:pPr>
        <w:pStyle w:val="Heading4"/>
      </w:pPr>
      <w:r>
        <w:t>North Carolina / NIST 800-53 Control Objective:</w:t>
      </w:r>
    </w:p>
    <w:p w14:paraId="1BCDD54E" w14:textId="77777777" w:rsidR="00ED55FC" w:rsidRDefault="00ED55FC" w:rsidP="00ED55FC"/>
    <w:p w14:paraId="427CC975" w14:textId="46A018D6" w:rsidR="00ED55FC" w:rsidRDefault="00B64BD6" w:rsidP="00ED55FC">
      <w:r>
        <w:t>The agency</w:t>
      </w:r>
      <w:r w:rsidR="00ED55FC">
        <w:t xml:space="preserve"> updates the information system vulnerabilities scanned prior to </w:t>
      </w:r>
      <w:proofErr w:type="gramStart"/>
      <w:r w:rsidR="00ED55FC">
        <w:t>a new scan</w:t>
      </w:r>
      <w:r w:rsidR="00F66458">
        <w:t xml:space="preserve"> or </w:t>
      </w:r>
      <w:r w:rsidR="00ED55FC">
        <w:t>when new vulnerabilities are identified and reported</w:t>
      </w:r>
      <w:proofErr w:type="gramEnd"/>
      <w:r w:rsidR="00ED55FC">
        <w:t>.</w:t>
      </w:r>
    </w:p>
    <w:p w14:paraId="48496937" w14:textId="77777777" w:rsidR="00ED55FC" w:rsidRDefault="00ED55FC" w:rsidP="00ED55FC"/>
    <w:p w14:paraId="43564968" w14:textId="75CFD3B3" w:rsidR="00ED55FC" w:rsidRDefault="003979D4" w:rsidP="000B3E93">
      <w:pPr>
        <w:pStyle w:val="Heading4"/>
      </w:pPr>
      <w:r>
        <w:t>Control Implementation Description</w:t>
      </w:r>
      <w:r w:rsidR="00ED55FC">
        <w:t>:</w:t>
      </w:r>
    </w:p>
    <w:p w14:paraId="604B003C" w14:textId="77777777" w:rsidR="00ED55FC" w:rsidRDefault="00ED55FC" w:rsidP="00ED55FC"/>
    <w:p w14:paraId="3854D564" w14:textId="5A5578E3" w:rsidR="00ED55FC" w:rsidRDefault="00551E54" w:rsidP="00ED55FC">
      <w:r w:rsidRPr="00A353B9">
        <w:rPr>
          <w:i/>
          <w:color w:val="FF0000"/>
        </w:rPr>
        <w:t>&lt;&lt;Description of control implementation&gt;&gt;</w:t>
      </w:r>
    </w:p>
    <w:p w14:paraId="298B1DC5" w14:textId="77777777" w:rsidR="00ED55FC" w:rsidRDefault="00ED55FC" w:rsidP="00ED55FC"/>
    <w:p w14:paraId="5901CA22" w14:textId="4C492FC2" w:rsidR="000A2A27" w:rsidRDefault="009C58EF" w:rsidP="00ED55FC">
      <w:r w:rsidRPr="00F81F74">
        <w:rPr>
          <w:rFonts w:ascii="Arial Bold" w:hAnsi="Arial Bold"/>
          <w:b/>
          <w:noProof/>
        </w:rPr>
        <mc:AlternateContent>
          <mc:Choice Requires="wps">
            <w:drawing>
              <wp:anchor distT="91440" distB="91440" distL="114300" distR="114300" simplePos="0" relativeHeight="251907072" behindDoc="0" locked="0" layoutInCell="1" allowOverlap="1" wp14:anchorId="2EBA0A8E" wp14:editId="3233C4B3">
                <wp:simplePos x="0" y="0"/>
                <wp:positionH relativeFrom="page">
                  <wp:posOffset>914400</wp:posOffset>
                </wp:positionH>
                <wp:positionV relativeFrom="paragraph">
                  <wp:posOffset>262255</wp:posOffset>
                </wp:positionV>
                <wp:extent cx="6048375" cy="2505075"/>
                <wp:effectExtent l="0" t="0" r="28575" b="28575"/>
                <wp:wrapTopAndBottom/>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B6242C6" w14:textId="1908540B"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3A857E8"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C413F09"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E1C41B7" w14:textId="77777777" w:rsidR="00B856F3" w:rsidRDefault="00B856F3" w:rsidP="009C58EF">
                            <w:pPr>
                              <w:rPr>
                                <w:iCs/>
                                <w14:textOutline w14:w="9525" w14:cap="rnd" w14:cmpd="sng" w14:algn="ctr">
                                  <w14:noFill/>
                                  <w14:prstDash w14:val="solid"/>
                                  <w14:bevel/>
                                </w14:textOutline>
                              </w:rPr>
                            </w:pPr>
                          </w:p>
                          <w:p w14:paraId="4D11F6A7"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530312B" w14:textId="77777777" w:rsidR="00B856F3" w:rsidRDefault="00B856F3" w:rsidP="009C58EF">
                            <w:pPr>
                              <w:rPr>
                                <w:iCs/>
                                <w14:textOutline w14:w="9525" w14:cap="rnd" w14:cmpd="sng" w14:algn="ctr">
                                  <w14:noFill/>
                                  <w14:prstDash w14:val="solid"/>
                                  <w14:bevel/>
                                </w14:textOutline>
                              </w:rPr>
                            </w:pPr>
                          </w:p>
                          <w:p w14:paraId="64DB29EB"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6E3FA68" w14:textId="77777777" w:rsidR="00B856F3" w:rsidRDefault="00B856F3" w:rsidP="009C58EF">
                            <w:pPr>
                              <w:rPr>
                                <w:iCs/>
                                <w14:textOutline w14:w="9525" w14:cap="rnd" w14:cmpd="sng" w14:algn="ctr">
                                  <w14:noFill/>
                                  <w14:prstDash w14:val="solid"/>
                                  <w14:bevel/>
                                </w14:textOutline>
                              </w:rPr>
                            </w:pPr>
                          </w:p>
                          <w:p w14:paraId="330A400C"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B47E527" w14:textId="77777777" w:rsidR="00B856F3" w:rsidRDefault="00B856F3" w:rsidP="009C58EF">
                            <w:pPr>
                              <w:rPr>
                                <w:iCs/>
                                <w14:textOutline w14:w="9525" w14:cap="rnd" w14:cmpd="sng" w14:algn="ctr">
                                  <w14:noFill/>
                                  <w14:prstDash w14:val="solid"/>
                                  <w14:bevel/>
                                </w14:textOutline>
                              </w:rPr>
                            </w:pPr>
                          </w:p>
                          <w:p w14:paraId="002EC604"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0A8E" id="_x0000_s1120" type="#_x0000_t202" style="position:absolute;left:0;text-align:left;margin-left:1in;margin-top:20.65pt;width:476.25pt;height:197.25pt;z-index:2519070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0B6242C6" w14:textId="1908540B" w:rsidR="00B856F3" w:rsidRDefault="00B856F3" w:rsidP="009C58EF">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5(5)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3A857E8"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C413F09" w14:textId="77777777" w:rsidR="00B856F3" w:rsidRPr="009C5AD4" w:rsidRDefault="00B856F3" w:rsidP="009C58EF">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E1C41B7" w14:textId="77777777" w:rsidR="00B856F3" w:rsidRDefault="00B856F3" w:rsidP="009C58EF">
                      <w:pPr>
                        <w:rPr>
                          <w:iCs/>
                          <w14:textOutline w14:w="9525" w14:cap="rnd" w14:cmpd="sng" w14:algn="ctr">
                            <w14:noFill/>
                            <w14:prstDash w14:val="solid"/>
                            <w14:bevel/>
                          </w14:textOutline>
                        </w:rPr>
                      </w:pPr>
                    </w:p>
                    <w:p w14:paraId="4D11F6A7"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530312B" w14:textId="77777777" w:rsidR="00B856F3" w:rsidRDefault="00B856F3" w:rsidP="009C58EF">
                      <w:pPr>
                        <w:rPr>
                          <w:iCs/>
                          <w14:textOutline w14:w="9525" w14:cap="rnd" w14:cmpd="sng" w14:algn="ctr">
                            <w14:noFill/>
                            <w14:prstDash w14:val="solid"/>
                            <w14:bevel/>
                          </w14:textOutline>
                        </w:rPr>
                      </w:pPr>
                    </w:p>
                    <w:p w14:paraId="64DB29EB"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6E3FA68" w14:textId="77777777" w:rsidR="00B856F3" w:rsidRDefault="00B856F3" w:rsidP="009C58EF">
                      <w:pPr>
                        <w:rPr>
                          <w:iCs/>
                          <w14:textOutline w14:w="9525" w14:cap="rnd" w14:cmpd="sng" w14:algn="ctr">
                            <w14:noFill/>
                            <w14:prstDash w14:val="solid"/>
                            <w14:bevel/>
                          </w14:textOutline>
                        </w:rPr>
                      </w:pPr>
                    </w:p>
                    <w:p w14:paraId="330A400C" w14:textId="77777777" w:rsidR="00B856F3"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B47E527" w14:textId="77777777" w:rsidR="00B856F3" w:rsidRDefault="00B856F3" w:rsidP="009C58EF">
                      <w:pPr>
                        <w:rPr>
                          <w:iCs/>
                          <w14:textOutline w14:w="9525" w14:cap="rnd" w14:cmpd="sng" w14:algn="ctr">
                            <w14:noFill/>
                            <w14:prstDash w14:val="solid"/>
                            <w14:bevel/>
                          </w14:textOutline>
                        </w:rPr>
                      </w:pPr>
                    </w:p>
                    <w:p w14:paraId="002EC604" w14:textId="77777777" w:rsidR="00B856F3" w:rsidRPr="00E36558" w:rsidRDefault="00B856F3" w:rsidP="009C58EF">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4B463B4" w14:textId="77777777" w:rsidR="00ED55FC" w:rsidRDefault="00ED55FC" w:rsidP="0089501D">
      <w:pPr>
        <w:pStyle w:val="Heading3"/>
      </w:pPr>
      <w:bookmarkStart w:id="219" w:name="_Toc503491875"/>
      <w:r>
        <w:lastRenderedPageBreak/>
        <w:t>RA-5(5)</w:t>
      </w:r>
      <w:r w:rsidR="000A2A27" w:rsidRPr="000A2A27">
        <w:t xml:space="preserve"> </w:t>
      </w:r>
      <w:r w:rsidR="000A2A27">
        <w:t>Vulnerability Scanning | Privileged Access</w:t>
      </w:r>
      <w:bookmarkEnd w:id="219"/>
    </w:p>
    <w:p w14:paraId="0761B2B5" w14:textId="77777777" w:rsidR="00ED55FC" w:rsidRDefault="00ED55FC" w:rsidP="00ED55FC"/>
    <w:p w14:paraId="4A1173B7" w14:textId="2EC549C1" w:rsidR="00ED55FC" w:rsidRDefault="00E128B9" w:rsidP="00780BE0">
      <w:pPr>
        <w:pStyle w:val="Heading4"/>
      </w:pPr>
      <w:r>
        <w:t>North Carolina / NIST 800-53 Control Objective:</w:t>
      </w:r>
    </w:p>
    <w:p w14:paraId="1A910288" w14:textId="77777777" w:rsidR="00ED55FC" w:rsidRDefault="00ED55FC" w:rsidP="00ED55FC"/>
    <w:p w14:paraId="481AE715" w14:textId="272B557A" w:rsidR="00ED55FC" w:rsidRDefault="00ED55FC" w:rsidP="00ED55FC">
      <w:r>
        <w:t xml:space="preserve">The information system implements privileged access authorization to </w:t>
      </w:r>
      <w:r w:rsidR="00F66458">
        <w:t>an information system for vulnerability scanning activities.</w:t>
      </w:r>
      <w:r>
        <w:t xml:space="preserve"> </w:t>
      </w:r>
    </w:p>
    <w:p w14:paraId="4B1FFC00" w14:textId="77777777" w:rsidR="00780BE0" w:rsidRDefault="00780BE0" w:rsidP="00ED55FC"/>
    <w:p w14:paraId="25137101" w14:textId="3CF5A537" w:rsidR="00ED55FC" w:rsidRDefault="003979D4" w:rsidP="00780BE0">
      <w:pPr>
        <w:pStyle w:val="Heading4"/>
      </w:pPr>
      <w:r>
        <w:t>Control Implementation Description</w:t>
      </w:r>
      <w:r w:rsidR="00ED55FC">
        <w:t>:</w:t>
      </w:r>
    </w:p>
    <w:p w14:paraId="75E30781" w14:textId="77777777" w:rsidR="00ED55FC" w:rsidRDefault="00ED55FC" w:rsidP="00ED55FC"/>
    <w:p w14:paraId="21A3DF65" w14:textId="1E171362" w:rsidR="00ED55FC" w:rsidRDefault="00551E54" w:rsidP="00ED55FC">
      <w:r w:rsidRPr="00A353B9">
        <w:rPr>
          <w:i/>
          <w:color w:val="FF0000"/>
        </w:rPr>
        <w:t>&lt;&lt;Description of control implementation&gt;&gt;</w:t>
      </w:r>
    </w:p>
    <w:p w14:paraId="26BDDF2A" w14:textId="77777777" w:rsidR="00ED55FC" w:rsidRDefault="00ED55FC" w:rsidP="00ED55FC"/>
    <w:p w14:paraId="287DFCE2" w14:textId="2B09D85F" w:rsidR="002611F4" w:rsidRDefault="002611F4" w:rsidP="00ED55FC">
      <w:r w:rsidRPr="00F81F74">
        <w:rPr>
          <w:rFonts w:ascii="Arial Bold" w:hAnsi="Arial Bold"/>
          <w:b/>
          <w:noProof/>
        </w:rPr>
        <mc:AlternateContent>
          <mc:Choice Requires="wps">
            <w:drawing>
              <wp:anchor distT="91440" distB="91440" distL="114300" distR="114300" simplePos="0" relativeHeight="251712512" behindDoc="0" locked="0" layoutInCell="1" allowOverlap="1" wp14:anchorId="33BE7793" wp14:editId="26620F11">
                <wp:simplePos x="0" y="0"/>
                <wp:positionH relativeFrom="page">
                  <wp:posOffset>914400</wp:posOffset>
                </wp:positionH>
                <wp:positionV relativeFrom="paragraph">
                  <wp:posOffset>266700</wp:posOffset>
                </wp:positionV>
                <wp:extent cx="6048375" cy="2019300"/>
                <wp:effectExtent l="0" t="0" r="28575" b="19050"/>
                <wp:wrapTopAndBottom/>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19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45B27B2" w14:textId="5711DA2B"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80E96FB"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2C2E152"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94ABADE" w14:textId="77777777" w:rsidR="00B856F3" w:rsidRDefault="00B856F3" w:rsidP="002611F4">
                            <w:pPr>
                              <w:jc w:val="left"/>
                              <w:rPr>
                                <w:iCs/>
                                <w14:textOutline w14:w="9525" w14:cap="rnd" w14:cmpd="sng" w14:algn="ctr">
                                  <w14:noFill/>
                                  <w14:prstDash w14:val="solid"/>
                                  <w14:bevel/>
                                </w14:textOutline>
                              </w:rPr>
                            </w:pPr>
                          </w:p>
                          <w:p w14:paraId="32EF9357"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BF44F64" w14:textId="77777777" w:rsidR="00B856F3" w:rsidRDefault="00B856F3" w:rsidP="002611F4">
                            <w:pPr>
                              <w:jc w:val="left"/>
                              <w:rPr>
                                <w:iCs/>
                                <w14:textOutline w14:w="9525" w14:cap="rnd" w14:cmpd="sng" w14:algn="ctr">
                                  <w14:noFill/>
                                  <w14:prstDash w14:val="solid"/>
                                  <w14:bevel/>
                                </w14:textOutline>
                              </w:rPr>
                            </w:pPr>
                          </w:p>
                          <w:p w14:paraId="5696808D"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6CE772A" w14:textId="77777777" w:rsidR="00B856F3" w:rsidRDefault="00B856F3" w:rsidP="002611F4">
                            <w:pPr>
                              <w:jc w:val="left"/>
                              <w:rPr>
                                <w:iCs/>
                                <w14:textOutline w14:w="9525" w14:cap="rnd" w14:cmpd="sng" w14:algn="ctr">
                                  <w14:noFill/>
                                  <w14:prstDash w14:val="solid"/>
                                  <w14:bevel/>
                                </w14:textOutline>
                              </w:rPr>
                            </w:pPr>
                          </w:p>
                          <w:p w14:paraId="19BE6D36"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E7793" id="_x0000_s1121" type="#_x0000_t202" style="position:absolute;left:0;text-align:left;margin-left:1in;margin-top:21pt;width:476.25pt;height:159pt;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045B27B2" w14:textId="5711DA2B"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RA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80E96FB"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2C2E152"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94ABADE" w14:textId="77777777" w:rsidR="00B856F3" w:rsidRDefault="00B856F3" w:rsidP="002611F4">
                      <w:pPr>
                        <w:jc w:val="left"/>
                        <w:rPr>
                          <w:iCs/>
                          <w14:textOutline w14:w="9525" w14:cap="rnd" w14:cmpd="sng" w14:algn="ctr">
                            <w14:noFill/>
                            <w14:prstDash w14:val="solid"/>
                            <w14:bevel/>
                          </w14:textOutline>
                        </w:rPr>
                      </w:pPr>
                    </w:p>
                    <w:p w14:paraId="32EF9357"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BF44F64" w14:textId="77777777" w:rsidR="00B856F3" w:rsidRDefault="00B856F3" w:rsidP="002611F4">
                      <w:pPr>
                        <w:jc w:val="left"/>
                        <w:rPr>
                          <w:iCs/>
                          <w14:textOutline w14:w="9525" w14:cap="rnd" w14:cmpd="sng" w14:algn="ctr">
                            <w14:noFill/>
                            <w14:prstDash w14:val="solid"/>
                            <w14:bevel/>
                          </w14:textOutline>
                        </w:rPr>
                      </w:pPr>
                    </w:p>
                    <w:p w14:paraId="5696808D"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6CE772A" w14:textId="77777777" w:rsidR="00B856F3" w:rsidRDefault="00B856F3" w:rsidP="002611F4">
                      <w:pPr>
                        <w:jc w:val="left"/>
                        <w:rPr>
                          <w:iCs/>
                          <w14:textOutline w14:w="9525" w14:cap="rnd" w14:cmpd="sng" w14:algn="ctr">
                            <w14:noFill/>
                            <w14:prstDash w14:val="solid"/>
                            <w14:bevel/>
                          </w14:textOutline>
                        </w:rPr>
                      </w:pPr>
                    </w:p>
                    <w:p w14:paraId="19BE6D36"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E4EE5E4" w14:textId="77777777" w:rsidR="00ED55FC" w:rsidRDefault="00ED55FC" w:rsidP="0089501D">
      <w:pPr>
        <w:pStyle w:val="Heading3"/>
      </w:pPr>
      <w:bookmarkStart w:id="220" w:name="_Toc503491876"/>
      <w:r>
        <w:t>RA-6</w:t>
      </w:r>
      <w:r w:rsidR="000A2A27">
        <w:tab/>
      </w:r>
      <w:r>
        <w:t>Technical Surveillance Countermeasures Survey</w:t>
      </w:r>
      <w:bookmarkEnd w:id="220"/>
    </w:p>
    <w:p w14:paraId="73D621A9" w14:textId="77777777" w:rsidR="00ED55FC" w:rsidRDefault="00ED55FC" w:rsidP="00ED55FC"/>
    <w:p w14:paraId="78D63552" w14:textId="0316C7F0" w:rsidR="00ED55FC" w:rsidRDefault="00E128B9" w:rsidP="00780BE0">
      <w:pPr>
        <w:pStyle w:val="Heading4"/>
      </w:pPr>
      <w:r>
        <w:t>North Carolina / NIST 800-53 Control Objective:</w:t>
      </w:r>
    </w:p>
    <w:p w14:paraId="4CC87E67" w14:textId="77777777" w:rsidR="00ED55FC" w:rsidRDefault="00ED55FC" w:rsidP="00ED55FC"/>
    <w:p w14:paraId="42A619BF" w14:textId="447AE20B" w:rsidR="00ED55FC" w:rsidRDefault="00B64BD6" w:rsidP="00ED55FC">
      <w:r>
        <w:t>The agency</w:t>
      </w:r>
      <w:r w:rsidR="00ED55FC">
        <w:t xml:space="preserve"> employs a technical surveillance countermeasures survey at [Assignment: organization-defined locations]</w:t>
      </w:r>
      <w:r w:rsidR="00780BE0">
        <w:t xml:space="preserve"> </w:t>
      </w:r>
      <w:r w:rsidR="00ED55FC">
        <w:t>[Selection (one or more): [Assignment: organization-defined frequency]; [Assignment: organization-defined events or</w:t>
      </w:r>
      <w:r w:rsidR="00780BE0">
        <w:t xml:space="preserve"> </w:t>
      </w:r>
      <w:r w:rsidR="00ED55FC">
        <w:t>indicators occur]].</w:t>
      </w:r>
    </w:p>
    <w:p w14:paraId="7936968A" w14:textId="77777777" w:rsidR="00ED55FC" w:rsidRDefault="00ED55FC" w:rsidP="00ED55FC"/>
    <w:p w14:paraId="3E3A2A63" w14:textId="63C46AEB" w:rsidR="00ED55FC" w:rsidRDefault="003979D4" w:rsidP="00E56FC7">
      <w:pPr>
        <w:pStyle w:val="Heading4"/>
      </w:pPr>
      <w:r>
        <w:t>Control Implementation Description</w:t>
      </w:r>
      <w:r w:rsidR="00ED55FC">
        <w:t>:</w:t>
      </w:r>
    </w:p>
    <w:p w14:paraId="5878F45A" w14:textId="77777777" w:rsidR="00ED55FC" w:rsidRDefault="00ED55FC" w:rsidP="00ED55FC"/>
    <w:p w14:paraId="3342F91D" w14:textId="4DEDBA50" w:rsidR="00ED55FC" w:rsidRDefault="00551E54" w:rsidP="00ED55FC">
      <w:r w:rsidRPr="00A353B9">
        <w:rPr>
          <w:i/>
          <w:color w:val="FF0000"/>
        </w:rPr>
        <w:t>&lt;&lt;Description of control implementation&gt;&gt;</w:t>
      </w:r>
    </w:p>
    <w:p w14:paraId="2B5B8DE6" w14:textId="77777777" w:rsidR="00ED55FC" w:rsidRDefault="00ED55FC" w:rsidP="00ED55FC"/>
    <w:p w14:paraId="129E4147" w14:textId="77777777" w:rsidR="00342EE9" w:rsidRDefault="00342EE9" w:rsidP="00ED55FC"/>
    <w:p w14:paraId="023503C1" w14:textId="3CE78B78" w:rsidR="00342EE9" w:rsidRDefault="00342EE9">
      <w:pPr>
        <w:spacing w:after="160" w:line="259" w:lineRule="auto"/>
        <w:jc w:val="left"/>
        <w:rPr>
          <w:rFonts w:ascii="Times New Roman Bold" w:hAnsi="Times New Roman Bold"/>
          <w:b/>
          <w:bCs/>
          <w:sz w:val="28"/>
          <w:szCs w:val="28"/>
        </w:rPr>
      </w:pPr>
      <w:r>
        <w:rPr>
          <w:rFonts w:ascii="Times New Roman Bold" w:hAnsi="Times New Roman Bold"/>
          <w:b/>
          <w:bCs/>
          <w:sz w:val="28"/>
          <w:szCs w:val="28"/>
        </w:rPr>
        <w:br w:type="page"/>
      </w:r>
    </w:p>
    <w:p w14:paraId="5C7FFB9C" w14:textId="6C8FEF56" w:rsidR="00ED55FC" w:rsidRDefault="00ED55FC" w:rsidP="00A778A2">
      <w:pPr>
        <w:pStyle w:val="Heading2"/>
      </w:pPr>
      <w:bookmarkStart w:id="221" w:name="_Toc503491877"/>
      <w:r>
        <w:lastRenderedPageBreak/>
        <w:t>System and Services Acquisition</w:t>
      </w:r>
      <w:r w:rsidR="00C20C03">
        <w:t xml:space="preserve"> (SA)</w:t>
      </w:r>
      <w:bookmarkEnd w:id="221"/>
    </w:p>
    <w:p w14:paraId="34E46A7C" w14:textId="77777777" w:rsidR="00ED55FC" w:rsidRDefault="00ED55FC" w:rsidP="00ED55FC"/>
    <w:p w14:paraId="39D5F695" w14:textId="77777777" w:rsidR="00ED55FC" w:rsidRDefault="00ED55FC" w:rsidP="0089501D">
      <w:pPr>
        <w:pStyle w:val="Heading3"/>
      </w:pPr>
      <w:bookmarkStart w:id="222" w:name="_Toc503491878"/>
      <w:r>
        <w:t>SA-1</w:t>
      </w:r>
      <w:r w:rsidR="000A2A27">
        <w:tab/>
      </w:r>
      <w:r>
        <w:t>SA Policy</w:t>
      </w:r>
      <w:bookmarkEnd w:id="222"/>
    </w:p>
    <w:p w14:paraId="60617C4E" w14:textId="77777777" w:rsidR="00ED55FC" w:rsidRDefault="00ED55FC" w:rsidP="00ED55FC"/>
    <w:p w14:paraId="16EAB5CC" w14:textId="6BD78CB0" w:rsidR="00ED55FC" w:rsidRDefault="00E128B9" w:rsidP="00E56FC7">
      <w:pPr>
        <w:pStyle w:val="Heading4"/>
      </w:pPr>
      <w:r>
        <w:t>North Carolina / NIST 800-53 Control Objective:</w:t>
      </w:r>
    </w:p>
    <w:p w14:paraId="454D1772" w14:textId="77777777" w:rsidR="00ED55FC" w:rsidRDefault="00ED55FC" w:rsidP="00ED55FC"/>
    <w:p w14:paraId="39893D11" w14:textId="2EC37965" w:rsidR="00ED55FC" w:rsidRDefault="00B64BD6" w:rsidP="00ED55FC">
      <w:r>
        <w:t>The agency</w:t>
      </w:r>
      <w:r w:rsidR="00ED55FC">
        <w:t>:</w:t>
      </w:r>
    </w:p>
    <w:p w14:paraId="60F8880B" w14:textId="3E4FEB13" w:rsidR="00ED55FC" w:rsidRDefault="00ED55FC" w:rsidP="00561C87">
      <w:pPr>
        <w:pStyle w:val="ListParagraph"/>
        <w:numPr>
          <w:ilvl w:val="0"/>
          <w:numId w:val="47"/>
        </w:numPr>
        <w:ind w:left="720"/>
      </w:pPr>
      <w:r>
        <w:t xml:space="preserve">Develops, documents, and disseminates to </w:t>
      </w:r>
      <w:r w:rsidR="006025C7">
        <w:t>all covered personnel in the acquisition, development or operation of information systems</w:t>
      </w:r>
      <w:r w:rsidR="00AC0F76">
        <w:t xml:space="preserve"> and supporting infrastructure</w:t>
      </w:r>
      <w:r>
        <w:t>:</w:t>
      </w:r>
    </w:p>
    <w:p w14:paraId="39880A27" w14:textId="5970C129" w:rsidR="00ED55FC" w:rsidRPr="000F138E" w:rsidRDefault="00ED55FC" w:rsidP="00561C87">
      <w:pPr>
        <w:pStyle w:val="ListParagraph"/>
        <w:numPr>
          <w:ilvl w:val="1"/>
          <w:numId w:val="47"/>
        </w:numPr>
      </w:pPr>
      <w:r w:rsidRPr="000F138E">
        <w:t>A system and services acquisition policy that addresses purpose, scope, roles, responsibilities, management commitment,</w:t>
      </w:r>
      <w:r w:rsidR="00E56FC7" w:rsidRPr="000F138E">
        <w:t xml:space="preserve"> </w:t>
      </w:r>
      <w:r w:rsidRPr="000F138E">
        <w:t>coordination among organizational entities, and compliance; and</w:t>
      </w:r>
    </w:p>
    <w:p w14:paraId="32FA532F" w14:textId="18245495" w:rsidR="00ED55FC" w:rsidRDefault="00ED55FC" w:rsidP="00561C87">
      <w:pPr>
        <w:pStyle w:val="ListParagraph"/>
        <w:numPr>
          <w:ilvl w:val="1"/>
          <w:numId w:val="47"/>
        </w:numPr>
      </w:pPr>
      <w:r w:rsidRPr="000F138E">
        <w:t>Procedures to facilitate the implementation of the</w:t>
      </w:r>
      <w:r w:rsidR="00E56FC7" w:rsidRPr="000F138E">
        <w:t xml:space="preserve"> </w:t>
      </w:r>
      <w:r w:rsidRPr="000F138E">
        <w:t>system and services acquisition policy and associated system and services acquisition controls; and</w:t>
      </w:r>
    </w:p>
    <w:p w14:paraId="485603D2" w14:textId="5C76C736" w:rsidR="00ED55FC" w:rsidRDefault="00ED55FC" w:rsidP="00561C87">
      <w:pPr>
        <w:pStyle w:val="ListParagraph"/>
        <w:numPr>
          <w:ilvl w:val="0"/>
          <w:numId w:val="47"/>
        </w:numPr>
        <w:ind w:left="720"/>
      </w:pPr>
      <w:r>
        <w:t>Reviews and</w:t>
      </w:r>
      <w:r w:rsidR="00E56FC7">
        <w:t xml:space="preserve"> </w:t>
      </w:r>
      <w:r>
        <w:t>updates the current:</w:t>
      </w:r>
    </w:p>
    <w:p w14:paraId="26DD6FA6" w14:textId="676F7EEE" w:rsidR="00ED55FC" w:rsidRPr="000F138E" w:rsidRDefault="00ED55FC" w:rsidP="00561C87">
      <w:pPr>
        <w:pStyle w:val="ListParagraph"/>
        <w:numPr>
          <w:ilvl w:val="1"/>
          <w:numId w:val="47"/>
        </w:numPr>
      </w:pPr>
      <w:r w:rsidRPr="000F138E">
        <w:t>System and services acquisition policy [Assignment: organization-defined frequency]; and</w:t>
      </w:r>
    </w:p>
    <w:p w14:paraId="1810FD69" w14:textId="3A6BC753" w:rsidR="00ED55FC" w:rsidRDefault="00ED55FC" w:rsidP="00561C87">
      <w:pPr>
        <w:pStyle w:val="ListParagraph"/>
        <w:numPr>
          <w:ilvl w:val="1"/>
          <w:numId w:val="47"/>
        </w:numPr>
      </w:pPr>
      <w:r w:rsidRPr="000F138E">
        <w:t>System and services acquisition procedures [Assignment: organization-defined</w:t>
      </w:r>
      <w:r>
        <w:t xml:space="preserve"> frequency].</w:t>
      </w:r>
    </w:p>
    <w:p w14:paraId="5ED67145" w14:textId="77777777" w:rsidR="00E56FC7" w:rsidRDefault="00E56FC7" w:rsidP="00ED55FC"/>
    <w:p w14:paraId="63C452E2" w14:textId="0FAF0092" w:rsidR="00ED55FC" w:rsidRDefault="003979D4" w:rsidP="00E56FC7">
      <w:pPr>
        <w:pStyle w:val="Heading4"/>
      </w:pPr>
      <w:r>
        <w:t>Control Implementation Description</w:t>
      </w:r>
      <w:r w:rsidR="00ED55FC">
        <w:t>:</w:t>
      </w:r>
    </w:p>
    <w:p w14:paraId="61B9416A" w14:textId="71B5D090" w:rsidR="00ED55FC" w:rsidRDefault="000F138E" w:rsidP="00ED55FC">
      <w:r w:rsidRPr="00A353B9">
        <w:rPr>
          <w:i/>
          <w:color w:val="FF0000"/>
        </w:rPr>
        <w:t>&lt;&lt;Description of control implementation&gt;&gt;</w:t>
      </w:r>
    </w:p>
    <w:p w14:paraId="1B0F69FC" w14:textId="77777777" w:rsidR="00ED55FC" w:rsidRDefault="00ED55FC" w:rsidP="00ED55FC"/>
    <w:p w14:paraId="3961A04B" w14:textId="77777777" w:rsidR="000A2A27" w:rsidRDefault="000A2A27" w:rsidP="00ED55FC"/>
    <w:p w14:paraId="714F3C7A" w14:textId="77777777" w:rsidR="00ED55FC" w:rsidRDefault="00E56FC7" w:rsidP="0089501D">
      <w:pPr>
        <w:pStyle w:val="Heading3"/>
      </w:pPr>
      <w:bookmarkStart w:id="223" w:name="_Toc503491879"/>
      <w:r>
        <w:t>S</w:t>
      </w:r>
      <w:r w:rsidR="00ED55FC">
        <w:t>A-2</w:t>
      </w:r>
      <w:r w:rsidR="000A2A27">
        <w:tab/>
      </w:r>
      <w:r w:rsidR="00ED55FC">
        <w:t>Allocation of Resources</w:t>
      </w:r>
      <w:bookmarkEnd w:id="223"/>
    </w:p>
    <w:p w14:paraId="07D00F5B" w14:textId="77777777" w:rsidR="00ED55FC" w:rsidRDefault="00ED55FC" w:rsidP="00ED55FC"/>
    <w:p w14:paraId="53E9D36D" w14:textId="1216AFF7" w:rsidR="00ED55FC" w:rsidRDefault="00E128B9" w:rsidP="00E56FC7">
      <w:pPr>
        <w:pStyle w:val="Heading4"/>
      </w:pPr>
      <w:r>
        <w:t>North Carolina / NIST 800-53 Control Objective:</w:t>
      </w:r>
    </w:p>
    <w:p w14:paraId="4C60CD5F" w14:textId="77777777" w:rsidR="00ED55FC" w:rsidRDefault="00ED55FC" w:rsidP="00ED55FC"/>
    <w:p w14:paraId="38B38802" w14:textId="27DE7951" w:rsidR="00ED55FC" w:rsidRDefault="00B64BD6" w:rsidP="00ED55FC">
      <w:r>
        <w:t>The agency</w:t>
      </w:r>
      <w:r w:rsidR="00ED55FC">
        <w:t>:</w:t>
      </w:r>
    </w:p>
    <w:p w14:paraId="5A758E0A" w14:textId="4284B0FC" w:rsidR="00ED55FC" w:rsidRDefault="00ED55FC" w:rsidP="00561C87">
      <w:pPr>
        <w:pStyle w:val="ListParagraph"/>
        <w:numPr>
          <w:ilvl w:val="0"/>
          <w:numId w:val="46"/>
        </w:numPr>
        <w:ind w:left="720"/>
      </w:pPr>
      <w:r>
        <w:t>Determines information security requirements for the information system or information system</w:t>
      </w:r>
    </w:p>
    <w:p w14:paraId="6AD70340" w14:textId="77777777" w:rsidR="00ED55FC" w:rsidRDefault="00ED55FC" w:rsidP="00561C87">
      <w:pPr>
        <w:pStyle w:val="ListParagraph"/>
        <w:numPr>
          <w:ilvl w:val="0"/>
          <w:numId w:val="46"/>
        </w:numPr>
        <w:ind w:left="720"/>
      </w:pPr>
      <w:r>
        <w:t>service in mission/business process planning;</w:t>
      </w:r>
    </w:p>
    <w:p w14:paraId="55A4A47C" w14:textId="2C31DE57" w:rsidR="00ED55FC" w:rsidRDefault="00ED55FC" w:rsidP="00561C87">
      <w:pPr>
        <w:pStyle w:val="ListParagraph"/>
        <w:numPr>
          <w:ilvl w:val="0"/>
          <w:numId w:val="46"/>
        </w:numPr>
        <w:ind w:left="720"/>
      </w:pPr>
      <w:r>
        <w:t>Determines, documents, and allocates the resources required to protect</w:t>
      </w:r>
      <w:r w:rsidR="00E56FC7">
        <w:t xml:space="preserve"> </w:t>
      </w:r>
      <w:r>
        <w:t>the information system or information system service as part of its capital planning and investment control process; and</w:t>
      </w:r>
    </w:p>
    <w:p w14:paraId="28471B2A" w14:textId="45E4C856" w:rsidR="00ED55FC" w:rsidRDefault="00ED55FC" w:rsidP="00561C87">
      <w:pPr>
        <w:pStyle w:val="ListParagraph"/>
        <w:numPr>
          <w:ilvl w:val="0"/>
          <w:numId w:val="46"/>
        </w:numPr>
        <w:ind w:left="720"/>
      </w:pPr>
      <w:r>
        <w:t>Establishes a discrete line item for information security in organizational programming and budgeting documentation.</w:t>
      </w:r>
    </w:p>
    <w:p w14:paraId="4AE9E63C" w14:textId="77777777" w:rsidR="00ED55FC" w:rsidRDefault="00ED55FC" w:rsidP="00ED55FC"/>
    <w:p w14:paraId="0A326CAF" w14:textId="1E11F1FB" w:rsidR="00ED55FC" w:rsidRDefault="003979D4" w:rsidP="00E56FC7">
      <w:pPr>
        <w:pStyle w:val="Heading4"/>
      </w:pPr>
      <w:r>
        <w:t>Control Implementation Description</w:t>
      </w:r>
      <w:r w:rsidR="00ED55FC">
        <w:t>:</w:t>
      </w:r>
    </w:p>
    <w:p w14:paraId="4B8023BB" w14:textId="77777777" w:rsidR="00ED55FC" w:rsidRDefault="00ED55FC" w:rsidP="00ED55FC"/>
    <w:p w14:paraId="0DE79294" w14:textId="5762374E" w:rsidR="00ED55FC" w:rsidRDefault="000F138E" w:rsidP="00ED55FC">
      <w:r w:rsidRPr="00A353B9">
        <w:rPr>
          <w:i/>
          <w:color w:val="FF0000"/>
        </w:rPr>
        <w:t>&lt;&lt;Description of control implementation&gt;&gt;</w:t>
      </w:r>
    </w:p>
    <w:p w14:paraId="07EF02D9" w14:textId="77777777" w:rsidR="00E56FC7" w:rsidRDefault="00E56FC7" w:rsidP="00ED55FC"/>
    <w:p w14:paraId="774CF274" w14:textId="77777777" w:rsidR="000A2A27" w:rsidRDefault="000A2A27" w:rsidP="00ED55FC"/>
    <w:p w14:paraId="5DFE521C" w14:textId="77777777" w:rsidR="00ED55FC" w:rsidRDefault="00ED55FC" w:rsidP="0089501D">
      <w:pPr>
        <w:pStyle w:val="Heading3"/>
      </w:pPr>
      <w:bookmarkStart w:id="224" w:name="_Toc503491880"/>
      <w:r>
        <w:lastRenderedPageBreak/>
        <w:t>SA-3</w:t>
      </w:r>
      <w:r w:rsidR="000A2A27">
        <w:tab/>
      </w:r>
      <w:r>
        <w:t>System Development Life Cycle</w:t>
      </w:r>
      <w:bookmarkEnd w:id="224"/>
    </w:p>
    <w:p w14:paraId="00A0F3B0" w14:textId="77777777" w:rsidR="00E56FC7" w:rsidRDefault="00E56FC7" w:rsidP="00ED55FC"/>
    <w:p w14:paraId="39B14F8D" w14:textId="6278B79A" w:rsidR="00ED55FC" w:rsidRDefault="00E128B9" w:rsidP="00E56FC7">
      <w:pPr>
        <w:pStyle w:val="Heading4"/>
      </w:pPr>
      <w:r>
        <w:t>North Carolina / NIST 800-53 Control Objective:</w:t>
      </w:r>
    </w:p>
    <w:p w14:paraId="624598EE" w14:textId="77777777" w:rsidR="00ED55FC" w:rsidRDefault="00ED55FC" w:rsidP="00ED55FC"/>
    <w:p w14:paraId="2308DD6C" w14:textId="1CE0E2FB" w:rsidR="00ED55FC" w:rsidRDefault="00B64BD6" w:rsidP="00ED55FC">
      <w:r>
        <w:t>The agency</w:t>
      </w:r>
      <w:r w:rsidR="00ED55FC">
        <w:t>:</w:t>
      </w:r>
    </w:p>
    <w:p w14:paraId="26232E7C" w14:textId="200E521A" w:rsidR="00ED55FC" w:rsidRDefault="00ED55FC" w:rsidP="00561C87">
      <w:pPr>
        <w:pStyle w:val="ListParagraph"/>
        <w:numPr>
          <w:ilvl w:val="0"/>
          <w:numId w:val="45"/>
        </w:numPr>
        <w:ind w:left="720"/>
      </w:pPr>
      <w:r>
        <w:t xml:space="preserve">Manages the information system using </w:t>
      </w:r>
      <w:r w:rsidR="00AC0F76">
        <w:t>agency</w:t>
      </w:r>
      <w:r>
        <w:t>-defined system development life</w:t>
      </w:r>
      <w:r w:rsidR="00E56FC7">
        <w:t xml:space="preserve"> </w:t>
      </w:r>
      <w:r>
        <w:t>cycle</w:t>
      </w:r>
      <w:r w:rsidR="00AC0F76">
        <w:t xml:space="preserve"> </w:t>
      </w:r>
      <w:r>
        <w:t>that incorporates information security considerations;</w:t>
      </w:r>
    </w:p>
    <w:p w14:paraId="2EBB1201" w14:textId="15A2C7F0" w:rsidR="00ED55FC" w:rsidRDefault="00ED55FC" w:rsidP="00561C87">
      <w:pPr>
        <w:pStyle w:val="ListParagraph"/>
        <w:numPr>
          <w:ilvl w:val="0"/>
          <w:numId w:val="45"/>
        </w:numPr>
        <w:ind w:left="720"/>
      </w:pPr>
      <w:r>
        <w:t>Defines and documents information security roles and</w:t>
      </w:r>
      <w:r w:rsidR="00E56FC7">
        <w:t xml:space="preserve"> </w:t>
      </w:r>
      <w:r>
        <w:t>responsibilities throughout the system development life cycle;</w:t>
      </w:r>
    </w:p>
    <w:p w14:paraId="59AE8ABA" w14:textId="4CBFC74D" w:rsidR="00ED55FC" w:rsidRDefault="00ED55FC" w:rsidP="00561C87">
      <w:pPr>
        <w:pStyle w:val="ListParagraph"/>
        <w:numPr>
          <w:ilvl w:val="0"/>
          <w:numId w:val="45"/>
        </w:numPr>
        <w:ind w:left="720"/>
      </w:pPr>
      <w:r>
        <w:t>Identifies individuals having information security roles and</w:t>
      </w:r>
      <w:r w:rsidR="00E56FC7">
        <w:t xml:space="preserve"> </w:t>
      </w:r>
      <w:r>
        <w:t>responsibilities; and</w:t>
      </w:r>
    </w:p>
    <w:p w14:paraId="40A058F0" w14:textId="4A044F97" w:rsidR="00ED55FC" w:rsidRDefault="00ED55FC" w:rsidP="00561C87">
      <w:pPr>
        <w:pStyle w:val="ListParagraph"/>
        <w:numPr>
          <w:ilvl w:val="0"/>
          <w:numId w:val="45"/>
        </w:numPr>
        <w:ind w:left="720"/>
      </w:pPr>
      <w:r>
        <w:t>Integrates the organizational information security risk management process into system</w:t>
      </w:r>
      <w:r w:rsidR="000F138E">
        <w:t xml:space="preserve"> </w:t>
      </w:r>
      <w:r>
        <w:t>development life cycle activities.</w:t>
      </w:r>
    </w:p>
    <w:p w14:paraId="6280C009" w14:textId="77777777" w:rsidR="00ED55FC" w:rsidRDefault="00ED55FC" w:rsidP="00ED55FC"/>
    <w:p w14:paraId="0053F2BD" w14:textId="1F2244A1" w:rsidR="00ED55FC" w:rsidRDefault="003979D4" w:rsidP="00E56FC7">
      <w:pPr>
        <w:pStyle w:val="Heading4"/>
      </w:pPr>
      <w:r>
        <w:t>Control Implementation Description</w:t>
      </w:r>
      <w:r w:rsidR="00ED55FC">
        <w:t>:</w:t>
      </w:r>
    </w:p>
    <w:p w14:paraId="2F93EB7E" w14:textId="77777777" w:rsidR="00ED55FC" w:rsidRDefault="00ED55FC" w:rsidP="00ED55FC"/>
    <w:p w14:paraId="7574B266" w14:textId="04F04792" w:rsidR="00ED55FC" w:rsidRDefault="000F138E" w:rsidP="00ED55FC">
      <w:r w:rsidRPr="00A353B9">
        <w:rPr>
          <w:i/>
          <w:color w:val="FF0000"/>
        </w:rPr>
        <w:t>&lt;&lt;Description of control implementation&gt;&gt;</w:t>
      </w:r>
    </w:p>
    <w:p w14:paraId="18ECEC24" w14:textId="77777777" w:rsidR="00ED55FC" w:rsidRDefault="00ED55FC" w:rsidP="00ED55FC"/>
    <w:p w14:paraId="542BE8EF" w14:textId="77777777" w:rsidR="000A2A27" w:rsidRDefault="000A2A27" w:rsidP="00ED55FC"/>
    <w:p w14:paraId="3393FA15" w14:textId="77777777" w:rsidR="00ED55FC" w:rsidRDefault="00E56FC7" w:rsidP="0089501D">
      <w:pPr>
        <w:pStyle w:val="Heading3"/>
      </w:pPr>
      <w:bookmarkStart w:id="225" w:name="_Toc503491881"/>
      <w:r>
        <w:t>S</w:t>
      </w:r>
      <w:r w:rsidR="00ED55FC">
        <w:t>A-4</w:t>
      </w:r>
      <w:r w:rsidR="000A2A27">
        <w:tab/>
      </w:r>
      <w:r w:rsidR="00ED55FC">
        <w:t>Acquisition Process</w:t>
      </w:r>
      <w:bookmarkEnd w:id="225"/>
    </w:p>
    <w:p w14:paraId="4EEDC8A0" w14:textId="77777777" w:rsidR="00ED55FC" w:rsidRDefault="00ED55FC" w:rsidP="00ED55FC"/>
    <w:p w14:paraId="13368987" w14:textId="4A985B85" w:rsidR="00ED55FC" w:rsidRDefault="00E128B9" w:rsidP="00E56FC7">
      <w:pPr>
        <w:pStyle w:val="Heading4"/>
      </w:pPr>
      <w:r>
        <w:t>North Carolina / NIST 800-53 Control Objective:</w:t>
      </w:r>
    </w:p>
    <w:p w14:paraId="2E46CCFF" w14:textId="77777777" w:rsidR="00E56FC7" w:rsidRDefault="00E56FC7" w:rsidP="00ED55FC"/>
    <w:p w14:paraId="6D331B04" w14:textId="61132DA3" w:rsidR="00ED55FC" w:rsidRDefault="00B64BD6" w:rsidP="00ED55FC">
      <w:r>
        <w:t>The agency</w:t>
      </w:r>
      <w:r w:rsidR="00ED55FC">
        <w:t xml:space="preserve"> includes the following requirements, descriptions, and criteria, explicitly or by reference, in the acquisition</w:t>
      </w:r>
      <w:r w:rsidR="00E56FC7">
        <w:t xml:space="preserve"> </w:t>
      </w:r>
      <w:r w:rsidR="00ED55FC">
        <w:t>contract for the information system, system component, or information system service in accordance with applicable</w:t>
      </w:r>
      <w:r w:rsidR="00E56FC7">
        <w:t xml:space="preserve"> </w:t>
      </w:r>
      <w:r w:rsidR="00ED55FC">
        <w:t>federal laws, Executive Orders, directives, policies, regulations, standards, guidelines, and organizational mission/business</w:t>
      </w:r>
      <w:r w:rsidR="00E56FC7">
        <w:t xml:space="preserve"> </w:t>
      </w:r>
      <w:r w:rsidR="00ED55FC">
        <w:t>needs:</w:t>
      </w:r>
    </w:p>
    <w:p w14:paraId="5CA05420" w14:textId="384DF79F" w:rsidR="00ED55FC" w:rsidRDefault="00ED55FC" w:rsidP="00561C87">
      <w:pPr>
        <w:pStyle w:val="ListParagraph"/>
        <w:numPr>
          <w:ilvl w:val="7"/>
          <w:numId w:val="43"/>
        </w:numPr>
        <w:ind w:left="720"/>
      </w:pPr>
      <w:r>
        <w:t>Security functional requirements</w:t>
      </w:r>
      <w:r w:rsidR="00AC0F76">
        <w:t xml:space="preserve"> </w:t>
      </w:r>
      <w:r w:rsidR="00AC0F76" w:rsidRPr="00AC0F76">
        <w:t>shall include security capabilities, security functions, and security mechanisms</w:t>
      </w:r>
      <w:proofErr w:type="gramStart"/>
      <w:r w:rsidR="00AC0F76" w:rsidRPr="00AC0F76">
        <w:t>.</w:t>
      </w:r>
      <w:r>
        <w:t>;</w:t>
      </w:r>
      <w:proofErr w:type="gramEnd"/>
    </w:p>
    <w:p w14:paraId="0DC82A37" w14:textId="4EB1A8A6" w:rsidR="00ED55FC" w:rsidRDefault="00ED55FC" w:rsidP="00561C87">
      <w:pPr>
        <w:pStyle w:val="ListParagraph"/>
        <w:numPr>
          <w:ilvl w:val="7"/>
          <w:numId w:val="43"/>
        </w:numPr>
        <w:ind w:left="720"/>
      </w:pPr>
      <w:r>
        <w:t>Security strength requirements</w:t>
      </w:r>
      <w:r w:rsidR="00AC0F76">
        <w:t xml:space="preserve"> </w:t>
      </w:r>
      <w:r w:rsidR="00AC0F76" w:rsidRPr="00AC0F76">
        <w:t>associated with such capabilities, functions, and mechanisms shall include degree of correctness, completeness, resistance to direct attack, and resistance to tampering or bypass</w:t>
      </w:r>
      <w:r>
        <w:t>;</w:t>
      </w:r>
    </w:p>
    <w:p w14:paraId="53084A9C" w14:textId="3B250B81" w:rsidR="00ED55FC" w:rsidRDefault="00ED55FC" w:rsidP="00561C87">
      <w:pPr>
        <w:pStyle w:val="ListParagraph"/>
        <w:numPr>
          <w:ilvl w:val="7"/>
          <w:numId w:val="43"/>
        </w:numPr>
        <w:ind w:left="720"/>
      </w:pPr>
      <w:r>
        <w:t>Security assurance requirements;</w:t>
      </w:r>
    </w:p>
    <w:p w14:paraId="4C288749" w14:textId="77777777" w:rsidR="00AC0F76" w:rsidRPr="00D4365B" w:rsidRDefault="00AC0F76" w:rsidP="00561C87">
      <w:pPr>
        <w:pStyle w:val="Default"/>
        <w:numPr>
          <w:ilvl w:val="1"/>
          <w:numId w:val="43"/>
        </w:numPr>
        <w:spacing w:before="120" w:after="120"/>
        <w:ind w:left="1080"/>
        <w:rPr>
          <w:rFonts w:asciiTheme="minorHAnsi" w:eastAsia="Arial" w:hAnsiTheme="minorHAnsi" w:cs="Arial"/>
          <w:sz w:val="22"/>
          <w:szCs w:val="22"/>
        </w:rPr>
      </w:pPr>
      <w:r w:rsidRPr="00D4365B">
        <w:rPr>
          <w:rFonts w:asciiTheme="minorHAnsi" w:hAnsiTheme="minorHAnsi"/>
          <w:sz w:val="22"/>
          <w:szCs w:val="22"/>
        </w:rPr>
        <w:t>Development processes, procedures, practices, and methodologies;</w:t>
      </w:r>
    </w:p>
    <w:p w14:paraId="49DAC925" w14:textId="77777777" w:rsidR="00AC0F76" w:rsidRPr="00D4365B" w:rsidRDefault="00AC0F76" w:rsidP="00561C87">
      <w:pPr>
        <w:pStyle w:val="Default"/>
        <w:numPr>
          <w:ilvl w:val="1"/>
          <w:numId w:val="43"/>
        </w:numPr>
        <w:spacing w:before="120" w:after="120"/>
        <w:ind w:left="1080"/>
        <w:rPr>
          <w:rFonts w:asciiTheme="minorHAnsi" w:eastAsia="Arial" w:hAnsiTheme="minorHAnsi" w:cs="Arial"/>
          <w:sz w:val="22"/>
          <w:szCs w:val="22"/>
        </w:rPr>
      </w:pPr>
      <w:r w:rsidRPr="00D4365B">
        <w:rPr>
          <w:rFonts w:asciiTheme="minorHAnsi" w:hAnsiTheme="minorHAnsi"/>
          <w:sz w:val="22"/>
          <w:szCs w:val="22"/>
        </w:rPr>
        <w:t xml:space="preserve">Evidence from development and assessment activities providing grounds for confidence that the required security functionality has been implemented and the required security strength has been achieved </w:t>
      </w:r>
    </w:p>
    <w:p w14:paraId="5B8D4294" w14:textId="77777777" w:rsidR="000F138E" w:rsidRDefault="00ED55FC" w:rsidP="00561C87">
      <w:pPr>
        <w:pStyle w:val="ListParagraph"/>
        <w:numPr>
          <w:ilvl w:val="0"/>
          <w:numId w:val="44"/>
        </w:numPr>
        <w:ind w:left="720"/>
      </w:pPr>
      <w:r>
        <w:t>Security-related documentation requirements;</w:t>
      </w:r>
      <w:r w:rsidR="000F138E">
        <w:t xml:space="preserve"> </w:t>
      </w:r>
    </w:p>
    <w:p w14:paraId="714708AD" w14:textId="553FFDDB" w:rsidR="00D4365B" w:rsidRDefault="00ED55FC" w:rsidP="00561C87">
      <w:pPr>
        <w:pStyle w:val="ListParagraph"/>
        <w:numPr>
          <w:ilvl w:val="0"/>
          <w:numId w:val="44"/>
        </w:numPr>
        <w:ind w:left="720"/>
      </w:pPr>
      <w:r>
        <w:t>Requirements for protecting security-related documentation;</w:t>
      </w:r>
    </w:p>
    <w:p w14:paraId="1DEF0D1C" w14:textId="77777777" w:rsidR="000F138E" w:rsidRDefault="00ED55FC" w:rsidP="00561C87">
      <w:pPr>
        <w:pStyle w:val="ListParagraph"/>
        <w:numPr>
          <w:ilvl w:val="0"/>
          <w:numId w:val="44"/>
        </w:numPr>
        <w:ind w:left="720"/>
      </w:pPr>
      <w:r>
        <w:t>Description of the information system development environment and environment in which the system is intended to</w:t>
      </w:r>
      <w:r w:rsidR="00E56FC7">
        <w:t xml:space="preserve"> </w:t>
      </w:r>
      <w:r>
        <w:t>operate; and</w:t>
      </w:r>
    </w:p>
    <w:p w14:paraId="57FE679F" w14:textId="76D6B4C0" w:rsidR="00ED55FC" w:rsidRDefault="00ED55FC" w:rsidP="00561C87">
      <w:pPr>
        <w:pStyle w:val="ListParagraph"/>
        <w:numPr>
          <w:ilvl w:val="0"/>
          <w:numId w:val="44"/>
        </w:numPr>
        <w:ind w:left="720"/>
      </w:pPr>
      <w:r>
        <w:t>Acceptance criteria.</w:t>
      </w:r>
    </w:p>
    <w:p w14:paraId="55DA2D94" w14:textId="77777777" w:rsidR="00ED55FC" w:rsidRDefault="00ED55FC" w:rsidP="00ED55FC"/>
    <w:p w14:paraId="2E137968" w14:textId="69D776B3" w:rsidR="00ED55FC" w:rsidRDefault="003979D4" w:rsidP="00E56FC7">
      <w:pPr>
        <w:pStyle w:val="Heading4"/>
      </w:pPr>
      <w:r>
        <w:t>Control Implementation Description</w:t>
      </w:r>
      <w:r w:rsidR="00ED55FC">
        <w:t>:</w:t>
      </w:r>
    </w:p>
    <w:p w14:paraId="3C25612D" w14:textId="77777777" w:rsidR="00ED55FC" w:rsidRDefault="00ED55FC" w:rsidP="00ED55FC"/>
    <w:p w14:paraId="2760167C" w14:textId="5A2BB2A6" w:rsidR="00ED55FC" w:rsidRDefault="00AC3781" w:rsidP="00ED55FC">
      <w:r w:rsidRPr="00A353B9">
        <w:rPr>
          <w:i/>
          <w:color w:val="FF0000"/>
        </w:rPr>
        <w:lastRenderedPageBreak/>
        <w:t>&lt;&lt;Description of control implementation&gt;&gt;</w:t>
      </w:r>
    </w:p>
    <w:p w14:paraId="2C4B4ADF" w14:textId="29E0F230" w:rsidR="00ED55FC" w:rsidRDefault="00C75FAE" w:rsidP="00ED55FC">
      <w:r w:rsidRPr="00F81F74">
        <w:rPr>
          <w:rFonts w:ascii="Arial Bold" w:hAnsi="Arial Bold"/>
          <w:b/>
          <w:noProof/>
        </w:rPr>
        <mc:AlternateContent>
          <mc:Choice Requires="wps">
            <w:drawing>
              <wp:anchor distT="91440" distB="91440" distL="114300" distR="114300" simplePos="0" relativeHeight="251909120" behindDoc="0" locked="0" layoutInCell="1" allowOverlap="1" wp14:anchorId="2A426CCC" wp14:editId="6EB67135">
                <wp:simplePos x="0" y="0"/>
                <wp:positionH relativeFrom="page">
                  <wp:posOffset>914400</wp:posOffset>
                </wp:positionH>
                <wp:positionV relativeFrom="paragraph">
                  <wp:posOffset>438785</wp:posOffset>
                </wp:positionV>
                <wp:extent cx="6048375" cy="2762250"/>
                <wp:effectExtent l="0" t="0" r="28575" b="19050"/>
                <wp:wrapTopAndBottom/>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84C8F41" w14:textId="48E577C8"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207685"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46FB837"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CFADF0A" w14:textId="77777777" w:rsidR="00B856F3" w:rsidRDefault="00B856F3" w:rsidP="00C75FAE">
                            <w:pPr>
                              <w:rPr>
                                <w:iCs/>
                                <w14:textOutline w14:w="9525" w14:cap="rnd" w14:cmpd="sng" w14:algn="ctr">
                                  <w14:noFill/>
                                  <w14:prstDash w14:val="solid"/>
                                  <w14:bevel/>
                                </w14:textOutline>
                              </w:rPr>
                            </w:pPr>
                          </w:p>
                          <w:p w14:paraId="5F4B39EE"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3FA3B3F" w14:textId="77777777" w:rsidR="00B856F3" w:rsidRDefault="00B856F3" w:rsidP="00C75FAE">
                            <w:pPr>
                              <w:rPr>
                                <w:iCs/>
                                <w14:textOutline w14:w="9525" w14:cap="rnd" w14:cmpd="sng" w14:algn="ctr">
                                  <w14:noFill/>
                                  <w14:prstDash w14:val="solid"/>
                                  <w14:bevel/>
                                </w14:textOutline>
                              </w:rPr>
                            </w:pPr>
                          </w:p>
                          <w:p w14:paraId="11BFCD49"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633247E" w14:textId="77777777" w:rsidR="00B856F3" w:rsidRDefault="00B856F3" w:rsidP="00C75FAE">
                            <w:pPr>
                              <w:rPr>
                                <w:iCs/>
                                <w14:textOutline w14:w="9525" w14:cap="rnd" w14:cmpd="sng" w14:algn="ctr">
                                  <w14:noFill/>
                                  <w14:prstDash w14:val="solid"/>
                                  <w14:bevel/>
                                </w14:textOutline>
                              </w:rPr>
                            </w:pPr>
                          </w:p>
                          <w:p w14:paraId="730BA760"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120F128" w14:textId="77777777" w:rsidR="00B856F3" w:rsidRDefault="00B856F3" w:rsidP="00C75FAE">
                            <w:pPr>
                              <w:rPr>
                                <w:iCs/>
                                <w14:textOutline w14:w="9525" w14:cap="rnd" w14:cmpd="sng" w14:algn="ctr">
                                  <w14:noFill/>
                                  <w14:prstDash w14:val="solid"/>
                                  <w14:bevel/>
                                </w14:textOutline>
                              </w:rPr>
                            </w:pPr>
                          </w:p>
                          <w:p w14:paraId="07D058F0"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6CCC" id="_x0000_s1122" type="#_x0000_t202" style="position:absolute;left:0;text-align:left;margin-left:1in;margin-top:34.55pt;width:476.25pt;height:217.5pt;z-index:251909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184C8F41" w14:textId="48E577C8"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207685"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46FB837"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CFADF0A" w14:textId="77777777" w:rsidR="00B856F3" w:rsidRDefault="00B856F3" w:rsidP="00C75FAE">
                      <w:pPr>
                        <w:rPr>
                          <w:iCs/>
                          <w14:textOutline w14:w="9525" w14:cap="rnd" w14:cmpd="sng" w14:algn="ctr">
                            <w14:noFill/>
                            <w14:prstDash w14:val="solid"/>
                            <w14:bevel/>
                          </w14:textOutline>
                        </w:rPr>
                      </w:pPr>
                    </w:p>
                    <w:p w14:paraId="5F4B39EE"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3FA3B3F" w14:textId="77777777" w:rsidR="00B856F3" w:rsidRDefault="00B856F3" w:rsidP="00C75FAE">
                      <w:pPr>
                        <w:rPr>
                          <w:iCs/>
                          <w14:textOutline w14:w="9525" w14:cap="rnd" w14:cmpd="sng" w14:algn="ctr">
                            <w14:noFill/>
                            <w14:prstDash w14:val="solid"/>
                            <w14:bevel/>
                          </w14:textOutline>
                        </w:rPr>
                      </w:pPr>
                    </w:p>
                    <w:p w14:paraId="11BFCD49"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633247E" w14:textId="77777777" w:rsidR="00B856F3" w:rsidRDefault="00B856F3" w:rsidP="00C75FAE">
                      <w:pPr>
                        <w:rPr>
                          <w:iCs/>
                          <w14:textOutline w14:w="9525" w14:cap="rnd" w14:cmpd="sng" w14:algn="ctr">
                            <w14:noFill/>
                            <w14:prstDash w14:val="solid"/>
                            <w14:bevel/>
                          </w14:textOutline>
                        </w:rPr>
                      </w:pPr>
                    </w:p>
                    <w:p w14:paraId="730BA760"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120F128" w14:textId="77777777" w:rsidR="00B856F3" w:rsidRDefault="00B856F3" w:rsidP="00C75FAE">
                      <w:pPr>
                        <w:rPr>
                          <w:iCs/>
                          <w14:textOutline w14:w="9525" w14:cap="rnd" w14:cmpd="sng" w14:algn="ctr">
                            <w14:noFill/>
                            <w14:prstDash w14:val="solid"/>
                            <w14:bevel/>
                          </w14:textOutline>
                        </w:rPr>
                      </w:pPr>
                    </w:p>
                    <w:p w14:paraId="07D058F0"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F840CD9" w14:textId="66857B88" w:rsidR="000A2A27" w:rsidRDefault="000A2A27" w:rsidP="00ED55FC"/>
    <w:p w14:paraId="67EDD7BE" w14:textId="77777777" w:rsidR="00ED55FC" w:rsidRDefault="00ED55FC" w:rsidP="0089501D">
      <w:pPr>
        <w:pStyle w:val="Heading3"/>
      </w:pPr>
      <w:bookmarkStart w:id="226" w:name="_Toc503491882"/>
      <w:r>
        <w:t>SA-4(1)</w:t>
      </w:r>
      <w:r w:rsidR="000A2A27">
        <w:tab/>
      </w:r>
      <w:r>
        <w:t>Acquisition Process – Functional Properties of Security Controls</w:t>
      </w:r>
      <w:bookmarkEnd w:id="226"/>
    </w:p>
    <w:p w14:paraId="2A7A77FB" w14:textId="77777777" w:rsidR="00ED55FC" w:rsidRDefault="00ED55FC" w:rsidP="00ED55FC"/>
    <w:p w14:paraId="37599780" w14:textId="467F7F6F" w:rsidR="00ED55FC" w:rsidRDefault="00E128B9" w:rsidP="00E56FC7">
      <w:pPr>
        <w:pStyle w:val="Heading4"/>
      </w:pPr>
      <w:r>
        <w:t>North Carolina / NIST 800-53 Control Objective:</w:t>
      </w:r>
    </w:p>
    <w:p w14:paraId="0315CFA3" w14:textId="77777777" w:rsidR="00ED55FC" w:rsidRDefault="00ED55FC" w:rsidP="00ED55FC"/>
    <w:p w14:paraId="76CB5449" w14:textId="5F4A1430" w:rsidR="00ED55FC" w:rsidRDefault="00B64BD6" w:rsidP="00ED55FC">
      <w:r>
        <w:t>The agency</w:t>
      </w:r>
      <w:r w:rsidR="00ED55FC">
        <w:t xml:space="preserve"> requires the developer of the information system, system component, or information system service to</w:t>
      </w:r>
      <w:r w:rsidR="00E56FC7">
        <w:t xml:space="preserve"> </w:t>
      </w:r>
      <w:r w:rsidR="00ED55FC">
        <w:t>provide a description of the functional properties of the security controls to be employed.</w:t>
      </w:r>
    </w:p>
    <w:p w14:paraId="716D7DF0" w14:textId="77777777" w:rsidR="00ED55FC" w:rsidRDefault="00ED55FC" w:rsidP="00ED55FC"/>
    <w:p w14:paraId="1085560E" w14:textId="17C46619" w:rsidR="00ED55FC" w:rsidRDefault="003979D4" w:rsidP="00E56FC7">
      <w:pPr>
        <w:pStyle w:val="Heading4"/>
      </w:pPr>
      <w:r>
        <w:t>Control Implementation Description</w:t>
      </w:r>
      <w:r w:rsidR="00ED55FC">
        <w:t>:</w:t>
      </w:r>
    </w:p>
    <w:p w14:paraId="6642FFEB" w14:textId="77777777" w:rsidR="00ED55FC" w:rsidRDefault="00ED55FC" w:rsidP="00ED55FC"/>
    <w:p w14:paraId="3360DA5A" w14:textId="463A781E" w:rsidR="00ED55FC" w:rsidRDefault="00AC3781" w:rsidP="00ED55FC">
      <w:r w:rsidRPr="00A353B9">
        <w:rPr>
          <w:i/>
          <w:color w:val="FF0000"/>
        </w:rPr>
        <w:t>&lt;&lt;Description of control implementation&gt;&gt;</w:t>
      </w:r>
    </w:p>
    <w:p w14:paraId="25A56B77" w14:textId="76B62188" w:rsidR="00ED55FC" w:rsidRDefault="00C75FAE" w:rsidP="00ED55FC">
      <w:r w:rsidRPr="00F81F74">
        <w:rPr>
          <w:rFonts w:ascii="Arial Bold" w:hAnsi="Arial Bold"/>
          <w:b/>
          <w:noProof/>
        </w:rPr>
        <w:lastRenderedPageBreak/>
        <mc:AlternateContent>
          <mc:Choice Requires="wps">
            <w:drawing>
              <wp:anchor distT="91440" distB="91440" distL="114300" distR="114300" simplePos="0" relativeHeight="251911168" behindDoc="0" locked="0" layoutInCell="1" allowOverlap="1" wp14:anchorId="4F9D23A7" wp14:editId="2F3BA949">
                <wp:simplePos x="0" y="0"/>
                <wp:positionH relativeFrom="page">
                  <wp:posOffset>914400</wp:posOffset>
                </wp:positionH>
                <wp:positionV relativeFrom="paragraph">
                  <wp:posOffset>314325</wp:posOffset>
                </wp:positionV>
                <wp:extent cx="6048375" cy="2762250"/>
                <wp:effectExtent l="0" t="0" r="28575" b="19050"/>
                <wp:wrapTopAndBottom/>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85FA58" w14:textId="77F46F1E"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6E1D750"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10DEDA2"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E6223F5" w14:textId="77777777" w:rsidR="00B856F3" w:rsidRDefault="00B856F3" w:rsidP="00C75FAE">
                            <w:pPr>
                              <w:rPr>
                                <w:iCs/>
                                <w14:textOutline w14:w="9525" w14:cap="rnd" w14:cmpd="sng" w14:algn="ctr">
                                  <w14:noFill/>
                                  <w14:prstDash w14:val="solid"/>
                                  <w14:bevel/>
                                </w14:textOutline>
                              </w:rPr>
                            </w:pPr>
                          </w:p>
                          <w:p w14:paraId="160A727B"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9D6918E" w14:textId="77777777" w:rsidR="00B856F3" w:rsidRDefault="00B856F3" w:rsidP="00C75FAE">
                            <w:pPr>
                              <w:rPr>
                                <w:iCs/>
                                <w14:textOutline w14:w="9525" w14:cap="rnd" w14:cmpd="sng" w14:algn="ctr">
                                  <w14:noFill/>
                                  <w14:prstDash w14:val="solid"/>
                                  <w14:bevel/>
                                </w14:textOutline>
                              </w:rPr>
                            </w:pPr>
                          </w:p>
                          <w:p w14:paraId="279AC942"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827A631" w14:textId="77777777" w:rsidR="00B856F3" w:rsidRDefault="00B856F3" w:rsidP="00C75FAE">
                            <w:pPr>
                              <w:rPr>
                                <w:iCs/>
                                <w14:textOutline w14:w="9525" w14:cap="rnd" w14:cmpd="sng" w14:algn="ctr">
                                  <w14:noFill/>
                                  <w14:prstDash w14:val="solid"/>
                                  <w14:bevel/>
                                </w14:textOutline>
                              </w:rPr>
                            </w:pPr>
                          </w:p>
                          <w:p w14:paraId="241F8F01"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9BDCDBC" w14:textId="77777777" w:rsidR="00B856F3" w:rsidRDefault="00B856F3" w:rsidP="00C75FAE">
                            <w:pPr>
                              <w:rPr>
                                <w:iCs/>
                                <w14:textOutline w14:w="9525" w14:cap="rnd" w14:cmpd="sng" w14:algn="ctr">
                                  <w14:noFill/>
                                  <w14:prstDash w14:val="solid"/>
                                  <w14:bevel/>
                                </w14:textOutline>
                              </w:rPr>
                            </w:pPr>
                          </w:p>
                          <w:p w14:paraId="318AA43A"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D23A7" id="_x0000_s1123" type="#_x0000_t202" style="position:absolute;left:0;text-align:left;margin-left:1in;margin-top:24.75pt;width:476.25pt;height:217.5pt;z-index:2519111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885FA58" w14:textId="77F46F1E"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6E1D750"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10DEDA2"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E6223F5" w14:textId="77777777" w:rsidR="00B856F3" w:rsidRDefault="00B856F3" w:rsidP="00C75FAE">
                      <w:pPr>
                        <w:rPr>
                          <w:iCs/>
                          <w14:textOutline w14:w="9525" w14:cap="rnd" w14:cmpd="sng" w14:algn="ctr">
                            <w14:noFill/>
                            <w14:prstDash w14:val="solid"/>
                            <w14:bevel/>
                          </w14:textOutline>
                        </w:rPr>
                      </w:pPr>
                    </w:p>
                    <w:p w14:paraId="160A727B"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29D6918E" w14:textId="77777777" w:rsidR="00B856F3" w:rsidRDefault="00B856F3" w:rsidP="00C75FAE">
                      <w:pPr>
                        <w:rPr>
                          <w:iCs/>
                          <w14:textOutline w14:w="9525" w14:cap="rnd" w14:cmpd="sng" w14:algn="ctr">
                            <w14:noFill/>
                            <w14:prstDash w14:val="solid"/>
                            <w14:bevel/>
                          </w14:textOutline>
                        </w:rPr>
                      </w:pPr>
                    </w:p>
                    <w:p w14:paraId="279AC942"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827A631" w14:textId="77777777" w:rsidR="00B856F3" w:rsidRDefault="00B856F3" w:rsidP="00C75FAE">
                      <w:pPr>
                        <w:rPr>
                          <w:iCs/>
                          <w14:textOutline w14:w="9525" w14:cap="rnd" w14:cmpd="sng" w14:algn="ctr">
                            <w14:noFill/>
                            <w14:prstDash w14:val="solid"/>
                            <w14:bevel/>
                          </w14:textOutline>
                        </w:rPr>
                      </w:pPr>
                    </w:p>
                    <w:p w14:paraId="241F8F01"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9BDCDBC" w14:textId="77777777" w:rsidR="00B856F3" w:rsidRDefault="00B856F3" w:rsidP="00C75FAE">
                      <w:pPr>
                        <w:rPr>
                          <w:iCs/>
                          <w14:textOutline w14:w="9525" w14:cap="rnd" w14:cmpd="sng" w14:algn="ctr">
                            <w14:noFill/>
                            <w14:prstDash w14:val="solid"/>
                            <w14:bevel/>
                          </w14:textOutline>
                        </w:rPr>
                      </w:pPr>
                    </w:p>
                    <w:p w14:paraId="318AA43A"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618739E" w14:textId="508E1B32" w:rsidR="000A2A27" w:rsidRDefault="000A2A27" w:rsidP="00ED55FC"/>
    <w:p w14:paraId="031867DE" w14:textId="77777777" w:rsidR="00ED55FC" w:rsidRDefault="00ED55FC" w:rsidP="0089501D">
      <w:pPr>
        <w:pStyle w:val="Heading3"/>
      </w:pPr>
      <w:bookmarkStart w:id="227" w:name="_Toc503491883"/>
      <w:r>
        <w:t>SA-4(2)</w:t>
      </w:r>
      <w:r w:rsidR="000A2A27">
        <w:tab/>
      </w:r>
      <w:r>
        <w:t>Acquisition Process – Design/Implementation Information for Security Controls</w:t>
      </w:r>
      <w:bookmarkEnd w:id="227"/>
    </w:p>
    <w:p w14:paraId="5A555F9A" w14:textId="77777777" w:rsidR="00ED55FC" w:rsidRDefault="00ED55FC" w:rsidP="00ED55FC"/>
    <w:p w14:paraId="18417A61" w14:textId="124831D6" w:rsidR="00ED55FC" w:rsidRDefault="00E128B9" w:rsidP="00E56FC7">
      <w:pPr>
        <w:pStyle w:val="Heading4"/>
      </w:pPr>
      <w:r>
        <w:t>North Carolina / NIST 800-53 Control Objective:</w:t>
      </w:r>
    </w:p>
    <w:p w14:paraId="2300A725" w14:textId="77777777" w:rsidR="00ED55FC" w:rsidRDefault="00ED55FC" w:rsidP="00ED55FC"/>
    <w:p w14:paraId="18EAAA5A" w14:textId="7F2B6AFD" w:rsidR="00D60E4B" w:rsidRDefault="00B64BD6" w:rsidP="00ED55FC">
      <w:r>
        <w:t>The agency</w:t>
      </w:r>
      <w:r w:rsidR="00ED55FC">
        <w:t xml:space="preserve"> requires the developer of the information system, system component, or information system service to</w:t>
      </w:r>
      <w:r w:rsidR="00E56FC7">
        <w:t xml:space="preserve"> </w:t>
      </w:r>
      <w:r w:rsidR="00ED55FC">
        <w:t>provide design and implementation information for the security controls to be employed that includes</w:t>
      </w:r>
      <w:r w:rsidR="00D60E4B">
        <w:t xml:space="preserve"> the following</w:t>
      </w:r>
      <w:r w:rsidR="00ED55FC">
        <w:t>: security-relevant external system interfaces; high-level design; low-level design; source code or hardware</w:t>
      </w:r>
      <w:r w:rsidR="00E56FC7">
        <w:t xml:space="preserve"> </w:t>
      </w:r>
      <w:r w:rsidR="00ED55FC">
        <w:t>schematics</w:t>
      </w:r>
      <w:r w:rsidR="00D60E4B">
        <w:t>.</w:t>
      </w:r>
    </w:p>
    <w:p w14:paraId="0683D291" w14:textId="77777777" w:rsidR="00D60E4B" w:rsidRDefault="00D60E4B" w:rsidP="00ED55FC"/>
    <w:p w14:paraId="5CB21F5A" w14:textId="7B165FA6" w:rsidR="00ED55FC" w:rsidRDefault="00D60E4B" w:rsidP="00ED55FC">
      <w:r w:rsidRPr="00D60E4B">
        <w:t>Agencies may require different levels of detail in design and implementation documentation for security controls employed in agency information systems, system components, or information system services based on mission/business requirements, requirements for trustworthiness/resiliency, and requirements for analysis and testing.</w:t>
      </w:r>
    </w:p>
    <w:p w14:paraId="38699544" w14:textId="26A31BEE" w:rsidR="00ED55FC" w:rsidRDefault="003979D4" w:rsidP="00E56FC7">
      <w:pPr>
        <w:pStyle w:val="Heading4"/>
      </w:pPr>
      <w:r>
        <w:t>Control Implementation Description</w:t>
      </w:r>
      <w:r w:rsidR="00ED55FC">
        <w:t>:</w:t>
      </w:r>
    </w:p>
    <w:p w14:paraId="459015D0" w14:textId="77777777" w:rsidR="00ED55FC" w:rsidRDefault="00ED55FC" w:rsidP="00ED55FC"/>
    <w:p w14:paraId="7F20D282" w14:textId="2CAA2DE6" w:rsidR="00ED55FC" w:rsidRDefault="00AC3781" w:rsidP="00ED55FC">
      <w:r w:rsidRPr="00A353B9">
        <w:rPr>
          <w:i/>
          <w:color w:val="FF0000"/>
        </w:rPr>
        <w:t>&lt;&lt;Description of control implementation&gt;&gt;</w:t>
      </w:r>
    </w:p>
    <w:p w14:paraId="2938CF2C" w14:textId="48BEA4F5" w:rsidR="00ED55FC" w:rsidRDefault="00C75FAE" w:rsidP="00ED55FC">
      <w:r w:rsidRPr="00F81F74">
        <w:rPr>
          <w:rFonts w:ascii="Arial Bold" w:hAnsi="Arial Bold"/>
          <w:b/>
          <w:noProof/>
        </w:rPr>
        <w:lastRenderedPageBreak/>
        <mc:AlternateContent>
          <mc:Choice Requires="wps">
            <w:drawing>
              <wp:anchor distT="91440" distB="91440" distL="114300" distR="114300" simplePos="0" relativeHeight="251913216" behindDoc="0" locked="0" layoutInCell="1" allowOverlap="1" wp14:anchorId="1EE1CA6D" wp14:editId="24985807">
                <wp:simplePos x="0" y="0"/>
                <wp:positionH relativeFrom="page">
                  <wp:posOffset>914400</wp:posOffset>
                </wp:positionH>
                <wp:positionV relativeFrom="paragraph">
                  <wp:posOffset>275590</wp:posOffset>
                </wp:positionV>
                <wp:extent cx="6048375" cy="2762250"/>
                <wp:effectExtent l="0" t="0" r="28575" b="19050"/>
                <wp:wrapTopAndBottom/>
                <wp:docPr id="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DA3415" w14:textId="488C568F"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0CC5F2"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12B738"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E0BC52D" w14:textId="77777777" w:rsidR="00B856F3" w:rsidRDefault="00B856F3" w:rsidP="00C75FAE">
                            <w:pPr>
                              <w:rPr>
                                <w:iCs/>
                                <w14:textOutline w14:w="9525" w14:cap="rnd" w14:cmpd="sng" w14:algn="ctr">
                                  <w14:noFill/>
                                  <w14:prstDash w14:val="solid"/>
                                  <w14:bevel/>
                                </w14:textOutline>
                              </w:rPr>
                            </w:pPr>
                          </w:p>
                          <w:p w14:paraId="7497FD0D"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5D3D449" w14:textId="77777777" w:rsidR="00B856F3" w:rsidRDefault="00B856F3" w:rsidP="00C75FAE">
                            <w:pPr>
                              <w:rPr>
                                <w:iCs/>
                                <w14:textOutline w14:w="9525" w14:cap="rnd" w14:cmpd="sng" w14:algn="ctr">
                                  <w14:noFill/>
                                  <w14:prstDash w14:val="solid"/>
                                  <w14:bevel/>
                                </w14:textOutline>
                              </w:rPr>
                            </w:pPr>
                          </w:p>
                          <w:p w14:paraId="2A83B20A"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951E1FB" w14:textId="77777777" w:rsidR="00B856F3" w:rsidRDefault="00B856F3" w:rsidP="00C75FAE">
                            <w:pPr>
                              <w:rPr>
                                <w:iCs/>
                                <w14:textOutline w14:w="9525" w14:cap="rnd" w14:cmpd="sng" w14:algn="ctr">
                                  <w14:noFill/>
                                  <w14:prstDash w14:val="solid"/>
                                  <w14:bevel/>
                                </w14:textOutline>
                              </w:rPr>
                            </w:pPr>
                          </w:p>
                          <w:p w14:paraId="7557246F"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B1DB6C1" w14:textId="77777777" w:rsidR="00B856F3" w:rsidRDefault="00B856F3" w:rsidP="00C75FAE">
                            <w:pPr>
                              <w:rPr>
                                <w:iCs/>
                                <w14:textOutline w14:w="9525" w14:cap="rnd" w14:cmpd="sng" w14:algn="ctr">
                                  <w14:noFill/>
                                  <w14:prstDash w14:val="solid"/>
                                  <w14:bevel/>
                                </w14:textOutline>
                              </w:rPr>
                            </w:pPr>
                          </w:p>
                          <w:p w14:paraId="2DF8CA7A"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1CA6D" id="_x0000_s1124" type="#_x0000_t202" style="position:absolute;left:0;text-align:left;margin-left:1in;margin-top:21.7pt;width:476.25pt;height:217.5pt;z-index:251913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EDA3415" w14:textId="488C568F"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40CC5F2"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912B738"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E0BC52D" w14:textId="77777777" w:rsidR="00B856F3" w:rsidRDefault="00B856F3" w:rsidP="00C75FAE">
                      <w:pPr>
                        <w:rPr>
                          <w:iCs/>
                          <w14:textOutline w14:w="9525" w14:cap="rnd" w14:cmpd="sng" w14:algn="ctr">
                            <w14:noFill/>
                            <w14:prstDash w14:val="solid"/>
                            <w14:bevel/>
                          </w14:textOutline>
                        </w:rPr>
                      </w:pPr>
                    </w:p>
                    <w:p w14:paraId="7497FD0D"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5D3D449" w14:textId="77777777" w:rsidR="00B856F3" w:rsidRDefault="00B856F3" w:rsidP="00C75FAE">
                      <w:pPr>
                        <w:rPr>
                          <w:iCs/>
                          <w14:textOutline w14:w="9525" w14:cap="rnd" w14:cmpd="sng" w14:algn="ctr">
                            <w14:noFill/>
                            <w14:prstDash w14:val="solid"/>
                            <w14:bevel/>
                          </w14:textOutline>
                        </w:rPr>
                      </w:pPr>
                    </w:p>
                    <w:p w14:paraId="2A83B20A"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951E1FB" w14:textId="77777777" w:rsidR="00B856F3" w:rsidRDefault="00B856F3" w:rsidP="00C75FAE">
                      <w:pPr>
                        <w:rPr>
                          <w:iCs/>
                          <w14:textOutline w14:w="9525" w14:cap="rnd" w14:cmpd="sng" w14:algn="ctr">
                            <w14:noFill/>
                            <w14:prstDash w14:val="solid"/>
                            <w14:bevel/>
                          </w14:textOutline>
                        </w:rPr>
                      </w:pPr>
                    </w:p>
                    <w:p w14:paraId="7557246F"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B1DB6C1" w14:textId="77777777" w:rsidR="00B856F3" w:rsidRDefault="00B856F3" w:rsidP="00C75FAE">
                      <w:pPr>
                        <w:rPr>
                          <w:iCs/>
                          <w14:textOutline w14:w="9525" w14:cap="rnd" w14:cmpd="sng" w14:algn="ctr">
                            <w14:noFill/>
                            <w14:prstDash w14:val="solid"/>
                            <w14:bevel/>
                          </w14:textOutline>
                        </w:rPr>
                      </w:pPr>
                    </w:p>
                    <w:p w14:paraId="2DF8CA7A"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3708DE6" w14:textId="05271E36" w:rsidR="000A2A27" w:rsidRDefault="000A2A27" w:rsidP="00ED55FC"/>
    <w:p w14:paraId="10006BE7" w14:textId="77777777" w:rsidR="00ED55FC" w:rsidRDefault="00ED55FC" w:rsidP="0089501D">
      <w:pPr>
        <w:pStyle w:val="Heading3"/>
      </w:pPr>
      <w:bookmarkStart w:id="228" w:name="_Toc503491884"/>
      <w:r>
        <w:t>SA-4(9)</w:t>
      </w:r>
      <w:r w:rsidR="000A2A27">
        <w:tab/>
      </w:r>
      <w:r>
        <w:t>Acquisition Process – Functions/Ports/Protocols/Services in Use</w:t>
      </w:r>
      <w:bookmarkEnd w:id="228"/>
    </w:p>
    <w:p w14:paraId="7B382AFF" w14:textId="77777777" w:rsidR="00ED55FC" w:rsidRDefault="00ED55FC" w:rsidP="00ED55FC"/>
    <w:p w14:paraId="34D66DAD" w14:textId="570D4D85" w:rsidR="00ED55FC" w:rsidRDefault="00E128B9" w:rsidP="00E56FC7">
      <w:pPr>
        <w:pStyle w:val="Heading4"/>
      </w:pPr>
      <w:r>
        <w:t>North Carolina / NIST 800-53 Control Objective:</w:t>
      </w:r>
    </w:p>
    <w:p w14:paraId="213A5533" w14:textId="77777777" w:rsidR="00ED55FC" w:rsidRDefault="00ED55FC" w:rsidP="00ED55FC"/>
    <w:p w14:paraId="55E346B7" w14:textId="24604F6E" w:rsidR="00ED55FC" w:rsidRDefault="00B64BD6" w:rsidP="00ED55FC">
      <w:r>
        <w:t>The agency</w:t>
      </w:r>
      <w:r w:rsidR="00ED55FC">
        <w:t xml:space="preserve"> requires the developer of the information system, system component, or information system service to</w:t>
      </w:r>
      <w:r w:rsidR="00E56FC7">
        <w:t xml:space="preserve"> </w:t>
      </w:r>
      <w:r w:rsidR="00ED55FC">
        <w:t>identify early in the system development life cycle, the functions, ports, protocols, and services intended for organizational</w:t>
      </w:r>
      <w:r w:rsidR="00E56FC7">
        <w:t xml:space="preserve"> </w:t>
      </w:r>
      <w:r w:rsidR="00ED55FC">
        <w:t>use.</w:t>
      </w:r>
    </w:p>
    <w:p w14:paraId="0B1CB55F" w14:textId="77777777" w:rsidR="00ED55FC" w:rsidRDefault="00ED55FC" w:rsidP="00ED55FC"/>
    <w:p w14:paraId="6766BDA6" w14:textId="1183EE5C" w:rsidR="00ED55FC" w:rsidRDefault="003979D4" w:rsidP="00E56FC7">
      <w:pPr>
        <w:pStyle w:val="Heading4"/>
      </w:pPr>
      <w:r>
        <w:t>Control Implementation Description</w:t>
      </w:r>
      <w:r w:rsidR="00ED55FC">
        <w:t>:</w:t>
      </w:r>
    </w:p>
    <w:p w14:paraId="6B8675B9" w14:textId="77777777" w:rsidR="00ED55FC" w:rsidRDefault="00ED55FC" w:rsidP="00ED55FC"/>
    <w:p w14:paraId="205F340B" w14:textId="66CE10E0" w:rsidR="00ED55FC" w:rsidRDefault="00AC3781" w:rsidP="00ED55FC">
      <w:r w:rsidRPr="00A353B9">
        <w:rPr>
          <w:i/>
          <w:color w:val="FF0000"/>
        </w:rPr>
        <w:t>&lt;&lt;Description of control implementation&gt;&gt;</w:t>
      </w:r>
    </w:p>
    <w:p w14:paraId="7F5C4AF5" w14:textId="77777777" w:rsidR="00ED55FC" w:rsidRDefault="00ED55FC" w:rsidP="00ED55FC"/>
    <w:p w14:paraId="12B4855A" w14:textId="77777777" w:rsidR="000A2A27" w:rsidRDefault="000A2A27" w:rsidP="00ED55FC"/>
    <w:p w14:paraId="326C9A59" w14:textId="77777777" w:rsidR="00ED55FC" w:rsidRDefault="00ED55FC" w:rsidP="0089501D">
      <w:pPr>
        <w:pStyle w:val="Heading3"/>
      </w:pPr>
      <w:bookmarkStart w:id="229" w:name="_Toc503491885"/>
      <w:r>
        <w:t>SA-5</w:t>
      </w:r>
      <w:r w:rsidR="000A2A27">
        <w:tab/>
      </w:r>
      <w:r>
        <w:t>Information System Documentation</w:t>
      </w:r>
      <w:bookmarkEnd w:id="229"/>
    </w:p>
    <w:p w14:paraId="0B6A1B35" w14:textId="77777777" w:rsidR="00E56FC7" w:rsidRDefault="00E56FC7" w:rsidP="00ED55FC"/>
    <w:p w14:paraId="00A26FB0" w14:textId="7593838F" w:rsidR="00ED55FC" w:rsidRDefault="00E128B9" w:rsidP="00E56FC7">
      <w:pPr>
        <w:pStyle w:val="Heading4"/>
      </w:pPr>
      <w:r>
        <w:t>North Carolina / NIST 800-53 Control Objective:</w:t>
      </w:r>
    </w:p>
    <w:p w14:paraId="72A36596" w14:textId="77777777" w:rsidR="00ED55FC" w:rsidRDefault="00ED55FC" w:rsidP="00ED55FC"/>
    <w:p w14:paraId="017D239C" w14:textId="1DD3E6A3" w:rsidR="00ED55FC" w:rsidRDefault="00B64BD6" w:rsidP="00ED55FC">
      <w:r>
        <w:t>The agency</w:t>
      </w:r>
      <w:r w:rsidR="00ED55FC">
        <w:t>:</w:t>
      </w:r>
    </w:p>
    <w:p w14:paraId="38CBB6EB" w14:textId="3E7497B7" w:rsidR="00ED55FC" w:rsidRDefault="00ED55FC" w:rsidP="00561C87">
      <w:pPr>
        <w:pStyle w:val="ListParagraph"/>
        <w:numPr>
          <w:ilvl w:val="0"/>
          <w:numId w:val="42"/>
        </w:numPr>
        <w:ind w:left="720"/>
      </w:pPr>
      <w:r>
        <w:t>Obtains administrator documentation for the information system, system component, or information</w:t>
      </w:r>
      <w:r w:rsidR="00E56FC7">
        <w:t xml:space="preserve"> </w:t>
      </w:r>
      <w:r>
        <w:t>system service that describes:</w:t>
      </w:r>
    </w:p>
    <w:p w14:paraId="7A352564" w14:textId="01D89537" w:rsidR="00ED55FC" w:rsidRPr="00AC3781" w:rsidRDefault="00ED55FC" w:rsidP="00561C87">
      <w:pPr>
        <w:pStyle w:val="ListParagraph"/>
        <w:numPr>
          <w:ilvl w:val="1"/>
          <w:numId w:val="42"/>
        </w:numPr>
      </w:pPr>
      <w:r w:rsidRPr="00AC3781">
        <w:t>Secure configuration, installation, and operation of the system, component, or service;</w:t>
      </w:r>
    </w:p>
    <w:p w14:paraId="63E878B1" w14:textId="2E2AD97C" w:rsidR="00ED55FC" w:rsidRPr="00AC3781" w:rsidRDefault="00ED55FC" w:rsidP="00561C87">
      <w:pPr>
        <w:pStyle w:val="ListParagraph"/>
        <w:numPr>
          <w:ilvl w:val="1"/>
          <w:numId w:val="42"/>
        </w:numPr>
      </w:pPr>
      <w:r w:rsidRPr="00AC3781">
        <w:t>Effective use and maintenance of security functions/mechanisms; and</w:t>
      </w:r>
    </w:p>
    <w:p w14:paraId="686B18CE" w14:textId="0CF516EA" w:rsidR="00ED55FC" w:rsidRDefault="00ED55FC" w:rsidP="00561C87">
      <w:pPr>
        <w:pStyle w:val="ListParagraph"/>
        <w:numPr>
          <w:ilvl w:val="1"/>
          <w:numId w:val="42"/>
        </w:numPr>
      </w:pPr>
      <w:r w:rsidRPr="00AC3781">
        <w:t>Known vulnerabilities regarding configuration</w:t>
      </w:r>
      <w:r w:rsidR="00E56FC7" w:rsidRPr="00AC3781">
        <w:t xml:space="preserve"> </w:t>
      </w:r>
      <w:r w:rsidRPr="00AC3781">
        <w:t>and use of administrative (i.e., privileged) functions</w:t>
      </w:r>
      <w:r>
        <w:t>;</w:t>
      </w:r>
    </w:p>
    <w:p w14:paraId="6FA3965C" w14:textId="5229DAAB" w:rsidR="00ED55FC" w:rsidRDefault="00ED55FC" w:rsidP="00561C87">
      <w:pPr>
        <w:pStyle w:val="ListParagraph"/>
        <w:numPr>
          <w:ilvl w:val="0"/>
          <w:numId w:val="42"/>
        </w:numPr>
        <w:ind w:left="720"/>
      </w:pPr>
      <w:r>
        <w:t>Obtains user documentation for the information system, system</w:t>
      </w:r>
      <w:r w:rsidR="00E56FC7">
        <w:t xml:space="preserve"> </w:t>
      </w:r>
      <w:r>
        <w:t>component, or information system service that describes:</w:t>
      </w:r>
    </w:p>
    <w:p w14:paraId="71CC4D77" w14:textId="142ADA71" w:rsidR="00ED55FC" w:rsidRPr="00AC3781" w:rsidRDefault="00ED55FC" w:rsidP="00561C87">
      <w:pPr>
        <w:pStyle w:val="ListParagraph"/>
        <w:numPr>
          <w:ilvl w:val="1"/>
          <w:numId w:val="42"/>
        </w:numPr>
      </w:pPr>
      <w:r w:rsidRPr="00AC3781">
        <w:lastRenderedPageBreak/>
        <w:t>User-accessible security functions/mechanisms and how to</w:t>
      </w:r>
      <w:r w:rsidR="00E56FC7" w:rsidRPr="00AC3781">
        <w:t xml:space="preserve"> </w:t>
      </w:r>
      <w:r w:rsidRPr="00AC3781">
        <w:t>effectively use those security functions/mechanisms;</w:t>
      </w:r>
    </w:p>
    <w:p w14:paraId="45C4CCC9" w14:textId="77560EE4" w:rsidR="00ED55FC" w:rsidRPr="00AC3781" w:rsidRDefault="00ED55FC" w:rsidP="00561C87">
      <w:pPr>
        <w:pStyle w:val="ListParagraph"/>
        <w:numPr>
          <w:ilvl w:val="1"/>
          <w:numId w:val="42"/>
        </w:numPr>
      </w:pPr>
      <w:r w:rsidRPr="00AC3781">
        <w:t>Methods for user interaction, which enables individuals to use the</w:t>
      </w:r>
      <w:r w:rsidR="00E56FC7" w:rsidRPr="00AC3781">
        <w:t xml:space="preserve"> </w:t>
      </w:r>
      <w:r w:rsidRPr="00AC3781">
        <w:t>system, component, or service in a more secure manner; and</w:t>
      </w:r>
    </w:p>
    <w:p w14:paraId="29F10CEB" w14:textId="572DD2B7" w:rsidR="00ED55FC" w:rsidRDefault="00ED55FC" w:rsidP="00561C87">
      <w:pPr>
        <w:pStyle w:val="ListParagraph"/>
        <w:numPr>
          <w:ilvl w:val="1"/>
          <w:numId w:val="42"/>
        </w:numPr>
      </w:pPr>
      <w:r w:rsidRPr="00AC3781">
        <w:t>User responsibilities in</w:t>
      </w:r>
      <w:r>
        <w:t xml:space="preserve"> maintaining the security of the</w:t>
      </w:r>
      <w:r w:rsidR="00E56FC7">
        <w:t xml:space="preserve"> </w:t>
      </w:r>
      <w:r>
        <w:t>system, component, or service;</w:t>
      </w:r>
    </w:p>
    <w:p w14:paraId="1F895B4E" w14:textId="491CC004" w:rsidR="00ED55FC" w:rsidRDefault="00ED55FC" w:rsidP="00561C87">
      <w:pPr>
        <w:pStyle w:val="ListParagraph"/>
        <w:numPr>
          <w:ilvl w:val="0"/>
          <w:numId w:val="42"/>
        </w:numPr>
        <w:ind w:left="720"/>
      </w:pPr>
      <w:r>
        <w:t>Documents attempts to obtain information system, system component, or information</w:t>
      </w:r>
      <w:r w:rsidR="00E56FC7">
        <w:t xml:space="preserve"> </w:t>
      </w:r>
      <w:r>
        <w:t>system service documentation when such documentation is either unavailable or nonexistent and takes [Assignment:</w:t>
      </w:r>
      <w:r w:rsidR="00E56FC7">
        <w:t xml:space="preserve"> </w:t>
      </w:r>
      <w:r>
        <w:t>organization-defined actions] in response;</w:t>
      </w:r>
    </w:p>
    <w:p w14:paraId="73808132" w14:textId="0EDDF4FD" w:rsidR="00ED55FC" w:rsidRDefault="00ED55FC" w:rsidP="00561C87">
      <w:pPr>
        <w:pStyle w:val="ListParagraph"/>
        <w:numPr>
          <w:ilvl w:val="0"/>
          <w:numId w:val="42"/>
        </w:numPr>
        <w:ind w:left="720"/>
      </w:pPr>
      <w:r>
        <w:t>Protects documentation as required, in accordance with the risk</w:t>
      </w:r>
      <w:r w:rsidR="00E56FC7">
        <w:t xml:space="preserve"> </w:t>
      </w:r>
      <w:r>
        <w:t>management strategy; and</w:t>
      </w:r>
    </w:p>
    <w:p w14:paraId="23E94E68" w14:textId="191922FB" w:rsidR="00ED55FC" w:rsidRDefault="00ED55FC" w:rsidP="00561C87">
      <w:pPr>
        <w:pStyle w:val="ListParagraph"/>
        <w:numPr>
          <w:ilvl w:val="0"/>
          <w:numId w:val="42"/>
        </w:numPr>
        <w:ind w:left="720"/>
      </w:pPr>
      <w:r>
        <w:t>Distributes documentation to [Assignment: organization-defined personnel or roles].</w:t>
      </w:r>
    </w:p>
    <w:p w14:paraId="4871AD58" w14:textId="77777777" w:rsidR="00ED55FC" w:rsidRDefault="00ED55FC" w:rsidP="00ED55FC"/>
    <w:p w14:paraId="4C13E056" w14:textId="1D371F92" w:rsidR="00ED55FC" w:rsidRDefault="003979D4" w:rsidP="00E56FC7">
      <w:pPr>
        <w:pStyle w:val="Heading4"/>
      </w:pPr>
      <w:r>
        <w:t>Control Implementation Description</w:t>
      </w:r>
      <w:r w:rsidR="00ED55FC">
        <w:t>:</w:t>
      </w:r>
    </w:p>
    <w:p w14:paraId="31921524" w14:textId="77777777" w:rsidR="00ED55FC" w:rsidRDefault="00ED55FC" w:rsidP="00ED55FC"/>
    <w:p w14:paraId="4C41CE02" w14:textId="338604FA" w:rsidR="00ED55FC" w:rsidRDefault="00AC3781" w:rsidP="00ED55FC">
      <w:r w:rsidRPr="00A353B9">
        <w:rPr>
          <w:i/>
          <w:color w:val="FF0000"/>
        </w:rPr>
        <w:t>&lt;&lt;Description of control implementation&gt;&gt;</w:t>
      </w:r>
    </w:p>
    <w:p w14:paraId="13890AF4" w14:textId="77777777" w:rsidR="00ED55FC" w:rsidRDefault="00ED55FC" w:rsidP="00ED55FC"/>
    <w:p w14:paraId="0B75FF85" w14:textId="736613BD" w:rsidR="000A2A27" w:rsidRDefault="00C75FAE" w:rsidP="00ED55FC">
      <w:r w:rsidRPr="00F81F74">
        <w:rPr>
          <w:rFonts w:ascii="Arial Bold" w:hAnsi="Arial Bold"/>
          <w:b/>
          <w:noProof/>
        </w:rPr>
        <mc:AlternateContent>
          <mc:Choice Requires="wps">
            <w:drawing>
              <wp:anchor distT="91440" distB="91440" distL="114300" distR="114300" simplePos="0" relativeHeight="251915264" behindDoc="0" locked="0" layoutInCell="1" allowOverlap="1" wp14:anchorId="2E103F7C" wp14:editId="40603B68">
                <wp:simplePos x="0" y="0"/>
                <wp:positionH relativeFrom="page">
                  <wp:posOffset>914400</wp:posOffset>
                </wp:positionH>
                <wp:positionV relativeFrom="paragraph">
                  <wp:posOffset>262890</wp:posOffset>
                </wp:positionV>
                <wp:extent cx="6048375" cy="2762250"/>
                <wp:effectExtent l="0" t="0" r="28575" b="19050"/>
                <wp:wrapTopAndBottom/>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375C56F" w14:textId="4AC257E8"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823F256"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614C43A"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5B8CFFF" w14:textId="77777777" w:rsidR="00B856F3" w:rsidRDefault="00B856F3" w:rsidP="00C75FAE">
                            <w:pPr>
                              <w:rPr>
                                <w:iCs/>
                                <w14:textOutline w14:w="9525" w14:cap="rnd" w14:cmpd="sng" w14:algn="ctr">
                                  <w14:noFill/>
                                  <w14:prstDash w14:val="solid"/>
                                  <w14:bevel/>
                                </w14:textOutline>
                              </w:rPr>
                            </w:pPr>
                          </w:p>
                          <w:p w14:paraId="6E1024E7"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C64A5C1" w14:textId="77777777" w:rsidR="00B856F3" w:rsidRDefault="00B856F3" w:rsidP="00C75FAE">
                            <w:pPr>
                              <w:rPr>
                                <w:iCs/>
                                <w14:textOutline w14:w="9525" w14:cap="rnd" w14:cmpd="sng" w14:algn="ctr">
                                  <w14:noFill/>
                                  <w14:prstDash w14:val="solid"/>
                                  <w14:bevel/>
                                </w14:textOutline>
                              </w:rPr>
                            </w:pPr>
                          </w:p>
                          <w:p w14:paraId="3C37D66C"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529CA12" w14:textId="77777777" w:rsidR="00B856F3" w:rsidRDefault="00B856F3" w:rsidP="00C75FAE">
                            <w:pPr>
                              <w:rPr>
                                <w:iCs/>
                                <w14:textOutline w14:w="9525" w14:cap="rnd" w14:cmpd="sng" w14:algn="ctr">
                                  <w14:noFill/>
                                  <w14:prstDash w14:val="solid"/>
                                  <w14:bevel/>
                                </w14:textOutline>
                              </w:rPr>
                            </w:pPr>
                          </w:p>
                          <w:p w14:paraId="6F39F066"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CC86D6C" w14:textId="77777777" w:rsidR="00B856F3" w:rsidRDefault="00B856F3" w:rsidP="00C75FAE">
                            <w:pPr>
                              <w:rPr>
                                <w:iCs/>
                                <w14:textOutline w14:w="9525" w14:cap="rnd" w14:cmpd="sng" w14:algn="ctr">
                                  <w14:noFill/>
                                  <w14:prstDash w14:val="solid"/>
                                  <w14:bevel/>
                                </w14:textOutline>
                              </w:rPr>
                            </w:pPr>
                          </w:p>
                          <w:p w14:paraId="501A7F28"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03F7C" id="_x0000_s1125" type="#_x0000_t202" style="position:absolute;left:0;text-align:left;margin-left:1in;margin-top:20.7pt;width:476.25pt;height:217.5pt;z-index:251915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0375C56F" w14:textId="4AC257E8"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823F256"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614C43A"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5B8CFFF" w14:textId="77777777" w:rsidR="00B856F3" w:rsidRDefault="00B856F3" w:rsidP="00C75FAE">
                      <w:pPr>
                        <w:rPr>
                          <w:iCs/>
                          <w14:textOutline w14:w="9525" w14:cap="rnd" w14:cmpd="sng" w14:algn="ctr">
                            <w14:noFill/>
                            <w14:prstDash w14:val="solid"/>
                            <w14:bevel/>
                          </w14:textOutline>
                        </w:rPr>
                      </w:pPr>
                    </w:p>
                    <w:p w14:paraId="6E1024E7"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C64A5C1" w14:textId="77777777" w:rsidR="00B856F3" w:rsidRDefault="00B856F3" w:rsidP="00C75FAE">
                      <w:pPr>
                        <w:rPr>
                          <w:iCs/>
                          <w14:textOutline w14:w="9525" w14:cap="rnd" w14:cmpd="sng" w14:algn="ctr">
                            <w14:noFill/>
                            <w14:prstDash w14:val="solid"/>
                            <w14:bevel/>
                          </w14:textOutline>
                        </w:rPr>
                      </w:pPr>
                    </w:p>
                    <w:p w14:paraId="3C37D66C"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529CA12" w14:textId="77777777" w:rsidR="00B856F3" w:rsidRDefault="00B856F3" w:rsidP="00C75FAE">
                      <w:pPr>
                        <w:rPr>
                          <w:iCs/>
                          <w14:textOutline w14:w="9525" w14:cap="rnd" w14:cmpd="sng" w14:algn="ctr">
                            <w14:noFill/>
                            <w14:prstDash w14:val="solid"/>
                            <w14:bevel/>
                          </w14:textOutline>
                        </w:rPr>
                      </w:pPr>
                    </w:p>
                    <w:p w14:paraId="6F39F066"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CC86D6C" w14:textId="77777777" w:rsidR="00B856F3" w:rsidRDefault="00B856F3" w:rsidP="00C75FAE">
                      <w:pPr>
                        <w:rPr>
                          <w:iCs/>
                          <w14:textOutline w14:w="9525" w14:cap="rnd" w14:cmpd="sng" w14:algn="ctr">
                            <w14:noFill/>
                            <w14:prstDash w14:val="solid"/>
                            <w14:bevel/>
                          </w14:textOutline>
                        </w:rPr>
                      </w:pPr>
                    </w:p>
                    <w:p w14:paraId="501A7F28"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8D852BB" w14:textId="77777777" w:rsidR="00ED55FC" w:rsidRDefault="00ED55FC" w:rsidP="0089501D">
      <w:pPr>
        <w:pStyle w:val="Heading3"/>
      </w:pPr>
      <w:bookmarkStart w:id="230" w:name="_Toc503491886"/>
      <w:r>
        <w:t>SA-8</w:t>
      </w:r>
      <w:r w:rsidR="000A2A27">
        <w:tab/>
      </w:r>
      <w:r>
        <w:t>Security Engineering Principles</w:t>
      </w:r>
      <w:bookmarkEnd w:id="230"/>
    </w:p>
    <w:p w14:paraId="2DEA995D" w14:textId="77777777" w:rsidR="00ED55FC" w:rsidRDefault="00ED55FC" w:rsidP="00ED55FC"/>
    <w:p w14:paraId="1C0A5EED" w14:textId="04FC22C0" w:rsidR="00ED55FC" w:rsidRDefault="00E128B9" w:rsidP="00886344">
      <w:pPr>
        <w:pStyle w:val="Heading4"/>
      </w:pPr>
      <w:r>
        <w:t>North Carolina / NIST 800-53 Control Objective:</w:t>
      </w:r>
    </w:p>
    <w:p w14:paraId="54E87147" w14:textId="77777777" w:rsidR="00ED55FC" w:rsidRDefault="00ED55FC" w:rsidP="00ED55FC"/>
    <w:p w14:paraId="744EA00F" w14:textId="6543AD1D" w:rsidR="00ED55FC" w:rsidRDefault="00B64BD6" w:rsidP="00ED55FC">
      <w:r>
        <w:t>The agency</w:t>
      </w:r>
      <w:r w:rsidR="00ED55FC">
        <w:t xml:space="preserve"> applies information system security engineering principles in the specification, design, development,</w:t>
      </w:r>
      <w:r w:rsidR="00886344">
        <w:t xml:space="preserve"> </w:t>
      </w:r>
      <w:r w:rsidR="00ED55FC">
        <w:t>implementation, and modification of the information system.</w:t>
      </w:r>
    </w:p>
    <w:p w14:paraId="075F558A" w14:textId="77777777" w:rsidR="00ED55FC" w:rsidRDefault="00ED55FC" w:rsidP="00ED55FC"/>
    <w:p w14:paraId="6F614CCC" w14:textId="5F9E48E9" w:rsidR="00ED55FC" w:rsidRDefault="003979D4" w:rsidP="00886344">
      <w:pPr>
        <w:pStyle w:val="Heading4"/>
      </w:pPr>
      <w:r>
        <w:t>Control Implementation Description</w:t>
      </w:r>
      <w:r w:rsidR="00ED55FC">
        <w:t>:</w:t>
      </w:r>
    </w:p>
    <w:p w14:paraId="02CC1AC2" w14:textId="77777777" w:rsidR="00ED55FC" w:rsidRDefault="00ED55FC" w:rsidP="00ED55FC"/>
    <w:p w14:paraId="6B2B46A3" w14:textId="27134AA7" w:rsidR="00ED55FC" w:rsidRDefault="00AC3781" w:rsidP="00ED55FC">
      <w:r w:rsidRPr="00A353B9">
        <w:rPr>
          <w:i/>
          <w:color w:val="FF0000"/>
        </w:rPr>
        <w:t>&lt;&lt;Description of control implementation&gt;&gt;</w:t>
      </w:r>
    </w:p>
    <w:p w14:paraId="7641C3F7" w14:textId="77777777" w:rsidR="00ED55FC" w:rsidRDefault="00ED55FC" w:rsidP="00ED55FC"/>
    <w:p w14:paraId="5407C919" w14:textId="77777777" w:rsidR="00C20C03" w:rsidRDefault="00C20C03" w:rsidP="00ED55FC"/>
    <w:p w14:paraId="49BAB35A" w14:textId="77777777" w:rsidR="00ED55FC" w:rsidRDefault="00ED55FC" w:rsidP="0089501D">
      <w:pPr>
        <w:pStyle w:val="Heading3"/>
      </w:pPr>
      <w:bookmarkStart w:id="231" w:name="_Toc503491887"/>
      <w:r>
        <w:lastRenderedPageBreak/>
        <w:t>SA-9</w:t>
      </w:r>
      <w:r w:rsidR="000A2A27">
        <w:tab/>
      </w:r>
      <w:r>
        <w:t>External Information System Services</w:t>
      </w:r>
      <w:bookmarkEnd w:id="231"/>
    </w:p>
    <w:p w14:paraId="1A7F536C" w14:textId="77777777" w:rsidR="00ED55FC" w:rsidRDefault="00ED55FC" w:rsidP="00ED55FC"/>
    <w:p w14:paraId="21B013E7" w14:textId="0FA5B8CE" w:rsidR="00ED55FC" w:rsidRDefault="00E128B9" w:rsidP="00634D3B">
      <w:pPr>
        <w:pStyle w:val="Heading4"/>
      </w:pPr>
      <w:r>
        <w:t>North Carolina / NIST 800-53 Control Objective:</w:t>
      </w:r>
    </w:p>
    <w:p w14:paraId="7AF84B33" w14:textId="77777777" w:rsidR="00ED55FC" w:rsidRDefault="00ED55FC" w:rsidP="00ED55FC"/>
    <w:p w14:paraId="2269CBE8" w14:textId="705530B0" w:rsidR="00ED55FC" w:rsidRDefault="00B64BD6" w:rsidP="00ED55FC">
      <w:r>
        <w:t>The agency</w:t>
      </w:r>
      <w:r w:rsidR="00ED55FC">
        <w:t>:</w:t>
      </w:r>
    </w:p>
    <w:p w14:paraId="4FC037CE" w14:textId="13978589" w:rsidR="00ED55FC" w:rsidRDefault="00ED55FC" w:rsidP="00561C87">
      <w:pPr>
        <w:pStyle w:val="ListParagraph"/>
        <w:numPr>
          <w:ilvl w:val="0"/>
          <w:numId w:val="41"/>
        </w:numPr>
        <w:ind w:left="720"/>
      </w:pPr>
      <w:r>
        <w:t>Requires that providers of external information system services comply with organizational</w:t>
      </w:r>
    </w:p>
    <w:p w14:paraId="1C29C057" w14:textId="0F39B325" w:rsidR="00ED55FC" w:rsidRDefault="00ED55FC" w:rsidP="00561C87">
      <w:pPr>
        <w:pStyle w:val="ListParagraph"/>
        <w:numPr>
          <w:ilvl w:val="0"/>
          <w:numId w:val="41"/>
        </w:numPr>
        <w:ind w:left="720"/>
      </w:pPr>
      <w:r>
        <w:t xml:space="preserve">information security requirements and employ </w:t>
      </w:r>
      <w:r w:rsidR="00746D09">
        <w:t>a formal service level agreement (SLA)</w:t>
      </w:r>
      <w:r>
        <w:t xml:space="preserve"> in accordance with</w:t>
      </w:r>
      <w:r w:rsidR="00634D3B">
        <w:t xml:space="preserve"> </w:t>
      </w:r>
      <w:r>
        <w:t>applicable federal laws, Executive Orders, directives, policies, regulations, standards, and guidance;</w:t>
      </w:r>
    </w:p>
    <w:p w14:paraId="08C48FAB" w14:textId="2879EFD0" w:rsidR="00ED55FC" w:rsidRDefault="00ED55FC" w:rsidP="00561C87">
      <w:pPr>
        <w:pStyle w:val="ListParagraph"/>
        <w:numPr>
          <w:ilvl w:val="0"/>
          <w:numId w:val="41"/>
        </w:numPr>
        <w:ind w:left="720"/>
      </w:pPr>
      <w:r>
        <w:t>Defines and</w:t>
      </w:r>
      <w:r w:rsidR="00634D3B">
        <w:t xml:space="preserve"> </w:t>
      </w:r>
      <w:r>
        <w:t>documents government oversight and user roles and responsibilities with regard to external information system services;</w:t>
      </w:r>
      <w:r w:rsidR="00634D3B">
        <w:t xml:space="preserve"> </w:t>
      </w:r>
      <w:r>
        <w:t>and</w:t>
      </w:r>
    </w:p>
    <w:p w14:paraId="77C8403A" w14:textId="312D8D6D" w:rsidR="00ED55FC" w:rsidRDefault="00ED55FC" w:rsidP="00561C87">
      <w:pPr>
        <w:pStyle w:val="ListParagraph"/>
        <w:numPr>
          <w:ilvl w:val="0"/>
          <w:numId w:val="41"/>
        </w:numPr>
        <w:ind w:left="720"/>
      </w:pPr>
      <w:r>
        <w:t xml:space="preserve">Employs </w:t>
      </w:r>
      <w:r w:rsidR="00746D09">
        <w:t>agency</w:t>
      </w:r>
      <w:r>
        <w:t>-defined processes, methods, and techniques to monitor security control</w:t>
      </w:r>
      <w:r w:rsidR="00634D3B">
        <w:t xml:space="preserve"> </w:t>
      </w:r>
      <w:r>
        <w:t>compliance by external service providers on an ongoing basis.</w:t>
      </w:r>
    </w:p>
    <w:p w14:paraId="5854D83F" w14:textId="77777777" w:rsidR="00ED55FC" w:rsidRDefault="00ED55FC" w:rsidP="00ED55FC"/>
    <w:p w14:paraId="49F8C75F" w14:textId="3CE875B7" w:rsidR="00ED55FC" w:rsidRDefault="003979D4" w:rsidP="00634D3B">
      <w:pPr>
        <w:pStyle w:val="Heading4"/>
      </w:pPr>
      <w:r>
        <w:t>Control Implementation Description</w:t>
      </w:r>
      <w:r w:rsidR="00ED55FC">
        <w:t>:</w:t>
      </w:r>
    </w:p>
    <w:p w14:paraId="68056339" w14:textId="77777777" w:rsidR="00ED55FC" w:rsidRDefault="00ED55FC" w:rsidP="00ED55FC"/>
    <w:p w14:paraId="31BC6823" w14:textId="581B5575" w:rsidR="00ED55FC" w:rsidRDefault="00AC3781" w:rsidP="00ED55FC">
      <w:r w:rsidRPr="00A353B9">
        <w:rPr>
          <w:i/>
          <w:color w:val="FF0000"/>
        </w:rPr>
        <w:t>&lt;&lt;Description of control implementation&gt;&gt;</w:t>
      </w:r>
    </w:p>
    <w:p w14:paraId="23F3C5CE" w14:textId="77777777" w:rsidR="00ED55FC" w:rsidRDefault="00ED55FC" w:rsidP="00ED55FC"/>
    <w:p w14:paraId="59F8476D" w14:textId="7D53612F" w:rsidR="00C20C03" w:rsidRDefault="00C75FAE" w:rsidP="00ED55FC">
      <w:r w:rsidRPr="00F81F74">
        <w:rPr>
          <w:rFonts w:ascii="Arial Bold" w:hAnsi="Arial Bold"/>
          <w:b/>
          <w:noProof/>
        </w:rPr>
        <mc:AlternateContent>
          <mc:Choice Requires="wps">
            <w:drawing>
              <wp:anchor distT="91440" distB="91440" distL="114300" distR="114300" simplePos="0" relativeHeight="251917312" behindDoc="0" locked="0" layoutInCell="1" allowOverlap="1" wp14:anchorId="02C45026" wp14:editId="40436FE3">
                <wp:simplePos x="0" y="0"/>
                <wp:positionH relativeFrom="page">
                  <wp:posOffset>914400</wp:posOffset>
                </wp:positionH>
                <wp:positionV relativeFrom="paragraph">
                  <wp:posOffset>262255</wp:posOffset>
                </wp:positionV>
                <wp:extent cx="6048375" cy="2762250"/>
                <wp:effectExtent l="0" t="0" r="28575" b="19050"/>
                <wp:wrapTopAndBottom/>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B33035" w14:textId="29CB706C"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14D1B53"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61E103A"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A614913" w14:textId="77777777" w:rsidR="00B856F3" w:rsidRDefault="00B856F3" w:rsidP="00C75FAE">
                            <w:pPr>
                              <w:rPr>
                                <w:iCs/>
                                <w14:textOutline w14:w="9525" w14:cap="rnd" w14:cmpd="sng" w14:algn="ctr">
                                  <w14:noFill/>
                                  <w14:prstDash w14:val="solid"/>
                                  <w14:bevel/>
                                </w14:textOutline>
                              </w:rPr>
                            </w:pPr>
                          </w:p>
                          <w:p w14:paraId="313D4D19"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C380D7" w14:textId="77777777" w:rsidR="00B856F3" w:rsidRDefault="00B856F3" w:rsidP="00C75FAE">
                            <w:pPr>
                              <w:rPr>
                                <w:iCs/>
                                <w14:textOutline w14:w="9525" w14:cap="rnd" w14:cmpd="sng" w14:algn="ctr">
                                  <w14:noFill/>
                                  <w14:prstDash w14:val="solid"/>
                                  <w14:bevel/>
                                </w14:textOutline>
                              </w:rPr>
                            </w:pPr>
                          </w:p>
                          <w:p w14:paraId="423279E5"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57B0C1A" w14:textId="77777777" w:rsidR="00B856F3" w:rsidRDefault="00B856F3" w:rsidP="00C75FAE">
                            <w:pPr>
                              <w:rPr>
                                <w:iCs/>
                                <w14:textOutline w14:w="9525" w14:cap="rnd" w14:cmpd="sng" w14:algn="ctr">
                                  <w14:noFill/>
                                  <w14:prstDash w14:val="solid"/>
                                  <w14:bevel/>
                                </w14:textOutline>
                              </w:rPr>
                            </w:pPr>
                          </w:p>
                          <w:p w14:paraId="7C8C06FA"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2F4943E" w14:textId="77777777" w:rsidR="00B856F3" w:rsidRDefault="00B856F3" w:rsidP="00C75FAE">
                            <w:pPr>
                              <w:rPr>
                                <w:iCs/>
                                <w14:textOutline w14:w="9525" w14:cap="rnd" w14:cmpd="sng" w14:algn="ctr">
                                  <w14:noFill/>
                                  <w14:prstDash w14:val="solid"/>
                                  <w14:bevel/>
                                </w14:textOutline>
                              </w:rPr>
                            </w:pPr>
                          </w:p>
                          <w:p w14:paraId="1BE7C5E6"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5026" id="_x0000_s1126" type="#_x0000_t202" style="position:absolute;left:0;text-align:left;margin-left:1in;margin-top:20.65pt;width:476.25pt;height:217.5pt;z-index:251917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1CB33035" w14:textId="29CB706C" w:rsidR="00B856F3" w:rsidRDefault="00B856F3" w:rsidP="00C75FAE">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9(2)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14D1B53"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61E103A" w14:textId="77777777" w:rsidR="00B856F3" w:rsidRPr="009C5AD4" w:rsidRDefault="00B856F3" w:rsidP="00C75FAE">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A614913" w14:textId="77777777" w:rsidR="00B856F3" w:rsidRDefault="00B856F3" w:rsidP="00C75FAE">
                      <w:pPr>
                        <w:rPr>
                          <w:iCs/>
                          <w14:textOutline w14:w="9525" w14:cap="rnd" w14:cmpd="sng" w14:algn="ctr">
                            <w14:noFill/>
                            <w14:prstDash w14:val="solid"/>
                            <w14:bevel/>
                          </w14:textOutline>
                        </w:rPr>
                      </w:pPr>
                    </w:p>
                    <w:p w14:paraId="313D4D19"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7C380D7" w14:textId="77777777" w:rsidR="00B856F3" w:rsidRDefault="00B856F3" w:rsidP="00C75FAE">
                      <w:pPr>
                        <w:rPr>
                          <w:iCs/>
                          <w14:textOutline w14:w="9525" w14:cap="rnd" w14:cmpd="sng" w14:algn="ctr">
                            <w14:noFill/>
                            <w14:prstDash w14:val="solid"/>
                            <w14:bevel/>
                          </w14:textOutline>
                        </w:rPr>
                      </w:pPr>
                    </w:p>
                    <w:p w14:paraId="423279E5"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257B0C1A" w14:textId="77777777" w:rsidR="00B856F3" w:rsidRDefault="00B856F3" w:rsidP="00C75FAE">
                      <w:pPr>
                        <w:rPr>
                          <w:iCs/>
                          <w14:textOutline w14:w="9525" w14:cap="rnd" w14:cmpd="sng" w14:algn="ctr">
                            <w14:noFill/>
                            <w14:prstDash w14:val="solid"/>
                            <w14:bevel/>
                          </w14:textOutline>
                        </w:rPr>
                      </w:pPr>
                    </w:p>
                    <w:p w14:paraId="7C8C06FA" w14:textId="77777777" w:rsidR="00B856F3"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2F4943E" w14:textId="77777777" w:rsidR="00B856F3" w:rsidRDefault="00B856F3" w:rsidP="00C75FAE">
                      <w:pPr>
                        <w:rPr>
                          <w:iCs/>
                          <w14:textOutline w14:w="9525" w14:cap="rnd" w14:cmpd="sng" w14:algn="ctr">
                            <w14:noFill/>
                            <w14:prstDash w14:val="solid"/>
                            <w14:bevel/>
                          </w14:textOutline>
                        </w:rPr>
                      </w:pPr>
                    </w:p>
                    <w:p w14:paraId="1BE7C5E6" w14:textId="77777777" w:rsidR="00B856F3" w:rsidRPr="00E36558" w:rsidRDefault="00B856F3" w:rsidP="00C75FAE">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4D90767" w14:textId="13A604E9" w:rsidR="00ED55FC" w:rsidRDefault="00634D3B" w:rsidP="0089501D">
      <w:pPr>
        <w:pStyle w:val="Heading3"/>
      </w:pPr>
      <w:bookmarkStart w:id="232" w:name="_Toc503491888"/>
      <w:r>
        <w:t>SA-9(2)</w:t>
      </w:r>
      <w:r w:rsidR="000A2A27">
        <w:tab/>
      </w:r>
      <w:r w:rsidR="00ED55FC">
        <w:t>External Information System Services – Identification of Functions</w:t>
      </w:r>
      <w:r w:rsidR="00D432E9">
        <w:t xml:space="preserve"> </w:t>
      </w:r>
      <w:r w:rsidR="00ED55FC">
        <w:t>/</w:t>
      </w:r>
      <w:r w:rsidR="00D432E9">
        <w:t xml:space="preserve"> </w:t>
      </w:r>
      <w:r w:rsidR="00ED55FC">
        <w:t>Ports</w:t>
      </w:r>
      <w:r w:rsidR="00D432E9">
        <w:t xml:space="preserve"> </w:t>
      </w:r>
      <w:r w:rsidR="00ED55FC">
        <w:t>/</w:t>
      </w:r>
      <w:r w:rsidR="00D432E9">
        <w:t xml:space="preserve"> </w:t>
      </w:r>
      <w:r w:rsidR="00ED55FC">
        <w:t>Protocols</w:t>
      </w:r>
      <w:r w:rsidR="00D432E9">
        <w:t xml:space="preserve"> </w:t>
      </w:r>
      <w:r w:rsidR="00ED55FC">
        <w:t>/</w:t>
      </w:r>
      <w:r w:rsidR="00D432E9">
        <w:t xml:space="preserve"> </w:t>
      </w:r>
      <w:r w:rsidR="00ED55FC">
        <w:t>Services</w:t>
      </w:r>
      <w:bookmarkEnd w:id="232"/>
    </w:p>
    <w:p w14:paraId="34FDB5FD" w14:textId="77777777" w:rsidR="00ED55FC" w:rsidRDefault="00ED55FC" w:rsidP="00ED55FC"/>
    <w:p w14:paraId="043B6DE6" w14:textId="5B12B64B" w:rsidR="00ED55FC" w:rsidRDefault="00E128B9" w:rsidP="00634D3B">
      <w:pPr>
        <w:pStyle w:val="Heading4"/>
      </w:pPr>
      <w:r>
        <w:t>North Carolina / NIST 800-53 Control Objective:</w:t>
      </w:r>
    </w:p>
    <w:p w14:paraId="76F3D2DD" w14:textId="77777777" w:rsidR="00ED55FC" w:rsidRDefault="00ED55FC" w:rsidP="00ED55FC"/>
    <w:p w14:paraId="02ED5EFA" w14:textId="149CF18B" w:rsidR="00ED55FC" w:rsidRDefault="00B64BD6" w:rsidP="00ED55FC">
      <w:r>
        <w:t>The agency</w:t>
      </w:r>
      <w:r w:rsidR="00ED55FC">
        <w:t xml:space="preserve"> requires providers of external information system services to identify</w:t>
      </w:r>
      <w:r w:rsidR="00634D3B">
        <w:t xml:space="preserve"> </w:t>
      </w:r>
      <w:r w:rsidR="00ED55FC">
        <w:t>the functions, ports, protocols, and other services required for the use of such services.</w:t>
      </w:r>
    </w:p>
    <w:p w14:paraId="67614581" w14:textId="77777777" w:rsidR="00ED55FC" w:rsidRDefault="00ED55FC" w:rsidP="00ED55FC"/>
    <w:p w14:paraId="19B457E9" w14:textId="2CBEC096" w:rsidR="00ED55FC" w:rsidRDefault="003979D4" w:rsidP="00634D3B">
      <w:pPr>
        <w:pStyle w:val="Heading4"/>
      </w:pPr>
      <w:r>
        <w:lastRenderedPageBreak/>
        <w:t>Control Implementation Description</w:t>
      </w:r>
      <w:r w:rsidR="00ED55FC">
        <w:t>:</w:t>
      </w:r>
    </w:p>
    <w:p w14:paraId="369D3B4B" w14:textId="77777777" w:rsidR="00ED55FC" w:rsidRDefault="00ED55FC" w:rsidP="00ED55FC"/>
    <w:p w14:paraId="48F8882F" w14:textId="4538646B" w:rsidR="00ED55FC" w:rsidRDefault="00AC3781" w:rsidP="00ED55FC">
      <w:r w:rsidRPr="00A353B9">
        <w:rPr>
          <w:i/>
          <w:color w:val="FF0000"/>
        </w:rPr>
        <w:t>&lt;&lt;Description of control implementation&gt;&gt;</w:t>
      </w:r>
    </w:p>
    <w:p w14:paraId="018D480C" w14:textId="77777777" w:rsidR="00ED55FC" w:rsidRDefault="00ED55FC" w:rsidP="00ED55FC"/>
    <w:p w14:paraId="3E58240D" w14:textId="094E66AC" w:rsidR="00C20C03" w:rsidRDefault="00704475" w:rsidP="00ED55FC">
      <w:r w:rsidRPr="00F81F74">
        <w:rPr>
          <w:rFonts w:ascii="Arial Bold" w:hAnsi="Arial Bold"/>
          <w:b/>
          <w:noProof/>
        </w:rPr>
        <mc:AlternateContent>
          <mc:Choice Requires="wps">
            <w:drawing>
              <wp:anchor distT="91440" distB="91440" distL="114300" distR="114300" simplePos="0" relativeHeight="251919360" behindDoc="0" locked="0" layoutInCell="1" allowOverlap="1" wp14:anchorId="1FC57EBF" wp14:editId="769C29F1">
                <wp:simplePos x="0" y="0"/>
                <wp:positionH relativeFrom="page">
                  <wp:posOffset>914400</wp:posOffset>
                </wp:positionH>
                <wp:positionV relativeFrom="paragraph">
                  <wp:posOffset>262890</wp:posOffset>
                </wp:positionV>
                <wp:extent cx="6048375" cy="2762250"/>
                <wp:effectExtent l="0" t="0" r="28575" b="19050"/>
                <wp:wrapTopAndBottom/>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66BEC53" w14:textId="49B22A09"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5611AF"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1F11EC5"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A364E40" w14:textId="77777777" w:rsidR="00B856F3" w:rsidRDefault="00B856F3" w:rsidP="00704475">
                            <w:pPr>
                              <w:rPr>
                                <w:iCs/>
                                <w14:textOutline w14:w="9525" w14:cap="rnd" w14:cmpd="sng" w14:algn="ctr">
                                  <w14:noFill/>
                                  <w14:prstDash w14:val="solid"/>
                                  <w14:bevel/>
                                </w14:textOutline>
                              </w:rPr>
                            </w:pPr>
                          </w:p>
                          <w:p w14:paraId="0064A932"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0BBA2A1" w14:textId="77777777" w:rsidR="00B856F3" w:rsidRDefault="00B856F3" w:rsidP="00704475">
                            <w:pPr>
                              <w:rPr>
                                <w:iCs/>
                                <w14:textOutline w14:w="9525" w14:cap="rnd" w14:cmpd="sng" w14:algn="ctr">
                                  <w14:noFill/>
                                  <w14:prstDash w14:val="solid"/>
                                  <w14:bevel/>
                                </w14:textOutline>
                              </w:rPr>
                            </w:pPr>
                          </w:p>
                          <w:p w14:paraId="295ACE90"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BB32489" w14:textId="77777777" w:rsidR="00B856F3" w:rsidRDefault="00B856F3" w:rsidP="00704475">
                            <w:pPr>
                              <w:rPr>
                                <w:iCs/>
                                <w14:textOutline w14:w="9525" w14:cap="rnd" w14:cmpd="sng" w14:algn="ctr">
                                  <w14:noFill/>
                                  <w14:prstDash w14:val="solid"/>
                                  <w14:bevel/>
                                </w14:textOutline>
                              </w:rPr>
                            </w:pPr>
                          </w:p>
                          <w:p w14:paraId="428D546A"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2EC4CA3" w14:textId="77777777" w:rsidR="00B856F3" w:rsidRDefault="00B856F3" w:rsidP="00704475">
                            <w:pPr>
                              <w:rPr>
                                <w:iCs/>
                                <w14:textOutline w14:w="9525" w14:cap="rnd" w14:cmpd="sng" w14:algn="ctr">
                                  <w14:noFill/>
                                  <w14:prstDash w14:val="solid"/>
                                  <w14:bevel/>
                                </w14:textOutline>
                              </w:rPr>
                            </w:pPr>
                          </w:p>
                          <w:p w14:paraId="7E44D2CA"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7EBF" id="_x0000_s1127" type="#_x0000_t202" style="position:absolute;left:0;text-align:left;margin-left:1in;margin-top:20.7pt;width:476.25pt;height:217.5pt;z-index:2519193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566BEC53" w14:textId="49B22A09"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55611AF"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1F11EC5"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A364E40" w14:textId="77777777" w:rsidR="00B856F3" w:rsidRDefault="00B856F3" w:rsidP="00704475">
                      <w:pPr>
                        <w:rPr>
                          <w:iCs/>
                          <w14:textOutline w14:w="9525" w14:cap="rnd" w14:cmpd="sng" w14:algn="ctr">
                            <w14:noFill/>
                            <w14:prstDash w14:val="solid"/>
                            <w14:bevel/>
                          </w14:textOutline>
                        </w:rPr>
                      </w:pPr>
                    </w:p>
                    <w:p w14:paraId="0064A932"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0BBA2A1" w14:textId="77777777" w:rsidR="00B856F3" w:rsidRDefault="00B856F3" w:rsidP="00704475">
                      <w:pPr>
                        <w:rPr>
                          <w:iCs/>
                          <w14:textOutline w14:w="9525" w14:cap="rnd" w14:cmpd="sng" w14:algn="ctr">
                            <w14:noFill/>
                            <w14:prstDash w14:val="solid"/>
                            <w14:bevel/>
                          </w14:textOutline>
                        </w:rPr>
                      </w:pPr>
                    </w:p>
                    <w:p w14:paraId="295ACE90"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BB32489" w14:textId="77777777" w:rsidR="00B856F3" w:rsidRDefault="00B856F3" w:rsidP="00704475">
                      <w:pPr>
                        <w:rPr>
                          <w:iCs/>
                          <w14:textOutline w14:w="9525" w14:cap="rnd" w14:cmpd="sng" w14:algn="ctr">
                            <w14:noFill/>
                            <w14:prstDash w14:val="solid"/>
                            <w14:bevel/>
                          </w14:textOutline>
                        </w:rPr>
                      </w:pPr>
                    </w:p>
                    <w:p w14:paraId="428D546A"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42EC4CA3" w14:textId="77777777" w:rsidR="00B856F3" w:rsidRDefault="00B856F3" w:rsidP="00704475">
                      <w:pPr>
                        <w:rPr>
                          <w:iCs/>
                          <w14:textOutline w14:w="9525" w14:cap="rnd" w14:cmpd="sng" w14:algn="ctr">
                            <w14:noFill/>
                            <w14:prstDash w14:val="solid"/>
                            <w14:bevel/>
                          </w14:textOutline>
                        </w:rPr>
                      </w:pPr>
                    </w:p>
                    <w:p w14:paraId="7E44D2CA"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443CFB5" w14:textId="77777777" w:rsidR="00ED55FC" w:rsidRDefault="00ED55FC" w:rsidP="0089501D">
      <w:pPr>
        <w:pStyle w:val="Heading3"/>
      </w:pPr>
      <w:bookmarkStart w:id="233" w:name="_Toc503491889"/>
      <w:r>
        <w:t>SA-10</w:t>
      </w:r>
      <w:r w:rsidR="00643D0D">
        <w:tab/>
      </w:r>
      <w:r>
        <w:t>Developer Configuration Management</w:t>
      </w:r>
      <w:bookmarkEnd w:id="233"/>
    </w:p>
    <w:p w14:paraId="48843A7E" w14:textId="77777777" w:rsidR="00ED55FC" w:rsidRDefault="00ED55FC" w:rsidP="00ED55FC"/>
    <w:p w14:paraId="13C4CCF1" w14:textId="25C75672" w:rsidR="00ED55FC" w:rsidRDefault="00E128B9" w:rsidP="00634D3B">
      <w:pPr>
        <w:pStyle w:val="Heading4"/>
      </w:pPr>
      <w:r>
        <w:t>North Carolina / NIST 800-53 Control Objective:</w:t>
      </w:r>
    </w:p>
    <w:p w14:paraId="7FF6F2DE" w14:textId="77777777" w:rsidR="00ED55FC" w:rsidRDefault="00ED55FC" w:rsidP="00ED55FC"/>
    <w:p w14:paraId="3FD02D21" w14:textId="63EB1FFC" w:rsidR="00ED55FC" w:rsidRDefault="00B64BD6" w:rsidP="00ED55FC">
      <w:r>
        <w:t>The agency</w:t>
      </w:r>
      <w:r w:rsidR="00ED55FC">
        <w:t xml:space="preserve"> requires the developer of the information system, system component, or information system service to:</w:t>
      </w:r>
    </w:p>
    <w:p w14:paraId="306015D8" w14:textId="77777777" w:rsidR="00ED55FC" w:rsidRDefault="00ED55FC" w:rsidP="00ED55FC"/>
    <w:p w14:paraId="7132C48D" w14:textId="467F251D" w:rsidR="00ED55FC" w:rsidRDefault="00ED55FC" w:rsidP="00561C87">
      <w:pPr>
        <w:pStyle w:val="ListParagraph"/>
        <w:numPr>
          <w:ilvl w:val="0"/>
          <w:numId w:val="40"/>
        </w:numPr>
        <w:ind w:left="720"/>
      </w:pPr>
      <w:r>
        <w:t xml:space="preserve">Perform configuration management during </w:t>
      </w:r>
      <w:r w:rsidR="00746D09">
        <w:t xml:space="preserve">information </w:t>
      </w:r>
      <w:r>
        <w:t>system</w:t>
      </w:r>
      <w:r w:rsidR="00746D09">
        <w:t xml:space="preserve"> design</w:t>
      </w:r>
      <w:r>
        <w:t>,</w:t>
      </w:r>
      <w:r w:rsidR="00746D09">
        <w:t xml:space="preserve"> development, </w:t>
      </w:r>
      <w:r>
        <w:t>implementation</w:t>
      </w:r>
      <w:r w:rsidR="00746D09">
        <w:t xml:space="preserve">, and </w:t>
      </w:r>
      <w:r>
        <w:t>operation</w:t>
      </w:r>
      <w:r w:rsidR="00746D09">
        <w:t xml:space="preserve"> for the following</w:t>
      </w:r>
      <w:r>
        <w:t>;</w:t>
      </w:r>
    </w:p>
    <w:p w14:paraId="50B81539" w14:textId="77777777" w:rsidR="007923ED" w:rsidRDefault="007923ED" w:rsidP="00561C87">
      <w:pPr>
        <w:pStyle w:val="ListParagraph"/>
        <w:numPr>
          <w:ilvl w:val="1"/>
          <w:numId w:val="7"/>
        </w:numPr>
        <w:autoSpaceDE w:val="0"/>
        <w:autoSpaceDN w:val="0"/>
        <w:adjustRightInd w:val="0"/>
        <w:spacing w:after="120"/>
        <w:ind w:left="1080"/>
        <w:jc w:val="left"/>
        <w:rPr>
          <w:rFonts w:cs="Calibri"/>
          <w:color w:val="000000"/>
          <w:sz w:val="22"/>
          <w:szCs w:val="22"/>
        </w:rPr>
      </w:pPr>
      <w:r>
        <w:t>Internal system development and system integration of commercial software</w:t>
      </w:r>
    </w:p>
    <w:p w14:paraId="411300AD" w14:textId="77777777" w:rsidR="007923ED" w:rsidRDefault="007923ED" w:rsidP="00561C87">
      <w:pPr>
        <w:pStyle w:val="ListParagraph"/>
        <w:numPr>
          <w:ilvl w:val="1"/>
          <w:numId w:val="7"/>
        </w:numPr>
        <w:autoSpaceDE w:val="0"/>
        <w:autoSpaceDN w:val="0"/>
        <w:adjustRightInd w:val="0"/>
        <w:spacing w:after="120"/>
        <w:ind w:left="1080"/>
        <w:jc w:val="left"/>
        <w:rPr>
          <w:rFonts w:cs="Calibri"/>
          <w:color w:val="000000"/>
        </w:rPr>
      </w:pPr>
      <w:r>
        <w:t>External system development and system integration</w:t>
      </w:r>
    </w:p>
    <w:p w14:paraId="1BF0EB44" w14:textId="5A2F5AA4" w:rsidR="00ED55FC" w:rsidRDefault="00ED55FC" w:rsidP="00561C87">
      <w:pPr>
        <w:pStyle w:val="ListParagraph"/>
        <w:numPr>
          <w:ilvl w:val="0"/>
          <w:numId w:val="7"/>
        </w:numPr>
        <w:ind w:left="720"/>
      </w:pPr>
      <w:r>
        <w:t xml:space="preserve">Document, manage, and control the integrity of changes to </w:t>
      </w:r>
      <w:r w:rsidR="007923ED" w:rsidRPr="007923ED">
        <w:t>the information system or configuration items under configuration management</w:t>
      </w:r>
      <w:r>
        <w:t>;</w:t>
      </w:r>
    </w:p>
    <w:p w14:paraId="047E49DA" w14:textId="7054ABF2" w:rsidR="00ED55FC" w:rsidRDefault="00ED55FC" w:rsidP="00561C87">
      <w:pPr>
        <w:pStyle w:val="ListParagraph"/>
        <w:numPr>
          <w:ilvl w:val="0"/>
          <w:numId w:val="39"/>
        </w:numPr>
        <w:ind w:left="720"/>
      </w:pPr>
      <w:r>
        <w:t xml:space="preserve">Implement only </w:t>
      </w:r>
      <w:r w:rsidR="007923ED">
        <w:t>agency</w:t>
      </w:r>
      <w:r>
        <w:t>-approved</w:t>
      </w:r>
      <w:r w:rsidR="00634D3B">
        <w:t xml:space="preserve"> </w:t>
      </w:r>
      <w:r>
        <w:t>changes to the system, component, or service;</w:t>
      </w:r>
    </w:p>
    <w:p w14:paraId="7BE3E1DF" w14:textId="59A5597A" w:rsidR="00ED55FC" w:rsidRDefault="00ED55FC" w:rsidP="00561C87">
      <w:pPr>
        <w:pStyle w:val="ListParagraph"/>
        <w:numPr>
          <w:ilvl w:val="0"/>
          <w:numId w:val="39"/>
        </w:numPr>
        <w:ind w:left="720"/>
      </w:pPr>
      <w:r>
        <w:t>Document approved changes to the system, component, or service and</w:t>
      </w:r>
      <w:r w:rsidR="00634D3B">
        <w:t xml:space="preserve"> </w:t>
      </w:r>
      <w:r>
        <w:t>the potential security impacts of such changes; and</w:t>
      </w:r>
    </w:p>
    <w:p w14:paraId="705D1242" w14:textId="46472350" w:rsidR="00ED55FC" w:rsidRDefault="00ED55FC" w:rsidP="00561C87">
      <w:pPr>
        <w:pStyle w:val="ListParagraph"/>
        <w:numPr>
          <w:ilvl w:val="0"/>
          <w:numId w:val="39"/>
        </w:numPr>
        <w:ind w:left="720"/>
      </w:pPr>
      <w:r>
        <w:t>Track security flaws and flaw resolution within the system,</w:t>
      </w:r>
      <w:r w:rsidR="00634D3B">
        <w:t xml:space="preserve"> </w:t>
      </w:r>
      <w:r>
        <w:t>component, or service and report findings to [Assignment: organization-defined personnel].</w:t>
      </w:r>
    </w:p>
    <w:p w14:paraId="3D925DB2" w14:textId="77777777" w:rsidR="00ED55FC" w:rsidRDefault="00ED55FC" w:rsidP="00ED55FC"/>
    <w:p w14:paraId="332148E9" w14:textId="691FE73E" w:rsidR="00ED55FC" w:rsidRDefault="003979D4" w:rsidP="00634D3B">
      <w:pPr>
        <w:pStyle w:val="Heading4"/>
      </w:pPr>
      <w:r>
        <w:t>Control Implementation Description</w:t>
      </w:r>
      <w:r w:rsidR="00ED55FC">
        <w:t>:</w:t>
      </w:r>
    </w:p>
    <w:p w14:paraId="1EF6E4EB" w14:textId="77777777" w:rsidR="00ED55FC" w:rsidRDefault="00ED55FC" w:rsidP="00ED55FC"/>
    <w:p w14:paraId="46D9158B" w14:textId="0C1C8CF9" w:rsidR="00ED55FC" w:rsidRDefault="002F2CF9" w:rsidP="00ED55FC">
      <w:r w:rsidRPr="00A353B9">
        <w:rPr>
          <w:i/>
          <w:color w:val="FF0000"/>
        </w:rPr>
        <w:t>&lt;&lt;Description of control implementation&gt;&gt;</w:t>
      </w:r>
    </w:p>
    <w:p w14:paraId="111C5721" w14:textId="77777777" w:rsidR="00ED55FC" w:rsidRDefault="00ED55FC" w:rsidP="00ED55FC"/>
    <w:p w14:paraId="07475A78" w14:textId="76DEBDB4" w:rsidR="00643D0D" w:rsidRDefault="00704475" w:rsidP="00ED55FC">
      <w:r w:rsidRPr="00F81F74">
        <w:rPr>
          <w:rFonts w:ascii="Arial Bold" w:hAnsi="Arial Bold"/>
          <w:b/>
          <w:noProof/>
        </w:rPr>
        <w:lastRenderedPageBreak/>
        <mc:AlternateContent>
          <mc:Choice Requires="wps">
            <w:drawing>
              <wp:anchor distT="91440" distB="91440" distL="114300" distR="114300" simplePos="0" relativeHeight="251921408" behindDoc="0" locked="0" layoutInCell="1" allowOverlap="1" wp14:anchorId="5A20A849" wp14:editId="31E4E923">
                <wp:simplePos x="0" y="0"/>
                <wp:positionH relativeFrom="page">
                  <wp:posOffset>914400</wp:posOffset>
                </wp:positionH>
                <wp:positionV relativeFrom="paragraph">
                  <wp:posOffset>262255</wp:posOffset>
                </wp:positionV>
                <wp:extent cx="6048375" cy="2762250"/>
                <wp:effectExtent l="0" t="0" r="28575" b="19050"/>
                <wp:wrapTopAndBottom/>
                <wp:docPr id="1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62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7D2D7C8" w14:textId="6546CFFB"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EACF2D0"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BEC09A0"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93A26E7" w14:textId="77777777" w:rsidR="00B856F3" w:rsidRDefault="00B856F3" w:rsidP="00704475">
                            <w:pPr>
                              <w:rPr>
                                <w:iCs/>
                                <w14:textOutline w14:w="9525" w14:cap="rnd" w14:cmpd="sng" w14:algn="ctr">
                                  <w14:noFill/>
                                  <w14:prstDash w14:val="solid"/>
                                  <w14:bevel/>
                                </w14:textOutline>
                              </w:rPr>
                            </w:pPr>
                          </w:p>
                          <w:p w14:paraId="06F3355A"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B527179" w14:textId="77777777" w:rsidR="00B856F3" w:rsidRDefault="00B856F3" w:rsidP="00704475">
                            <w:pPr>
                              <w:rPr>
                                <w:iCs/>
                                <w14:textOutline w14:w="9525" w14:cap="rnd" w14:cmpd="sng" w14:algn="ctr">
                                  <w14:noFill/>
                                  <w14:prstDash w14:val="solid"/>
                                  <w14:bevel/>
                                </w14:textOutline>
                              </w:rPr>
                            </w:pPr>
                          </w:p>
                          <w:p w14:paraId="64D7F623"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C0A8BFC" w14:textId="77777777" w:rsidR="00B856F3" w:rsidRDefault="00B856F3" w:rsidP="00704475">
                            <w:pPr>
                              <w:rPr>
                                <w:iCs/>
                                <w14:textOutline w14:w="9525" w14:cap="rnd" w14:cmpd="sng" w14:algn="ctr">
                                  <w14:noFill/>
                                  <w14:prstDash w14:val="solid"/>
                                  <w14:bevel/>
                                </w14:textOutline>
                              </w:rPr>
                            </w:pPr>
                          </w:p>
                          <w:p w14:paraId="4BA91245"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02EC519" w14:textId="77777777" w:rsidR="00B856F3" w:rsidRDefault="00B856F3" w:rsidP="00704475">
                            <w:pPr>
                              <w:rPr>
                                <w:iCs/>
                                <w14:textOutline w14:w="9525" w14:cap="rnd" w14:cmpd="sng" w14:algn="ctr">
                                  <w14:noFill/>
                                  <w14:prstDash w14:val="solid"/>
                                  <w14:bevel/>
                                </w14:textOutline>
                              </w:rPr>
                            </w:pPr>
                          </w:p>
                          <w:p w14:paraId="0D4C165E"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0A849" id="_x0000_s1128" type="#_x0000_t202" style="position:absolute;left:0;text-align:left;margin-left:1in;margin-top:20.65pt;width:476.25pt;height:217.5pt;z-index:2519214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7D2D7C8" w14:textId="6546CFFB"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EACF2D0"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BEC09A0"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93A26E7" w14:textId="77777777" w:rsidR="00B856F3" w:rsidRDefault="00B856F3" w:rsidP="00704475">
                      <w:pPr>
                        <w:rPr>
                          <w:iCs/>
                          <w14:textOutline w14:w="9525" w14:cap="rnd" w14:cmpd="sng" w14:algn="ctr">
                            <w14:noFill/>
                            <w14:prstDash w14:val="solid"/>
                            <w14:bevel/>
                          </w14:textOutline>
                        </w:rPr>
                      </w:pPr>
                    </w:p>
                    <w:p w14:paraId="06F3355A"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B527179" w14:textId="77777777" w:rsidR="00B856F3" w:rsidRDefault="00B856F3" w:rsidP="00704475">
                      <w:pPr>
                        <w:rPr>
                          <w:iCs/>
                          <w14:textOutline w14:w="9525" w14:cap="rnd" w14:cmpd="sng" w14:algn="ctr">
                            <w14:noFill/>
                            <w14:prstDash w14:val="solid"/>
                            <w14:bevel/>
                          </w14:textOutline>
                        </w:rPr>
                      </w:pPr>
                    </w:p>
                    <w:p w14:paraId="64D7F623"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C0A8BFC" w14:textId="77777777" w:rsidR="00B856F3" w:rsidRDefault="00B856F3" w:rsidP="00704475">
                      <w:pPr>
                        <w:rPr>
                          <w:iCs/>
                          <w14:textOutline w14:w="9525" w14:cap="rnd" w14:cmpd="sng" w14:algn="ctr">
                            <w14:noFill/>
                            <w14:prstDash w14:val="solid"/>
                            <w14:bevel/>
                          </w14:textOutline>
                        </w:rPr>
                      </w:pPr>
                    </w:p>
                    <w:p w14:paraId="4BA91245"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02EC519" w14:textId="77777777" w:rsidR="00B856F3" w:rsidRDefault="00B856F3" w:rsidP="00704475">
                      <w:pPr>
                        <w:rPr>
                          <w:iCs/>
                          <w14:textOutline w14:w="9525" w14:cap="rnd" w14:cmpd="sng" w14:algn="ctr">
                            <w14:noFill/>
                            <w14:prstDash w14:val="solid"/>
                            <w14:bevel/>
                          </w14:textOutline>
                        </w:rPr>
                      </w:pPr>
                    </w:p>
                    <w:p w14:paraId="0D4C165E"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7665A06" w14:textId="77777777" w:rsidR="00ED55FC" w:rsidRDefault="00ED55FC" w:rsidP="0089501D">
      <w:pPr>
        <w:pStyle w:val="Heading3"/>
      </w:pPr>
      <w:bookmarkStart w:id="234" w:name="_Toc503491890"/>
      <w:r>
        <w:t>SA-11</w:t>
      </w:r>
      <w:r w:rsidR="00643D0D">
        <w:tab/>
      </w:r>
      <w:r>
        <w:t>Developer Security Testing and Evaluation</w:t>
      </w:r>
      <w:bookmarkEnd w:id="234"/>
    </w:p>
    <w:p w14:paraId="0C988D5F" w14:textId="77777777" w:rsidR="00ED55FC" w:rsidRDefault="00ED55FC" w:rsidP="00ED55FC"/>
    <w:p w14:paraId="53742C49" w14:textId="6209C3F6" w:rsidR="00ED55FC" w:rsidRDefault="00E128B9" w:rsidP="00634D3B">
      <w:pPr>
        <w:pStyle w:val="Heading4"/>
      </w:pPr>
      <w:r>
        <w:t>North Carolina / NIST 800-53 Control Objective:</w:t>
      </w:r>
    </w:p>
    <w:p w14:paraId="2AD3BDE5" w14:textId="77777777" w:rsidR="00ED55FC" w:rsidRDefault="00ED55FC" w:rsidP="00ED55FC"/>
    <w:p w14:paraId="1828B7B6" w14:textId="6091C5C2" w:rsidR="00ED55FC" w:rsidRDefault="00B64BD6" w:rsidP="00ED55FC">
      <w:r>
        <w:t>The agency</w:t>
      </w:r>
      <w:r w:rsidR="00ED55FC">
        <w:t xml:space="preserve"> requires the developer of the information system, system component, or information system service to:</w:t>
      </w:r>
    </w:p>
    <w:p w14:paraId="6D1C7976" w14:textId="77777777" w:rsidR="00ED55FC" w:rsidRDefault="00ED55FC" w:rsidP="00ED55FC"/>
    <w:p w14:paraId="786C947B" w14:textId="4F1A73FA" w:rsidR="00ED55FC" w:rsidRDefault="00ED55FC" w:rsidP="00561C87">
      <w:pPr>
        <w:pStyle w:val="ListParagraph"/>
        <w:numPr>
          <w:ilvl w:val="0"/>
          <w:numId w:val="37"/>
        </w:numPr>
        <w:ind w:left="720"/>
      </w:pPr>
      <w:r>
        <w:t xml:space="preserve">Create and implement a security </w:t>
      </w:r>
      <w:r w:rsidR="007923ED">
        <w:t xml:space="preserve">test and evaluation </w:t>
      </w:r>
      <w:r>
        <w:t>plan;</w:t>
      </w:r>
    </w:p>
    <w:p w14:paraId="7695D3DD" w14:textId="6B39BE19" w:rsidR="00C24F37" w:rsidRDefault="00ED55FC" w:rsidP="00561C87">
      <w:pPr>
        <w:pStyle w:val="ListParagraph"/>
        <w:numPr>
          <w:ilvl w:val="0"/>
          <w:numId w:val="37"/>
        </w:numPr>
        <w:ind w:left="720"/>
      </w:pPr>
      <w:r>
        <w:t>Perform unit</w:t>
      </w:r>
      <w:r w:rsidR="007923ED">
        <w:t>,</w:t>
      </w:r>
      <w:r>
        <w:t xml:space="preserve"> integration</w:t>
      </w:r>
      <w:r w:rsidR="007923ED">
        <w:t xml:space="preserve">, </w:t>
      </w:r>
      <w:r>
        <w:t>system;</w:t>
      </w:r>
      <w:r w:rsidR="00634D3B">
        <w:t xml:space="preserve"> </w:t>
      </w:r>
      <w:r>
        <w:t>regression testing/evaluation</w:t>
      </w:r>
      <w:r w:rsidR="00C24F37">
        <w:t>:</w:t>
      </w:r>
    </w:p>
    <w:p w14:paraId="6974FCB9" w14:textId="77777777" w:rsidR="00DA538F" w:rsidRDefault="00DA538F" w:rsidP="00561C87">
      <w:pPr>
        <w:pStyle w:val="ListParagraph"/>
        <w:numPr>
          <w:ilvl w:val="1"/>
          <w:numId w:val="8"/>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ind w:left="1080"/>
        <w:jc w:val="left"/>
        <w:rPr>
          <w:sz w:val="22"/>
          <w:szCs w:val="22"/>
        </w:rPr>
      </w:pPr>
      <w:r>
        <w:t>R</w:t>
      </w:r>
      <w:r>
        <w:rPr>
          <w:rFonts w:cs="Arial"/>
          <w:bCs/>
        </w:rPr>
        <w:t>equire that information system developers/integrators perform a vulnerability assessment to document vulnerabilities, exploitation potential, and risk mitigations.</w:t>
      </w:r>
    </w:p>
    <w:p w14:paraId="48102A6F" w14:textId="77777777" w:rsidR="00DA538F" w:rsidRDefault="00DA538F" w:rsidP="00561C87">
      <w:pPr>
        <w:pStyle w:val="ListParagraph"/>
        <w:numPr>
          <w:ilvl w:val="1"/>
          <w:numId w:val="8"/>
        </w:numPr>
        <w:tabs>
          <w:tab w:val="left" w:pos="-1440"/>
          <w:tab w:val="left" w:pos="-720"/>
          <w:tab w:val="left" w:pos="0"/>
          <w:tab w:val="left" w:pos="720"/>
          <w:tab w:val="center" w:leader="dot" w:pos="2160"/>
          <w:tab w:val="left" w:pos="2554"/>
          <w:tab w:val="center" w:pos="2700"/>
          <w:tab w:val="left" w:pos="2880"/>
          <w:tab w:val="left" w:pos="3600"/>
          <w:tab w:val="left" w:pos="4175"/>
          <w:tab w:val="left" w:pos="4320"/>
        </w:tabs>
        <w:suppressAutoHyphens/>
        <w:spacing w:before="100" w:beforeAutospacing="1" w:after="120"/>
        <w:ind w:left="1080"/>
        <w:jc w:val="left"/>
      </w:pPr>
      <w:r>
        <w:t>Vulnerability assessments and penetration tests are tools that can minimize opportunities for cyber- crime and are part of a defense-in-depth strategy. When an agency determines that an assessment of information system security or network vulnerability is needed, it shall receive approval from the State CIO, as required by N.C.G.S. §143B-1377(d).</w:t>
      </w:r>
    </w:p>
    <w:p w14:paraId="2F38CD60" w14:textId="77777777" w:rsidR="00DA538F" w:rsidRDefault="00DA538F" w:rsidP="00561C87">
      <w:pPr>
        <w:pStyle w:val="ListParagraph"/>
        <w:numPr>
          <w:ilvl w:val="1"/>
          <w:numId w:val="8"/>
        </w:numPr>
        <w:autoSpaceDE w:val="0"/>
        <w:autoSpaceDN w:val="0"/>
        <w:adjustRightInd w:val="0"/>
        <w:spacing w:before="60" w:after="120"/>
        <w:ind w:left="1080"/>
        <w:jc w:val="left"/>
      </w:pPr>
      <w:r>
        <w:t>Appropriate testing and assessment activities shall be performed after vulnerability mitigation plans have been executed to verify and validate that the vulnerabilities have been successfully addressed.</w:t>
      </w:r>
    </w:p>
    <w:p w14:paraId="312BA8AD" w14:textId="77777777" w:rsidR="00DA538F" w:rsidRDefault="00DA538F" w:rsidP="00561C87">
      <w:pPr>
        <w:pStyle w:val="ListParagraph"/>
        <w:numPr>
          <w:ilvl w:val="1"/>
          <w:numId w:val="8"/>
        </w:numPr>
        <w:autoSpaceDE w:val="0"/>
        <w:autoSpaceDN w:val="0"/>
        <w:adjustRightInd w:val="0"/>
        <w:spacing w:before="60" w:after="120"/>
        <w:ind w:left="1080"/>
        <w:jc w:val="left"/>
        <w:rPr>
          <w:rFonts w:cs="Calibri"/>
          <w:color w:val="000000"/>
        </w:rPr>
      </w:pPr>
      <w:r>
        <w:rPr>
          <w:rFonts w:cs="Calibri"/>
          <w:color w:val="000000"/>
        </w:rPr>
        <w:t xml:space="preserve">To maintain the integrity of </w:t>
      </w:r>
      <w:proofErr w:type="gramStart"/>
      <w:r>
        <w:rPr>
          <w:rFonts w:cs="Calibri"/>
          <w:color w:val="000000"/>
        </w:rPr>
        <w:t>agency information technology systems</w:t>
      </w:r>
      <w:proofErr w:type="gramEnd"/>
      <w:r>
        <w:rPr>
          <w:rFonts w:cs="Calibri"/>
          <w:color w:val="000000"/>
        </w:rPr>
        <w:t>, software shall be evaluated and certified for functionality in a test environment before it is used in an operational/production environment.</w:t>
      </w:r>
    </w:p>
    <w:p w14:paraId="72F2D5A7" w14:textId="77777777" w:rsidR="00DA538F" w:rsidRDefault="00DA538F" w:rsidP="00561C87">
      <w:pPr>
        <w:pStyle w:val="ListParagraph"/>
        <w:numPr>
          <w:ilvl w:val="1"/>
          <w:numId w:val="8"/>
        </w:numPr>
        <w:autoSpaceDE w:val="0"/>
        <w:autoSpaceDN w:val="0"/>
        <w:adjustRightInd w:val="0"/>
        <w:spacing w:before="60" w:after="120"/>
        <w:ind w:left="1080"/>
        <w:jc w:val="left"/>
        <w:rPr>
          <w:rFonts w:cs="Calibri"/>
          <w:color w:val="000000"/>
        </w:rPr>
      </w:pPr>
      <w:r>
        <w:rPr>
          <w:rFonts w:cs="Calibri"/>
          <w:color w:val="000000"/>
        </w:rPr>
        <w:t>Test data and accounts shall be removed from an application or system prior to being deployed into a production environment if the application or system does not have a dedicated testing environment.</w:t>
      </w:r>
    </w:p>
    <w:p w14:paraId="68FB5B94" w14:textId="77777777" w:rsidR="00DA538F" w:rsidRDefault="00DA538F" w:rsidP="00561C87">
      <w:pPr>
        <w:pStyle w:val="ListParagraph"/>
        <w:numPr>
          <w:ilvl w:val="1"/>
          <w:numId w:val="8"/>
        </w:numPr>
        <w:autoSpaceDE w:val="0"/>
        <w:autoSpaceDN w:val="0"/>
        <w:adjustRightInd w:val="0"/>
        <w:spacing w:before="60" w:after="120"/>
        <w:ind w:left="1080"/>
        <w:jc w:val="left"/>
        <w:rPr>
          <w:rFonts w:cs="Calibri"/>
          <w:color w:val="000000"/>
        </w:rPr>
      </w:pPr>
      <w:r>
        <w:rPr>
          <w:rFonts w:cs="Calibri"/>
          <w:color w:val="000000"/>
        </w:rPr>
        <w:t>Qualified personnel must certify that the upgrade or change has passed acceptance testing.</w:t>
      </w:r>
    </w:p>
    <w:p w14:paraId="0DF53CF9" w14:textId="77777777" w:rsidR="00DA538F" w:rsidRDefault="00DA538F" w:rsidP="00561C87">
      <w:pPr>
        <w:pStyle w:val="ListParagraph"/>
        <w:numPr>
          <w:ilvl w:val="1"/>
          <w:numId w:val="8"/>
        </w:numPr>
        <w:autoSpaceDE w:val="0"/>
        <w:autoSpaceDN w:val="0"/>
        <w:adjustRightInd w:val="0"/>
        <w:spacing w:before="60" w:after="120"/>
        <w:ind w:left="1080"/>
        <w:jc w:val="left"/>
        <w:rPr>
          <w:rFonts w:cs="Calibri"/>
          <w:color w:val="000000"/>
        </w:rPr>
      </w:pPr>
      <w:r>
        <w:rPr>
          <w:rFonts w:eastAsia="Arial" w:cs="Arial"/>
          <w:szCs w:val="20"/>
        </w:rPr>
        <w:lastRenderedPageBreak/>
        <w:t>A ro</w:t>
      </w:r>
      <w:r>
        <w:rPr>
          <w:rFonts w:eastAsia="Arial" w:cs="Arial"/>
          <w:spacing w:val="-1"/>
          <w:szCs w:val="20"/>
        </w:rPr>
        <w:t>l</w:t>
      </w:r>
      <w:r>
        <w:rPr>
          <w:rFonts w:eastAsia="Arial" w:cs="Arial"/>
          <w:szCs w:val="20"/>
        </w:rPr>
        <w:t>lback pl</w:t>
      </w:r>
      <w:r>
        <w:rPr>
          <w:rFonts w:eastAsia="Arial" w:cs="Arial"/>
          <w:spacing w:val="-1"/>
          <w:szCs w:val="20"/>
        </w:rPr>
        <w:t>a</w:t>
      </w:r>
      <w:r>
        <w:rPr>
          <w:rFonts w:eastAsia="Arial" w:cs="Arial"/>
          <w:szCs w:val="20"/>
        </w:rPr>
        <w:t>n must be established in</w:t>
      </w:r>
      <w:r>
        <w:rPr>
          <w:rFonts w:eastAsia="Arial" w:cs="Arial"/>
          <w:spacing w:val="-1"/>
          <w:szCs w:val="20"/>
        </w:rPr>
        <w:t xml:space="preserve"> </w:t>
      </w:r>
      <w:r>
        <w:rPr>
          <w:rFonts w:eastAsia="Arial" w:cs="Arial"/>
          <w:szCs w:val="20"/>
        </w:rPr>
        <w:t>the event</w:t>
      </w:r>
      <w:r>
        <w:rPr>
          <w:rFonts w:eastAsia="Arial" w:cs="Arial"/>
          <w:spacing w:val="-1"/>
          <w:szCs w:val="20"/>
        </w:rPr>
        <w:t xml:space="preserve"> </w:t>
      </w:r>
      <w:r>
        <w:rPr>
          <w:rFonts w:eastAsia="Arial" w:cs="Arial"/>
          <w:szCs w:val="20"/>
        </w:rPr>
        <w:t xml:space="preserve">the upgrade or change </w:t>
      </w:r>
      <w:r>
        <w:rPr>
          <w:rFonts w:eastAsia="Arial" w:cs="Arial"/>
          <w:spacing w:val="-1"/>
          <w:szCs w:val="20"/>
        </w:rPr>
        <w:t>h</w:t>
      </w:r>
      <w:r>
        <w:rPr>
          <w:rFonts w:eastAsia="Arial" w:cs="Arial"/>
          <w:szCs w:val="20"/>
        </w:rPr>
        <w:t>as</w:t>
      </w:r>
      <w:r>
        <w:rPr>
          <w:rFonts w:eastAsia="Arial" w:cs="Arial"/>
          <w:spacing w:val="-1"/>
          <w:szCs w:val="20"/>
        </w:rPr>
        <w:t xml:space="preserve"> </w:t>
      </w:r>
      <w:r>
        <w:rPr>
          <w:rFonts w:eastAsia="Arial" w:cs="Arial"/>
          <w:szCs w:val="20"/>
        </w:rPr>
        <w:t>un</w:t>
      </w:r>
      <w:r>
        <w:rPr>
          <w:rFonts w:eastAsia="Arial" w:cs="Arial"/>
          <w:spacing w:val="-1"/>
          <w:szCs w:val="20"/>
        </w:rPr>
        <w:t>a</w:t>
      </w:r>
      <w:r>
        <w:rPr>
          <w:rFonts w:eastAsia="Arial" w:cs="Arial"/>
          <w:szCs w:val="20"/>
        </w:rPr>
        <w:t>cceptab</w:t>
      </w:r>
      <w:r>
        <w:rPr>
          <w:rFonts w:eastAsia="Arial" w:cs="Arial"/>
          <w:spacing w:val="-1"/>
          <w:szCs w:val="20"/>
        </w:rPr>
        <w:t>l</w:t>
      </w:r>
      <w:r>
        <w:rPr>
          <w:rFonts w:eastAsia="Arial" w:cs="Arial"/>
          <w:szCs w:val="20"/>
        </w:rPr>
        <w:t>e</w:t>
      </w:r>
      <w:r>
        <w:rPr>
          <w:rFonts w:eastAsia="Arial" w:cs="Arial"/>
          <w:spacing w:val="-1"/>
          <w:szCs w:val="20"/>
        </w:rPr>
        <w:t xml:space="preserve"> </w:t>
      </w:r>
      <w:r>
        <w:rPr>
          <w:rFonts w:eastAsia="Arial" w:cs="Arial"/>
          <w:spacing w:val="1"/>
          <w:szCs w:val="20"/>
        </w:rPr>
        <w:t>r</w:t>
      </w:r>
      <w:r>
        <w:rPr>
          <w:rFonts w:eastAsia="Arial" w:cs="Arial"/>
          <w:szCs w:val="20"/>
        </w:rPr>
        <w:t>amif</w:t>
      </w:r>
      <w:r>
        <w:rPr>
          <w:rFonts w:eastAsia="Arial" w:cs="Arial"/>
          <w:spacing w:val="-1"/>
          <w:szCs w:val="20"/>
        </w:rPr>
        <w:t>i</w:t>
      </w:r>
      <w:r>
        <w:rPr>
          <w:rFonts w:eastAsia="Arial" w:cs="Arial"/>
          <w:szCs w:val="20"/>
        </w:rPr>
        <w:t>c</w:t>
      </w:r>
      <w:r>
        <w:rPr>
          <w:rFonts w:eastAsia="Arial" w:cs="Arial"/>
          <w:spacing w:val="1"/>
          <w:szCs w:val="20"/>
        </w:rPr>
        <w:t>a</w:t>
      </w:r>
      <w:r>
        <w:rPr>
          <w:rFonts w:eastAsia="Arial" w:cs="Arial"/>
          <w:szCs w:val="20"/>
        </w:rPr>
        <w:t>ti</w:t>
      </w:r>
      <w:r>
        <w:rPr>
          <w:rFonts w:eastAsia="Arial" w:cs="Arial"/>
          <w:spacing w:val="-2"/>
          <w:szCs w:val="20"/>
        </w:rPr>
        <w:t>o</w:t>
      </w:r>
      <w:r>
        <w:rPr>
          <w:rFonts w:eastAsia="Arial" w:cs="Arial"/>
          <w:szCs w:val="20"/>
        </w:rPr>
        <w:t>ns.</w:t>
      </w:r>
    </w:p>
    <w:p w14:paraId="427D7FB2" w14:textId="0B803B74" w:rsidR="00ED55FC" w:rsidRDefault="00ED55FC" w:rsidP="00561C87">
      <w:pPr>
        <w:pStyle w:val="ListParagraph"/>
        <w:numPr>
          <w:ilvl w:val="0"/>
          <w:numId w:val="38"/>
        </w:numPr>
        <w:ind w:left="720"/>
      </w:pPr>
      <w:r>
        <w:t>Produce evidence of the</w:t>
      </w:r>
      <w:r w:rsidR="00634D3B">
        <w:t xml:space="preserve"> </w:t>
      </w:r>
      <w:r>
        <w:t>execution of the security assessment plan and the results of the security testing/evaluation;</w:t>
      </w:r>
    </w:p>
    <w:p w14:paraId="63989F9C" w14:textId="44675AE1" w:rsidR="00ED55FC" w:rsidRDefault="00ED55FC" w:rsidP="00561C87">
      <w:pPr>
        <w:pStyle w:val="ListParagraph"/>
        <w:numPr>
          <w:ilvl w:val="0"/>
          <w:numId w:val="38"/>
        </w:numPr>
        <w:ind w:left="720"/>
      </w:pPr>
      <w:r>
        <w:t>Implement a verifiable flaw</w:t>
      </w:r>
      <w:r w:rsidR="00634D3B">
        <w:t xml:space="preserve"> </w:t>
      </w:r>
      <w:r>
        <w:t>remediation process; and</w:t>
      </w:r>
    </w:p>
    <w:p w14:paraId="71301C9A" w14:textId="548E74D8" w:rsidR="00ED55FC" w:rsidRDefault="00ED55FC" w:rsidP="00561C87">
      <w:pPr>
        <w:pStyle w:val="ListParagraph"/>
        <w:numPr>
          <w:ilvl w:val="0"/>
          <w:numId w:val="38"/>
        </w:numPr>
        <w:ind w:left="720"/>
      </w:pPr>
      <w:r>
        <w:t>Correct flaws identified during security testing/evaluation.</w:t>
      </w:r>
    </w:p>
    <w:p w14:paraId="5DC64697" w14:textId="77777777" w:rsidR="00ED55FC" w:rsidRDefault="00ED55FC" w:rsidP="00ED55FC"/>
    <w:p w14:paraId="1A8EF86F" w14:textId="2D17E8D2" w:rsidR="00ED55FC" w:rsidRDefault="003979D4" w:rsidP="00634D3B">
      <w:pPr>
        <w:pStyle w:val="Heading4"/>
      </w:pPr>
      <w:r>
        <w:t>Control Implementation Description</w:t>
      </w:r>
      <w:r w:rsidR="00ED55FC">
        <w:t>:</w:t>
      </w:r>
    </w:p>
    <w:p w14:paraId="79DD6B2D" w14:textId="77777777" w:rsidR="00ED55FC" w:rsidRDefault="00ED55FC" w:rsidP="00ED55FC"/>
    <w:p w14:paraId="3E6587AC" w14:textId="0F017F71" w:rsidR="00ED55FC" w:rsidRDefault="000A04FB" w:rsidP="00ED55FC">
      <w:r w:rsidRPr="00A353B9">
        <w:rPr>
          <w:i/>
          <w:color w:val="FF0000"/>
        </w:rPr>
        <w:t>&lt;&lt;Description of control implementation&gt;&gt;</w:t>
      </w:r>
    </w:p>
    <w:p w14:paraId="5812A1BB" w14:textId="05A44B16" w:rsidR="00ED55FC" w:rsidRDefault="00704475" w:rsidP="00ED55FC">
      <w:r w:rsidRPr="00F81F74">
        <w:rPr>
          <w:rFonts w:ascii="Arial Bold" w:hAnsi="Arial Bold"/>
          <w:b/>
          <w:noProof/>
        </w:rPr>
        <mc:AlternateContent>
          <mc:Choice Requires="wps">
            <w:drawing>
              <wp:anchor distT="91440" distB="91440" distL="114300" distR="114300" simplePos="0" relativeHeight="251923456" behindDoc="0" locked="0" layoutInCell="1" allowOverlap="1" wp14:anchorId="6391DF99" wp14:editId="4AACDEA0">
                <wp:simplePos x="0" y="0"/>
                <wp:positionH relativeFrom="page">
                  <wp:posOffset>914400</wp:posOffset>
                </wp:positionH>
                <wp:positionV relativeFrom="paragraph">
                  <wp:posOffset>440055</wp:posOffset>
                </wp:positionV>
                <wp:extent cx="6048375" cy="2076450"/>
                <wp:effectExtent l="0" t="0" r="28575" b="19050"/>
                <wp:wrapTopAndBottom/>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A027BB5" w14:textId="4F9AD70A"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5092A4"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5A1666C8"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871F241" w14:textId="77777777" w:rsidR="00B856F3" w:rsidRDefault="00B856F3" w:rsidP="00704475">
                            <w:pPr>
                              <w:rPr>
                                <w:iCs/>
                                <w14:textOutline w14:w="9525" w14:cap="rnd" w14:cmpd="sng" w14:algn="ctr">
                                  <w14:noFill/>
                                  <w14:prstDash w14:val="solid"/>
                                  <w14:bevel/>
                                </w14:textOutline>
                              </w:rPr>
                            </w:pPr>
                          </w:p>
                          <w:p w14:paraId="36677B29"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AEC9BAD" w14:textId="77777777" w:rsidR="00B856F3" w:rsidRDefault="00B856F3" w:rsidP="00704475">
                            <w:pPr>
                              <w:rPr>
                                <w:iCs/>
                                <w14:textOutline w14:w="9525" w14:cap="rnd" w14:cmpd="sng" w14:algn="ctr">
                                  <w14:noFill/>
                                  <w14:prstDash w14:val="solid"/>
                                  <w14:bevel/>
                                </w14:textOutline>
                              </w:rPr>
                            </w:pPr>
                          </w:p>
                          <w:p w14:paraId="221D1623"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0E711D5" w14:textId="77777777" w:rsidR="00B856F3" w:rsidRDefault="00B856F3" w:rsidP="00704475">
                            <w:pPr>
                              <w:rPr>
                                <w:iCs/>
                                <w14:textOutline w14:w="9525" w14:cap="rnd" w14:cmpd="sng" w14:algn="ctr">
                                  <w14:noFill/>
                                  <w14:prstDash w14:val="solid"/>
                                  <w14:bevel/>
                                </w14:textOutline>
                              </w:rPr>
                            </w:pPr>
                          </w:p>
                          <w:p w14:paraId="4BA3FF68"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1DF99" id="_x0000_s1129" type="#_x0000_t202" style="position:absolute;left:0;text-align:left;margin-left:1in;margin-top:34.65pt;width:476.25pt;height:163.5pt;z-index:2519234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0A027BB5" w14:textId="4F9AD70A"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C5092A4"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5A1666C8"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871F241" w14:textId="77777777" w:rsidR="00B856F3" w:rsidRDefault="00B856F3" w:rsidP="00704475">
                      <w:pPr>
                        <w:rPr>
                          <w:iCs/>
                          <w14:textOutline w14:w="9525" w14:cap="rnd" w14:cmpd="sng" w14:algn="ctr">
                            <w14:noFill/>
                            <w14:prstDash w14:val="solid"/>
                            <w14:bevel/>
                          </w14:textOutline>
                        </w:rPr>
                      </w:pPr>
                    </w:p>
                    <w:p w14:paraId="36677B29"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AEC9BAD" w14:textId="77777777" w:rsidR="00B856F3" w:rsidRDefault="00B856F3" w:rsidP="00704475">
                      <w:pPr>
                        <w:rPr>
                          <w:iCs/>
                          <w14:textOutline w14:w="9525" w14:cap="rnd" w14:cmpd="sng" w14:algn="ctr">
                            <w14:noFill/>
                            <w14:prstDash w14:val="solid"/>
                            <w14:bevel/>
                          </w14:textOutline>
                        </w:rPr>
                      </w:pPr>
                    </w:p>
                    <w:p w14:paraId="221D1623"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50E711D5" w14:textId="77777777" w:rsidR="00B856F3" w:rsidRDefault="00B856F3" w:rsidP="00704475">
                      <w:pPr>
                        <w:rPr>
                          <w:iCs/>
                          <w14:textOutline w14:w="9525" w14:cap="rnd" w14:cmpd="sng" w14:algn="ctr">
                            <w14:noFill/>
                            <w14:prstDash w14:val="solid"/>
                            <w14:bevel/>
                          </w14:textOutline>
                        </w:rPr>
                      </w:pPr>
                    </w:p>
                    <w:p w14:paraId="4BA3FF68"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DD37160" w14:textId="1969A9D0" w:rsidR="00643D0D" w:rsidRDefault="00643D0D" w:rsidP="00ED55FC"/>
    <w:p w14:paraId="13B1660A" w14:textId="77777777" w:rsidR="00ED55FC" w:rsidRDefault="00ED55FC" w:rsidP="0089501D">
      <w:pPr>
        <w:pStyle w:val="Heading3"/>
      </w:pPr>
      <w:bookmarkStart w:id="235" w:name="_Toc503491891"/>
      <w:r>
        <w:t>SA-12</w:t>
      </w:r>
      <w:r w:rsidR="00643D0D">
        <w:tab/>
      </w:r>
      <w:r>
        <w:t>Supply Chain Protection</w:t>
      </w:r>
      <w:bookmarkEnd w:id="235"/>
    </w:p>
    <w:p w14:paraId="17A45245" w14:textId="77777777" w:rsidR="00ED55FC" w:rsidRDefault="00ED55FC" w:rsidP="00ED55FC"/>
    <w:p w14:paraId="15F4E33B" w14:textId="08CCDA7B" w:rsidR="00ED55FC" w:rsidRDefault="00E128B9" w:rsidP="00634D3B">
      <w:pPr>
        <w:pStyle w:val="Heading4"/>
      </w:pPr>
      <w:r>
        <w:t>North Carolina / NIST 800-53 Control Objective:</w:t>
      </w:r>
    </w:p>
    <w:p w14:paraId="6EBE10D1" w14:textId="77777777" w:rsidR="00ED55FC" w:rsidRDefault="00ED55FC" w:rsidP="00ED55FC"/>
    <w:p w14:paraId="43006222" w14:textId="363324E1" w:rsidR="00ED55FC" w:rsidRDefault="00B64BD6" w:rsidP="00ED55FC">
      <w:r>
        <w:t>The agency</w:t>
      </w:r>
      <w:r w:rsidR="00ED55FC">
        <w:t xml:space="preserve"> protects against supply chain threats to the information system, system component, or information system service by employing </w:t>
      </w:r>
      <w:r w:rsidR="00DA538F">
        <w:t>agency</w:t>
      </w:r>
      <w:r w:rsidR="00ED55FC">
        <w:t xml:space="preserve">-defined security safeguards </w:t>
      </w:r>
      <w:r w:rsidR="00DA538F">
        <w:t>that include conducting a supplier review prior to entering into a contractual agreement to acquire the information system, system component, or information system service</w:t>
      </w:r>
    </w:p>
    <w:p w14:paraId="00C18560" w14:textId="307C62AB" w:rsidR="00ED55FC" w:rsidRDefault="003979D4" w:rsidP="00634D3B">
      <w:pPr>
        <w:pStyle w:val="Heading4"/>
      </w:pPr>
      <w:r>
        <w:t>Control Implementation Description</w:t>
      </w:r>
      <w:r w:rsidR="00ED55FC">
        <w:t>:</w:t>
      </w:r>
    </w:p>
    <w:p w14:paraId="1B26713E" w14:textId="77777777" w:rsidR="00ED55FC" w:rsidRDefault="00ED55FC" w:rsidP="00ED55FC"/>
    <w:p w14:paraId="2CD3284C" w14:textId="4611DC09" w:rsidR="00ED55FC" w:rsidRDefault="000A04FB" w:rsidP="00ED55FC">
      <w:r w:rsidRPr="00A353B9">
        <w:rPr>
          <w:i/>
          <w:color w:val="FF0000"/>
        </w:rPr>
        <w:t>&lt;&lt;Description of control implementation&gt;&gt;</w:t>
      </w:r>
    </w:p>
    <w:p w14:paraId="3BBDC99C" w14:textId="77777777" w:rsidR="00ED55FC" w:rsidRDefault="00ED55FC" w:rsidP="00ED55FC"/>
    <w:p w14:paraId="7AEC2745" w14:textId="54166A4B" w:rsidR="00C20C03" w:rsidRDefault="00704475" w:rsidP="00ED55FC">
      <w:r w:rsidRPr="00F81F74">
        <w:rPr>
          <w:rFonts w:ascii="Arial Bold" w:hAnsi="Arial Bold"/>
          <w:b/>
          <w:noProof/>
        </w:rPr>
        <w:lastRenderedPageBreak/>
        <mc:AlternateContent>
          <mc:Choice Requires="wps">
            <w:drawing>
              <wp:anchor distT="91440" distB="91440" distL="114300" distR="114300" simplePos="0" relativeHeight="251925504" behindDoc="0" locked="0" layoutInCell="1" allowOverlap="1" wp14:anchorId="7AF89F3A" wp14:editId="2F016810">
                <wp:simplePos x="0" y="0"/>
                <wp:positionH relativeFrom="page">
                  <wp:posOffset>914400</wp:posOffset>
                </wp:positionH>
                <wp:positionV relativeFrom="paragraph">
                  <wp:posOffset>262890</wp:posOffset>
                </wp:positionV>
                <wp:extent cx="6048375" cy="2076450"/>
                <wp:effectExtent l="0" t="0" r="28575" b="19050"/>
                <wp:wrapTopAndBottom/>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4EC8466" w14:textId="759D439F"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0A002E3"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459BA365"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ED826F0" w14:textId="77777777" w:rsidR="00B856F3" w:rsidRDefault="00B856F3" w:rsidP="00704475">
                            <w:pPr>
                              <w:rPr>
                                <w:iCs/>
                                <w14:textOutline w14:w="9525" w14:cap="rnd" w14:cmpd="sng" w14:algn="ctr">
                                  <w14:noFill/>
                                  <w14:prstDash w14:val="solid"/>
                                  <w14:bevel/>
                                </w14:textOutline>
                              </w:rPr>
                            </w:pPr>
                          </w:p>
                          <w:p w14:paraId="455ACFCE"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7E2ED2C" w14:textId="77777777" w:rsidR="00B856F3" w:rsidRDefault="00B856F3" w:rsidP="00704475">
                            <w:pPr>
                              <w:rPr>
                                <w:iCs/>
                                <w14:textOutline w14:w="9525" w14:cap="rnd" w14:cmpd="sng" w14:algn="ctr">
                                  <w14:noFill/>
                                  <w14:prstDash w14:val="solid"/>
                                  <w14:bevel/>
                                </w14:textOutline>
                              </w:rPr>
                            </w:pPr>
                          </w:p>
                          <w:p w14:paraId="67B19AEE"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3919685" w14:textId="77777777" w:rsidR="00B856F3" w:rsidRDefault="00B856F3" w:rsidP="00704475">
                            <w:pPr>
                              <w:rPr>
                                <w:iCs/>
                                <w14:textOutline w14:w="9525" w14:cap="rnd" w14:cmpd="sng" w14:algn="ctr">
                                  <w14:noFill/>
                                  <w14:prstDash w14:val="solid"/>
                                  <w14:bevel/>
                                </w14:textOutline>
                              </w:rPr>
                            </w:pPr>
                          </w:p>
                          <w:p w14:paraId="23484209"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89F3A" id="_x0000_s1130" type="#_x0000_t202" style="position:absolute;left:0;text-align:left;margin-left:1in;margin-top:20.7pt;width:476.25pt;height:163.5pt;z-index:251925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34EC8466" w14:textId="759D439F" w:rsidR="00B856F3" w:rsidRDefault="00B856F3" w:rsidP="0070447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0A002E3"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459BA365" w14:textId="77777777" w:rsidR="00B856F3" w:rsidRPr="009C5AD4" w:rsidRDefault="00B856F3" w:rsidP="0070447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ED826F0" w14:textId="77777777" w:rsidR="00B856F3" w:rsidRDefault="00B856F3" w:rsidP="00704475">
                      <w:pPr>
                        <w:rPr>
                          <w:iCs/>
                          <w14:textOutline w14:w="9525" w14:cap="rnd" w14:cmpd="sng" w14:algn="ctr">
                            <w14:noFill/>
                            <w14:prstDash w14:val="solid"/>
                            <w14:bevel/>
                          </w14:textOutline>
                        </w:rPr>
                      </w:pPr>
                    </w:p>
                    <w:p w14:paraId="455ACFCE"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7E2ED2C" w14:textId="77777777" w:rsidR="00B856F3" w:rsidRDefault="00B856F3" w:rsidP="00704475">
                      <w:pPr>
                        <w:rPr>
                          <w:iCs/>
                          <w14:textOutline w14:w="9525" w14:cap="rnd" w14:cmpd="sng" w14:algn="ctr">
                            <w14:noFill/>
                            <w14:prstDash w14:val="solid"/>
                            <w14:bevel/>
                          </w14:textOutline>
                        </w:rPr>
                      </w:pPr>
                    </w:p>
                    <w:p w14:paraId="67B19AEE" w14:textId="77777777" w:rsidR="00B856F3"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3919685" w14:textId="77777777" w:rsidR="00B856F3" w:rsidRDefault="00B856F3" w:rsidP="00704475">
                      <w:pPr>
                        <w:rPr>
                          <w:iCs/>
                          <w14:textOutline w14:w="9525" w14:cap="rnd" w14:cmpd="sng" w14:algn="ctr">
                            <w14:noFill/>
                            <w14:prstDash w14:val="solid"/>
                            <w14:bevel/>
                          </w14:textOutline>
                        </w:rPr>
                      </w:pPr>
                    </w:p>
                    <w:p w14:paraId="23484209" w14:textId="77777777" w:rsidR="00B856F3" w:rsidRPr="00E36558" w:rsidRDefault="00B856F3" w:rsidP="0070447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0AB700F" w14:textId="77777777" w:rsidR="00ED55FC" w:rsidRDefault="00ED55FC" w:rsidP="0089501D">
      <w:pPr>
        <w:pStyle w:val="Heading3"/>
      </w:pPr>
      <w:bookmarkStart w:id="236" w:name="_Toc503491892"/>
      <w:r>
        <w:t>SA-13</w:t>
      </w:r>
      <w:r w:rsidR="00643D0D">
        <w:tab/>
      </w:r>
      <w:r>
        <w:t>Trustworthiness</w:t>
      </w:r>
      <w:bookmarkEnd w:id="236"/>
    </w:p>
    <w:p w14:paraId="5BF6E22A" w14:textId="77777777" w:rsidR="00ED55FC" w:rsidRDefault="00ED55FC" w:rsidP="00ED55FC"/>
    <w:p w14:paraId="294F429F" w14:textId="61CFA833" w:rsidR="00ED55FC" w:rsidRDefault="00E128B9" w:rsidP="00634D3B">
      <w:pPr>
        <w:pStyle w:val="Heading4"/>
      </w:pPr>
      <w:r>
        <w:t>North Carolina / NIST 800-53 Control Objective:</w:t>
      </w:r>
    </w:p>
    <w:p w14:paraId="60BB8DAD" w14:textId="77777777" w:rsidR="00ED55FC" w:rsidRDefault="00ED55FC" w:rsidP="00ED55FC"/>
    <w:p w14:paraId="1636FD5E" w14:textId="71E76108" w:rsidR="00ED55FC" w:rsidRDefault="00B64BD6" w:rsidP="00ED55FC">
      <w:r>
        <w:t>The agency</w:t>
      </w:r>
      <w:r w:rsidR="00ED55FC">
        <w:t>:</w:t>
      </w:r>
    </w:p>
    <w:p w14:paraId="56A2B89E" w14:textId="6506418C" w:rsidR="00ED55FC" w:rsidRDefault="00ED55FC" w:rsidP="00561C87">
      <w:pPr>
        <w:pStyle w:val="ListParagraph"/>
        <w:numPr>
          <w:ilvl w:val="0"/>
          <w:numId w:val="36"/>
        </w:numPr>
        <w:ind w:left="720"/>
      </w:pPr>
      <w:r>
        <w:t xml:space="preserve">Describes the trustworthiness required in the </w:t>
      </w:r>
      <w:r w:rsidR="00DA538F" w:rsidRPr="00DA538F">
        <w:t>(the degree to which the system can be expected to preserve the confidentiality, integrity, and availability of the information it processes, stores, or transmits) that are required in information systems, information system components, or information system services</w:t>
      </w:r>
      <w:r w:rsidR="00DA538F">
        <w:t xml:space="preserve"> </w:t>
      </w:r>
      <w:r>
        <w:t>supporting its critical missions/business functions; and</w:t>
      </w:r>
    </w:p>
    <w:p w14:paraId="3B916B74" w14:textId="2C73204E" w:rsidR="00ED55FC" w:rsidRDefault="00ED55FC" w:rsidP="00561C87">
      <w:pPr>
        <w:pStyle w:val="ListParagraph"/>
        <w:numPr>
          <w:ilvl w:val="0"/>
          <w:numId w:val="36"/>
        </w:numPr>
        <w:ind w:left="720"/>
      </w:pPr>
      <w:r>
        <w:t>Implements [Assignment: organization-defined assurance overlay] to achieve such trustworthiness.</w:t>
      </w:r>
    </w:p>
    <w:p w14:paraId="54D403C0" w14:textId="77777777" w:rsidR="00ED55FC" w:rsidRDefault="00ED55FC" w:rsidP="00ED55FC"/>
    <w:p w14:paraId="64A0C8F2" w14:textId="2E86FFAF" w:rsidR="00ED55FC" w:rsidRDefault="003979D4" w:rsidP="00634D3B">
      <w:pPr>
        <w:pStyle w:val="Heading4"/>
      </w:pPr>
      <w:r>
        <w:t>Control Implementation Description</w:t>
      </w:r>
      <w:r w:rsidR="00ED55FC">
        <w:t>:</w:t>
      </w:r>
    </w:p>
    <w:p w14:paraId="0749D0D9" w14:textId="77777777" w:rsidR="00ED55FC" w:rsidRDefault="00ED55FC" w:rsidP="00ED55FC"/>
    <w:p w14:paraId="35DDBBA5" w14:textId="40CFBE3E" w:rsidR="00ED55FC" w:rsidRDefault="000A04FB" w:rsidP="00ED55FC">
      <w:r w:rsidRPr="00A353B9">
        <w:rPr>
          <w:i/>
          <w:color w:val="FF0000"/>
        </w:rPr>
        <w:t>&lt;&lt;Description of control implementation&gt;&gt;</w:t>
      </w:r>
    </w:p>
    <w:p w14:paraId="1674863B" w14:textId="77777777" w:rsidR="00ED55FC" w:rsidRDefault="00ED55FC" w:rsidP="00ED55FC"/>
    <w:p w14:paraId="0F4E3E62" w14:textId="011B280F" w:rsidR="00643D0D" w:rsidRDefault="005869BD" w:rsidP="00ED55FC">
      <w:r w:rsidRPr="00F81F74">
        <w:rPr>
          <w:rFonts w:ascii="Arial Bold" w:hAnsi="Arial Bold"/>
          <w:b/>
          <w:noProof/>
        </w:rPr>
        <w:lastRenderedPageBreak/>
        <mc:AlternateContent>
          <mc:Choice Requires="wps">
            <w:drawing>
              <wp:anchor distT="91440" distB="91440" distL="114300" distR="114300" simplePos="0" relativeHeight="251927552" behindDoc="0" locked="0" layoutInCell="1" allowOverlap="1" wp14:anchorId="09DC6A4B" wp14:editId="67E6847B">
                <wp:simplePos x="0" y="0"/>
                <wp:positionH relativeFrom="page">
                  <wp:posOffset>914400</wp:posOffset>
                </wp:positionH>
                <wp:positionV relativeFrom="paragraph">
                  <wp:posOffset>262890</wp:posOffset>
                </wp:positionV>
                <wp:extent cx="6048375" cy="2076450"/>
                <wp:effectExtent l="0" t="0" r="28575" b="19050"/>
                <wp:wrapTopAndBottom/>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D3829D7" w14:textId="5A677966"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EA9F95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39CF6F73"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5F35762" w14:textId="77777777" w:rsidR="00B856F3" w:rsidRDefault="00B856F3" w:rsidP="005869BD">
                            <w:pPr>
                              <w:rPr>
                                <w:iCs/>
                                <w14:textOutline w14:w="9525" w14:cap="rnd" w14:cmpd="sng" w14:algn="ctr">
                                  <w14:noFill/>
                                  <w14:prstDash w14:val="solid"/>
                                  <w14:bevel/>
                                </w14:textOutline>
                              </w:rPr>
                            </w:pPr>
                          </w:p>
                          <w:p w14:paraId="436C24D1"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6CD3414" w14:textId="77777777" w:rsidR="00B856F3" w:rsidRDefault="00B856F3" w:rsidP="005869BD">
                            <w:pPr>
                              <w:rPr>
                                <w:iCs/>
                                <w14:textOutline w14:w="9525" w14:cap="rnd" w14:cmpd="sng" w14:algn="ctr">
                                  <w14:noFill/>
                                  <w14:prstDash w14:val="solid"/>
                                  <w14:bevel/>
                                </w14:textOutline>
                              </w:rPr>
                            </w:pPr>
                          </w:p>
                          <w:p w14:paraId="2953A80D"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962CAD3" w14:textId="77777777" w:rsidR="00B856F3" w:rsidRDefault="00B856F3" w:rsidP="005869BD">
                            <w:pPr>
                              <w:rPr>
                                <w:iCs/>
                                <w14:textOutline w14:w="9525" w14:cap="rnd" w14:cmpd="sng" w14:algn="ctr">
                                  <w14:noFill/>
                                  <w14:prstDash w14:val="solid"/>
                                  <w14:bevel/>
                                </w14:textOutline>
                              </w:rPr>
                            </w:pPr>
                          </w:p>
                          <w:p w14:paraId="2E0BBACC"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C6A4B" id="_x0000_s1131" type="#_x0000_t202" style="position:absolute;left:0;text-align:left;margin-left:1in;margin-top:20.7pt;width:476.25pt;height:163.5pt;z-index:251927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D3829D7" w14:textId="5A677966"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EA9F95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39CF6F73"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5F35762" w14:textId="77777777" w:rsidR="00B856F3" w:rsidRDefault="00B856F3" w:rsidP="005869BD">
                      <w:pPr>
                        <w:rPr>
                          <w:iCs/>
                          <w14:textOutline w14:w="9525" w14:cap="rnd" w14:cmpd="sng" w14:algn="ctr">
                            <w14:noFill/>
                            <w14:prstDash w14:val="solid"/>
                            <w14:bevel/>
                          </w14:textOutline>
                        </w:rPr>
                      </w:pPr>
                    </w:p>
                    <w:p w14:paraId="436C24D1"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6CD3414" w14:textId="77777777" w:rsidR="00B856F3" w:rsidRDefault="00B856F3" w:rsidP="005869BD">
                      <w:pPr>
                        <w:rPr>
                          <w:iCs/>
                          <w14:textOutline w14:w="9525" w14:cap="rnd" w14:cmpd="sng" w14:algn="ctr">
                            <w14:noFill/>
                            <w14:prstDash w14:val="solid"/>
                            <w14:bevel/>
                          </w14:textOutline>
                        </w:rPr>
                      </w:pPr>
                    </w:p>
                    <w:p w14:paraId="2953A80D"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962CAD3" w14:textId="77777777" w:rsidR="00B856F3" w:rsidRDefault="00B856F3" w:rsidP="005869BD">
                      <w:pPr>
                        <w:rPr>
                          <w:iCs/>
                          <w14:textOutline w14:w="9525" w14:cap="rnd" w14:cmpd="sng" w14:algn="ctr">
                            <w14:noFill/>
                            <w14:prstDash w14:val="solid"/>
                            <w14:bevel/>
                          </w14:textOutline>
                        </w:rPr>
                      </w:pPr>
                    </w:p>
                    <w:p w14:paraId="2E0BBACC"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7BBEAE0" w14:textId="77777777" w:rsidR="00ED55FC" w:rsidRDefault="00ED55FC" w:rsidP="0089501D">
      <w:pPr>
        <w:pStyle w:val="Heading3"/>
      </w:pPr>
      <w:bookmarkStart w:id="237" w:name="_Toc503491893"/>
      <w:r>
        <w:t>SA-14</w:t>
      </w:r>
      <w:r w:rsidR="00643D0D">
        <w:tab/>
      </w:r>
      <w:r>
        <w:t>Criticality Analysis</w:t>
      </w:r>
      <w:bookmarkEnd w:id="237"/>
    </w:p>
    <w:p w14:paraId="0F2E72D6" w14:textId="77777777" w:rsidR="00ED55FC" w:rsidRDefault="00ED55FC" w:rsidP="00ED55FC"/>
    <w:p w14:paraId="03F83EF5" w14:textId="738C6531" w:rsidR="00ED55FC" w:rsidRDefault="00E128B9" w:rsidP="00634D3B">
      <w:pPr>
        <w:pStyle w:val="Heading4"/>
      </w:pPr>
      <w:r>
        <w:t>North Carolina / NIST 800-53 Control Objective:</w:t>
      </w:r>
    </w:p>
    <w:p w14:paraId="6593EDDB" w14:textId="77777777" w:rsidR="00ED55FC" w:rsidRDefault="00ED55FC" w:rsidP="00ED55FC"/>
    <w:p w14:paraId="7718D4E1" w14:textId="6BB572CF" w:rsidR="00ED55FC" w:rsidRDefault="00B64BD6" w:rsidP="00ED55FC">
      <w:r>
        <w:t>The agency</w:t>
      </w:r>
      <w:r w:rsidR="00ED55FC">
        <w:t xml:space="preserve"> identifies critical information system components and functions by performing a criticality analysis for</w:t>
      </w:r>
      <w:r w:rsidR="00634D3B">
        <w:t xml:space="preserve"> </w:t>
      </w:r>
      <w:r w:rsidR="00ED55FC">
        <w:t xml:space="preserve">information systems, information system components, or information system services </w:t>
      </w:r>
      <w:r w:rsidR="00DA538F">
        <w:t>throughout agency</w:t>
      </w:r>
      <w:r w:rsidR="00ED55FC">
        <w:t>-defined decision points in the system development life cycle.</w:t>
      </w:r>
    </w:p>
    <w:p w14:paraId="0EABB247" w14:textId="77777777" w:rsidR="00ED55FC" w:rsidRDefault="00ED55FC" w:rsidP="00ED55FC"/>
    <w:p w14:paraId="6BE30F0E" w14:textId="35F4EE1D" w:rsidR="00ED55FC" w:rsidRDefault="003979D4" w:rsidP="00634D3B">
      <w:pPr>
        <w:pStyle w:val="Heading4"/>
      </w:pPr>
      <w:r>
        <w:t>Control Implementation Description</w:t>
      </w:r>
      <w:r w:rsidR="00ED55FC">
        <w:t>:</w:t>
      </w:r>
    </w:p>
    <w:p w14:paraId="00C56DF2" w14:textId="77777777" w:rsidR="00ED55FC" w:rsidRDefault="00ED55FC" w:rsidP="00ED55FC"/>
    <w:p w14:paraId="31179915" w14:textId="39C83DD2" w:rsidR="00ED55FC" w:rsidRDefault="000A04FB" w:rsidP="00ED55FC">
      <w:r w:rsidRPr="00A353B9">
        <w:rPr>
          <w:i/>
          <w:color w:val="FF0000"/>
        </w:rPr>
        <w:t>&lt;&lt;Description of control implementation&gt;&gt;</w:t>
      </w:r>
    </w:p>
    <w:p w14:paraId="71588EFF" w14:textId="77777777" w:rsidR="00ED55FC" w:rsidRDefault="00ED55FC" w:rsidP="00ED55FC"/>
    <w:p w14:paraId="6D72C635" w14:textId="4675CFCC" w:rsidR="00643D0D" w:rsidRDefault="005869BD" w:rsidP="00ED55FC">
      <w:r w:rsidRPr="00F81F74">
        <w:rPr>
          <w:rFonts w:ascii="Arial Bold" w:hAnsi="Arial Bold"/>
          <w:b/>
          <w:noProof/>
        </w:rPr>
        <mc:AlternateContent>
          <mc:Choice Requires="wps">
            <w:drawing>
              <wp:anchor distT="91440" distB="91440" distL="114300" distR="114300" simplePos="0" relativeHeight="251929600" behindDoc="0" locked="0" layoutInCell="1" allowOverlap="1" wp14:anchorId="30B19E5A" wp14:editId="2914A2FC">
                <wp:simplePos x="0" y="0"/>
                <wp:positionH relativeFrom="page">
                  <wp:posOffset>914400</wp:posOffset>
                </wp:positionH>
                <wp:positionV relativeFrom="paragraph">
                  <wp:posOffset>262255</wp:posOffset>
                </wp:positionV>
                <wp:extent cx="6048375" cy="2076450"/>
                <wp:effectExtent l="0" t="0" r="28575" b="1905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EA92F6C" w14:textId="59B9ACB9"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B8D1541"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E75425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37EFABD" w14:textId="77777777" w:rsidR="00B856F3" w:rsidRDefault="00B856F3" w:rsidP="005869BD">
                            <w:pPr>
                              <w:rPr>
                                <w:iCs/>
                                <w14:textOutline w14:w="9525" w14:cap="rnd" w14:cmpd="sng" w14:algn="ctr">
                                  <w14:noFill/>
                                  <w14:prstDash w14:val="solid"/>
                                  <w14:bevel/>
                                </w14:textOutline>
                              </w:rPr>
                            </w:pPr>
                          </w:p>
                          <w:p w14:paraId="69661DAB"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D8D1073" w14:textId="77777777" w:rsidR="00B856F3" w:rsidRDefault="00B856F3" w:rsidP="005869BD">
                            <w:pPr>
                              <w:rPr>
                                <w:iCs/>
                                <w14:textOutline w14:w="9525" w14:cap="rnd" w14:cmpd="sng" w14:algn="ctr">
                                  <w14:noFill/>
                                  <w14:prstDash w14:val="solid"/>
                                  <w14:bevel/>
                                </w14:textOutline>
                              </w:rPr>
                            </w:pPr>
                          </w:p>
                          <w:p w14:paraId="77BCD1C2"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1C7F258" w14:textId="77777777" w:rsidR="00B856F3" w:rsidRDefault="00B856F3" w:rsidP="005869BD">
                            <w:pPr>
                              <w:rPr>
                                <w:iCs/>
                                <w14:textOutline w14:w="9525" w14:cap="rnd" w14:cmpd="sng" w14:algn="ctr">
                                  <w14:noFill/>
                                  <w14:prstDash w14:val="solid"/>
                                  <w14:bevel/>
                                </w14:textOutline>
                              </w:rPr>
                            </w:pPr>
                          </w:p>
                          <w:p w14:paraId="0EA8DEFB"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9E5A" id="_x0000_s1132" type="#_x0000_t202" style="position:absolute;left:0;text-align:left;margin-left:1in;margin-top:20.65pt;width:476.25pt;height:163.5pt;z-index:2519296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4EA92F6C" w14:textId="59B9ACB9"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B8D1541"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E75425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37EFABD" w14:textId="77777777" w:rsidR="00B856F3" w:rsidRDefault="00B856F3" w:rsidP="005869BD">
                      <w:pPr>
                        <w:rPr>
                          <w:iCs/>
                          <w14:textOutline w14:w="9525" w14:cap="rnd" w14:cmpd="sng" w14:algn="ctr">
                            <w14:noFill/>
                            <w14:prstDash w14:val="solid"/>
                            <w14:bevel/>
                          </w14:textOutline>
                        </w:rPr>
                      </w:pPr>
                    </w:p>
                    <w:p w14:paraId="69661DAB"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D8D1073" w14:textId="77777777" w:rsidR="00B856F3" w:rsidRDefault="00B856F3" w:rsidP="005869BD">
                      <w:pPr>
                        <w:rPr>
                          <w:iCs/>
                          <w14:textOutline w14:w="9525" w14:cap="rnd" w14:cmpd="sng" w14:algn="ctr">
                            <w14:noFill/>
                            <w14:prstDash w14:val="solid"/>
                            <w14:bevel/>
                          </w14:textOutline>
                        </w:rPr>
                      </w:pPr>
                    </w:p>
                    <w:p w14:paraId="77BCD1C2"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1C7F258" w14:textId="77777777" w:rsidR="00B856F3" w:rsidRDefault="00B856F3" w:rsidP="005869BD">
                      <w:pPr>
                        <w:rPr>
                          <w:iCs/>
                          <w14:textOutline w14:w="9525" w14:cap="rnd" w14:cmpd="sng" w14:algn="ctr">
                            <w14:noFill/>
                            <w14:prstDash w14:val="solid"/>
                            <w14:bevel/>
                          </w14:textOutline>
                        </w:rPr>
                      </w:pPr>
                    </w:p>
                    <w:p w14:paraId="0EA8DEFB"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72AC155" w14:textId="77777777" w:rsidR="00ED55FC" w:rsidRDefault="00ED55FC" w:rsidP="0089501D">
      <w:pPr>
        <w:pStyle w:val="Heading3"/>
      </w:pPr>
      <w:bookmarkStart w:id="238" w:name="_Toc503491894"/>
      <w:r>
        <w:t>SA-15</w:t>
      </w:r>
      <w:r w:rsidR="00643D0D">
        <w:tab/>
      </w:r>
      <w:r>
        <w:t>Development Process, Standards, and Tools</w:t>
      </w:r>
      <w:bookmarkEnd w:id="238"/>
    </w:p>
    <w:p w14:paraId="6E47D13D" w14:textId="77777777" w:rsidR="00ED55FC" w:rsidRDefault="00ED55FC" w:rsidP="00ED55FC"/>
    <w:p w14:paraId="5432F88F" w14:textId="2F02D77E" w:rsidR="00ED55FC" w:rsidRDefault="00E128B9" w:rsidP="00634D3B">
      <w:pPr>
        <w:pStyle w:val="Heading4"/>
      </w:pPr>
      <w:r>
        <w:t>North Carolina / NIST 800-53 Control Objective:</w:t>
      </w:r>
    </w:p>
    <w:p w14:paraId="42767944" w14:textId="77777777" w:rsidR="00ED55FC" w:rsidRDefault="00ED55FC" w:rsidP="00ED55FC"/>
    <w:p w14:paraId="5616EE15" w14:textId="2B026C42" w:rsidR="00ED55FC" w:rsidRDefault="00B64BD6" w:rsidP="00ED55FC">
      <w:r>
        <w:t>The agency</w:t>
      </w:r>
      <w:r w:rsidR="00ED55FC">
        <w:t>:</w:t>
      </w:r>
    </w:p>
    <w:p w14:paraId="48B8874D" w14:textId="57E490CC" w:rsidR="00ED55FC" w:rsidRDefault="00ED55FC" w:rsidP="00561C87">
      <w:pPr>
        <w:pStyle w:val="ListParagraph"/>
        <w:numPr>
          <w:ilvl w:val="0"/>
          <w:numId w:val="35"/>
        </w:numPr>
        <w:ind w:left="720"/>
      </w:pPr>
      <w:r>
        <w:t>Requires the developer of the information system, system component, or information system service</w:t>
      </w:r>
      <w:r w:rsidR="00634D3B">
        <w:t xml:space="preserve"> </w:t>
      </w:r>
      <w:r>
        <w:t>to follow a documented development process that:</w:t>
      </w:r>
    </w:p>
    <w:p w14:paraId="6A2B6F7C" w14:textId="2BFA4788" w:rsidR="00ED55FC" w:rsidRDefault="00ED55FC" w:rsidP="00561C87">
      <w:pPr>
        <w:pStyle w:val="ListParagraph"/>
        <w:numPr>
          <w:ilvl w:val="1"/>
          <w:numId w:val="35"/>
        </w:numPr>
      </w:pPr>
      <w:r>
        <w:t>Explicitly addresses security requirements;</w:t>
      </w:r>
    </w:p>
    <w:p w14:paraId="1F60D213" w14:textId="444DF079" w:rsidR="00ED55FC" w:rsidRDefault="00ED55FC" w:rsidP="00561C87">
      <w:pPr>
        <w:pStyle w:val="ListParagraph"/>
        <w:numPr>
          <w:ilvl w:val="1"/>
          <w:numId w:val="35"/>
        </w:numPr>
      </w:pPr>
      <w:r>
        <w:t>Identifies the</w:t>
      </w:r>
      <w:r w:rsidR="00634D3B">
        <w:t xml:space="preserve"> </w:t>
      </w:r>
      <w:r>
        <w:t>standards and tools used in the development process;</w:t>
      </w:r>
    </w:p>
    <w:p w14:paraId="6067D733" w14:textId="5E2DCE28" w:rsidR="00ED55FC" w:rsidRDefault="00ED55FC" w:rsidP="00561C87">
      <w:pPr>
        <w:pStyle w:val="ListParagraph"/>
        <w:numPr>
          <w:ilvl w:val="1"/>
          <w:numId w:val="35"/>
        </w:numPr>
      </w:pPr>
      <w:r>
        <w:t>Documents the specific tool options and tool configurations used</w:t>
      </w:r>
      <w:r w:rsidR="00634D3B">
        <w:t xml:space="preserve"> </w:t>
      </w:r>
      <w:r>
        <w:t>in the development process; and</w:t>
      </w:r>
    </w:p>
    <w:p w14:paraId="0AB7B77E" w14:textId="55865466" w:rsidR="00ED55FC" w:rsidRDefault="00ED55FC" w:rsidP="00561C87">
      <w:pPr>
        <w:pStyle w:val="ListParagraph"/>
        <w:numPr>
          <w:ilvl w:val="1"/>
          <w:numId w:val="35"/>
        </w:numPr>
      </w:pPr>
      <w:r>
        <w:t>Documents, manages, and ensures the integrity of changes to the process and/or</w:t>
      </w:r>
      <w:r w:rsidR="00634D3B">
        <w:t xml:space="preserve"> </w:t>
      </w:r>
      <w:r>
        <w:t>tools used in development; and</w:t>
      </w:r>
    </w:p>
    <w:p w14:paraId="450708D5" w14:textId="0C27D9D4" w:rsidR="00ED55FC" w:rsidRDefault="00ED55FC" w:rsidP="00561C87">
      <w:pPr>
        <w:pStyle w:val="ListParagraph"/>
        <w:numPr>
          <w:ilvl w:val="0"/>
          <w:numId w:val="35"/>
        </w:numPr>
        <w:ind w:left="720"/>
      </w:pPr>
      <w:r>
        <w:t>Reviews the development process, standards, tools, and tool options/configurations</w:t>
      </w:r>
      <w:r w:rsidR="00634D3B">
        <w:t xml:space="preserve"> </w:t>
      </w:r>
      <w:r w:rsidR="00630C8C">
        <w:t>annually</w:t>
      </w:r>
      <w:r>
        <w:t xml:space="preserve"> to determine if the process, standards, tools, and tool options/configurations</w:t>
      </w:r>
      <w:r w:rsidR="00634D3B">
        <w:t xml:space="preserve"> </w:t>
      </w:r>
      <w:r>
        <w:t xml:space="preserve">selected and employed can satisfy </w:t>
      </w:r>
      <w:r w:rsidR="00630C8C">
        <w:t>agency</w:t>
      </w:r>
      <w:r>
        <w:t>-defined security requirements.</w:t>
      </w:r>
    </w:p>
    <w:p w14:paraId="39EAA5BA" w14:textId="41E4EFE0" w:rsidR="00ED55FC" w:rsidRDefault="003979D4" w:rsidP="00634D3B">
      <w:pPr>
        <w:pStyle w:val="Heading4"/>
      </w:pPr>
      <w:r>
        <w:t>Control Implementation Description</w:t>
      </w:r>
      <w:r w:rsidR="00ED55FC">
        <w:t>:</w:t>
      </w:r>
    </w:p>
    <w:p w14:paraId="79E49BF2" w14:textId="77777777" w:rsidR="00ED55FC" w:rsidRDefault="00ED55FC" w:rsidP="00ED55FC"/>
    <w:p w14:paraId="523F88C7" w14:textId="6E861874" w:rsidR="00ED55FC" w:rsidRDefault="00300702" w:rsidP="00ED55FC">
      <w:r w:rsidRPr="00A353B9">
        <w:rPr>
          <w:i/>
          <w:color w:val="FF0000"/>
        </w:rPr>
        <w:t>&lt;&lt;Description of control implementation&gt;&gt;</w:t>
      </w:r>
    </w:p>
    <w:p w14:paraId="6A6F097D" w14:textId="77777777" w:rsidR="00ED55FC" w:rsidRDefault="00ED55FC" w:rsidP="00ED55FC"/>
    <w:p w14:paraId="40CC0063" w14:textId="70D7881D" w:rsidR="00643D0D" w:rsidRDefault="005869BD" w:rsidP="00ED55FC">
      <w:r w:rsidRPr="00F81F74">
        <w:rPr>
          <w:rFonts w:ascii="Arial Bold" w:hAnsi="Arial Bold"/>
          <w:b/>
          <w:noProof/>
        </w:rPr>
        <mc:AlternateContent>
          <mc:Choice Requires="wps">
            <w:drawing>
              <wp:anchor distT="91440" distB="91440" distL="114300" distR="114300" simplePos="0" relativeHeight="251931648" behindDoc="0" locked="0" layoutInCell="1" allowOverlap="1" wp14:anchorId="178DB31A" wp14:editId="321CBBF2">
                <wp:simplePos x="0" y="0"/>
                <wp:positionH relativeFrom="page">
                  <wp:posOffset>914400</wp:posOffset>
                </wp:positionH>
                <wp:positionV relativeFrom="paragraph">
                  <wp:posOffset>262255</wp:posOffset>
                </wp:positionV>
                <wp:extent cx="6048375" cy="2076450"/>
                <wp:effectExtent l="0" t="0" r="28575" b="19050"/>
                <wp:wrapTopAndBottom/>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3241D22" w14:textId="58520C47"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B7E78B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DE9FCBE"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491CCF5" w14:textId="77777777" w:rsidR="00B856F3" w:rsidRDefault="00B856F3" w:rsidP="005869BD">
                            <w:pPr>
                              <w:rPr>
                                <w:iCs/>
                                <w14:textOutline w14:w="9525" w14:cap="rnd" w14:cmpd="sng" w14:algn="ctr">
                                  <w14:noFill/>
                                  <w14:prstDash w14:val="solid"/>
                                  <w14:bevel/>
                                </w14:textOutline>
                              </w:rPr>
                            </w:pPr>
                          </w:p>
                          <w:p w14:paraId="587094DD"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20BD586" w14:textId="77777777" w:rsidR="00B856F3" w:rsidRDefault="00B856F3" w:rsidP="005869BD">
                            <w:pPr>
                              <w:rPr>
                                <w:iCs/>
                                <w14:textOutline w14:w="9525" w14:cap="rnd" w14:cmpd="sng" w14:algn="ctr">
                                  <w14:noFill/>
                                  <w14:prstDash w14:val="solid"/>
                                  <w14:bevel/>
                                </w14:textOutline>
                              </w:rPr>
                            </w:pPr>
                          </w:p>
                          <w:p w14:paraId="4B0B5D74"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E0D1B03" w14:textId="77777777" w:rsidR="00B856F3" w:rsidRDefault="00B856F3" w:rsidP="005869BD">
                            <w:pPr>
                              <w:rPr>
                                <w:iCs/>
                                <w14:textOutline w14:w="9525" w14:cap="rnd" w14:cmpd="sng" w14:algn="ctr">
                                  <w14:noFill/>
                                  <w14:prstDash w14:val="solid"/>
                                  <w14:bevel/>
                                </w14:textOutline>
                              </w:rPr>
                            </w:pPr>
                          </w:p>
                          <w:p w14:paraId="27D1FCD6"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DB31A" id="_x0000_s1133" type="#_x0000_t202" style="position:absolute;left:0;text-align:left;margin-left:1in;margin-top:20.65pt;width:476.25pt;height:163.5pt;z-index:2519316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43241D22" w14:textId="58520C47"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B7E78B7"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DE9FCBE"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491CCF5" w14:textId="77777777" w:rsidR="00B856F3" w:rsidRDefault="00B856F3" w:rsidP="005869BD">
                      <w:pPr>
                        <w:rPr>
                          <w:iCs/>
                          <w14:textOutline w14:w="9525" w14:cap="rnd" w14:cmpd="sng" w14:algn="ctr">
                            <w14:noFill/>
                            <w14:prstDash w14:val="solid"/>
                            <w14:bevel/>
                          </w14:textOutline>
                        </w:rPr>
                      </w:pPr>
                    </w:p>
                    <w:p w14:paraId="587094DD"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20BD586" w14:textId="77777777" w:rsidR="00B856F3" w:rsidRDefault="00B856F3" w:rsidP="005869BD">
                      <w:pPr>
                        <w:rPr>
                          <w:iCs/>
                          <w14:textOutline w14:w="9525" w14:cap="rnd" w14:cmpd="sng" w14:algn="ctr">
                            <w14:noFill/>
                            <w14:prstDash w14:val="solid"/>
                            <w14:bevel/>
                          </w14:textOutline>
                        </w:rPr>
                      </w:pPr>
                    </w:p>
                    <w:p w14:paraId="4B0B5D74"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E0D1B03" w14:textId="77777777" w:rsidR="00B856F3" w:rsidRDefault="00B856F3" w:rsidP="005869BD">
                      <w:pPr>
                        <w:rPr>
                          <w:iCs/>
                          <w14:textOutline w14:w="9525" w14:cap="rnd" w14:cmpd="sng" w14:algn="ctr">
                            <w14:noFill/>
                            <w14:prstDash w14:val="solid"/>
                            <w14:bevel/>
                          </w14:textOutline>
                        </w:rPr>
                      </w:pPr>
                    </w:p>
                    <w:p w14:paraId="27D1FCD6"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D37B918" w14:textId="77777777" w:rsidR="00ED55FC" w:rsidRDefault="00ED55FC" w:rsidP="0089501D">
      <w:pPr>
        <w:pStyle w:val="Heading3"/>
      </w:pPr>
      <w:bookmarkStart w:id="239" w:name="_Toc503491895"/>
      <w:r>
        <w:t>SA-16</w:t>
      </w:r>
      <w:r w:rsidR="00643D0D">
        <w:tab/>
      </w:r>
      <w:r>
        <w:t>Developer Provided Training</w:t>
      </w:r>
      <w:bookmarkEnd w:id="239"/>
    </w:p>
    <w:p w14:paraId="0DC4B37A" w14:textId="77777777" w:rsidR="00634D3B" w:rsidRPr="00634D3B" w:rsidRDefault="00634D3B" w:rsidP="00634D3B"/>
    <w:p w14:paraId="4E25F635" w14:textId="16E19105" w:rsidR="00ED55FC" w:rsidRDefault="00E128B9" w:rsidP="00634D3B">
      <w:pPr>
        <w:pStyle w:val="Heading4"/>
      </w:pPr>
      <w:r>
        <w:t>North Carolina / NIST 800-53 Control Objective:</w:t>
      </w:r>
    </w:p>
    <w:p w14:paraId="21633383" w14:textId="77777777" w:rsidR="00ED55FC" w:rsidRDefault="00ED55FC" w:rsidP="00ED55FC"/>
    <w:p w14:paraId="75BBDD69" w14:textId="535BBFC3" w:rsidR="00ED55FC" w:rsidRDefault="00B64BD6" w:rsidP="00ED55FC">
      <w:r>
        <w:t>The agency</w:t>
      </w:r>
      <w:r w:rsidR="00ED55FC">
        <w:t xml:space="preserve"> requires the developer of the information system, system component, or information system service to</w:t>
      </w:r>
      <w:r w:rsidR="00634D3B">
        <w:t xml:space="preserve"> </w:t>
      </w:r>
      <w:r w:rsidR="00ED55FC">
        <w:t xml:space="preserve">provide </w:t>
      </w:r>
      <w:r w:rsidR="00630C8C">
        <w:t>at least the manager / custodian</w:t>
      </w:r>
      <w:r w:rsidR="00ED55FC">
        <w:t xml:space="preserve"> on the correct use and operation of the implemented security functions,</w:t>
      </w:r>
      <w:r w:rsidR="00634D3B">
        <w:t xml:space="preserve"> </w:t>
      </w:r>
      <w:r w:rsidR="00ED55FC">
        <w:t>controls, and/or mechanisms.</w:t>
      </w:r>
    </w:p>
    <w:p w14:paraId="432A0785" w14:textId="77777777" w:rsidR="00ED55FC" w:rsidRDefault="00ED55FC" w:rsidP="00ED55FC"/>
    <w:p w14:paraId="3E6F5541" w14:textId="6DED3958" w:rsidR="00ED55FC" w:rsidRDefault="003979D4" w:rsidP="00634D3B">
      <w:pPr>
        <w:pStyle w:val="Heading4"/>
      </w:pPr>
      <w:r>
        <w:t>Control Implementation Description</w:t>
      </w:r>
      <w:r w:rsidR="00ED55FC">
        <w:t>:</w:t>
      </w:r>
    </w:p>
    <w:p w14:paraId="50267395" w14:textId="77777777" w:rsidR="00ED55FC" w:rsidRDefault="00ED55FC" w:rsidP="00ED55FC"/>
    <w:p w14:paraId="6E2CF437" w14:textId="65D66F00" w:rsidR="00ED55FC" w:rsidRDefault="00300702" w:rsidP="00ED55FC">
      <w:r w:rsidRPr="00A353B9">
        <w:rPr>
          <w:i/>
          <w:color w:val="FF0000"/>
        </w:rPr>
        <w:t>&lt;&lt;Description of control implementation&gt;&gt;</w:t>
      </w:r>
    </w:p>
    <w:p w14:paraId="4DA1E10F" w14:textId="77777777" w:rsidR="00ED55FC" w:rsidRDefault="00ED55FC" w:rsidP="00ED55FC"/>
    <w:p w14:paraId="5643D8AF" w14:textId="269DA763" w:rsidR="00643D0D" w:rsidRDefault="005869BD" w:rsidP="00ED55FC">
      <w:r w:rsidRPr="00F81F74">
        <w:rPr>
          <w:rFonts w:ascii="Arial Bold" w:hAnsi="Arial Bold"/>
          <w:b/>
          <w:noProof/>
        </w:rPr>
        <w:lastRenderedPageBreak/>
        <mc:AlternateContent>
          <mc:Choice Requires="wps">
            <w:drawing>
              <wp:anchor distT="91440" distB="91440" distL="114300" distR="114300" simplePos="0" relativeHeight="251933696" behindDoc="0" locked="0" layoutInCell="1" allowOverlap="1" wp14:anchorId="092B41DB" wp14:editId="5B8A2D92">
                <wp:simplePos x="0" y="0"/>
                <wp:positionH relativeFrom="page">
                  <wp:posOffset>914400</wp:posOffset>
                </wp:positionH>
                <wp:positionV relativeFrom="paragraph">
                  <wp:posOffset>262890</wp:posOffset>
                </wp:positionV>
                <wp:extent cx="6048375" cy="2076450"/>
                <wp:effectExtent l="0" t="0" r="28575" b="19050"/>
                <wp:wrapTopAndBottom/>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EADE70B" w14:textId="187C9E1B"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0857660"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B1B1180"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87B200F" w14:textId="77777777" w:rsidR="00B856F3" w:rsidRDefault="00B856F3" w:rsidP="005869BD">
                            <w:pPr>
                              <w:rPr>
                                <w:iCs/>
                                <w14:textOutline w14:w="9525" w14:cap="rnd" w14:cmpd="sng" w14:algn="ctr">
                                  <w14:noFill/>
                                  <w14:prstDash w14:val="solid"/>
                                  <w14:bevel/>
                                </w14:textOutline>
                              </w:rPr>
                            </w:pPr>
                          </w:p>
                          <w:p w14:paraId="3689C102"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DBE303C" w14:textId="77777777" w:rsidR="00B856F3" w:rsidRDefault="00B856F3" w:rsidP="005869BD">
                            <w:pPr>
                              <w:rPr>
                                <w:iCs/>
                                <w14:textOutline w14:w="9525" w14:cap="rnd" w14:cmpd="sng" w14:algn="ctr">
                                  <w14:noFill/>
                                  <w14:prstDash w14:val="solid"/>
                                  <w14:bevel/>
                                </w14:textOutline>
                              </w:rPr>
                            </w:pPr>
                          </w:p>
                          <w:p w14:paraId="644D44B6"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351EEEF" w14:textId="77777777" w:rsidR="00B856F3" w:rsidRDefault="00B856F3" w:rsidP="005869BD">
                            <w:pPr>
                              <w:rPr>
                                <w:iCs/>
                                <w14:textOutline w14:w="9525" w14:cap="rnd" w14:cmpd="sng" w14:algn="ctr">
                                  <w14:noFill/>
                                  <w14:prstDash w14:val="solid"/>
                                  <w14:bevel/>
                                </w14:textOutline>
                              </w:rPr>
                            </w:pPr>
                          </w:p>
                          <w:p w14:paraId="7948011E"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41DB" id="_x0000_s1134" type="#_x0000_t202" style="position:absolute;left:0;text-align:left;margin-left:1in;margin-top:20.7pt;width:476.25pt;height:163.5pt;z-index:2519336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EADE70B" w14:textId="187C9E1B" w:rsidR="00B856F3" w:rsidRDefault="00B856F3" w:rsidP="005869BD">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0857660"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B1B1180" w14:textId="77777777" w:rsidR="00B856F3" w:rsidRPr="009C5AD4" w:rsidRDefault="00B856F3" w:rsidP="005869BD">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87B200F" w14:textId="77777777" w:rsidR="00B856F3" w:rsidRDefault="00B856F3" w:rsidP="005869BD">
                      <w:pPr>
                        <w:rPr>
                          <w:iCs/>
                          <w14:textOutline w14:w="9525" w14:cap="rnd" w14:cmpd="sng" w14:algn="ctr">
                            <w14:noFill/>
                            <w14:prstDash w14:val="solid"/>
                            <w14:bevel/>
                          </w14:textOutline>
                        </w:rPr>
                      </w:pPr>
                    </w:p>
                    <w:p w14:paraId="3689C102"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DBE303C" w14:textId="77777777" w:rsidR="00B856F3" w:rsidRDefault="00B856F3" w:rsidP="005869BD">
                      <w:pPr>
                        <w:rPr>
                          <w:iCs/>
                          <w14:textOutline w14:w="9525" w14:cap="rnd" w14:cmpd="sng" w14:algn="ctr">
                            <w14:noFill/>
                            <w14:prstDash w14:val="solid"/>
                            <w14:bevel/>
                          </w14:textOutline>
                        </w:rPr>
                      </w:pPr>
                    </w:p>
                    <w:p w14:paraId="644D44B6" w14:textId="77777777" w:rsidR="00B856F3"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351EEEF" w14:textId="77777777" w:rsidR="00B856F3" w:rsidRDefault="00B856F3" w:rsidP="005869BD">
                      <w:pPr>
                        <w:rPr>
                          <w:iCs/>
                          <w14:textOutline w14:w="9525" w14:cap="rnd" w14:cmpd="sng" w14:algn="ctr">
                            <w14:noFill/>
                            <w14:prstDash w14:val="solid"/>
                            <w14:bevel/>
                          </w14:textOutline>
                        </w:rPr>
                      </w:pPr>
                    </w:p>
                    <w:p w14:paraId="7948011E" w14:textId="77777777" w:rsidR="00B856F3" w:rsidRPr="00E36558" w:rsidRDefault="00B856F3" w:rsidP="005869BD">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3DCA26C" w14:textId="77777777" w:rsidR="00ED55FC" w:rsidRDefault="00ED55FC" w:rsidP="0089501D">
      <w:pPr>
        <w:pStyle w:val="Heading3"/>
      </w:pPr>
      <w:bookmarkStart w:id="240" w:name="_Toc503491896"/>
      <w:r>
        <w:t>SA-17</w:t>
      </w:r>
      <w:r w:rsidR="00643D0D">
        <w:tab/>
      </w:r>
      <w:r>
        <w:t>Developer Security Architecture and Design</w:t>
      </w:r>
      <w:bookmarkEnd w:id="240"/>
    </w:p>
    <w:p w14:paraId="424FAB7A" w14:textId="77777777" w:rsidR="00ED55FC" w:rsidRDefault="00ED55FC" w:rsidP="00ED55FC"/>
    <w:p w14:paraId="0572418A" w14:textId="1DB5DD97" w:rsidR="00ED55FC" w:rsidRDefault="00E128B9" w:rsidP="00634D3B">
      <w:pPr>
        <w:pStyle w:val="Heading4"/>
      </w:pPr>
      <w:r>
        <w:t>North Carolina / NIST 800-53 Control Objective:</w:t>
      </w:r>
    </w:p>
    <w:p w14:paraId="0B48F2EC" w14:textId="77777777" w:rsidR="00ED55FC" w:rsidRDefault="00ED55FC" w:rsidP="00ED55FC"/>
    <w:p w14:paraId="089C0C86" w14:textId="01D88B43" w:rsidR="00ED55FC" w:rsidRDefault="00B64BD6" w:rsidP="00ED55FC">
      <w:r>
        <w:t>The agency</w:t>
      </w:r>
      <w:r w:rsidR="00ED55FC">
        <w:t xml:space="preserve"> requires the developer of the information system, system component, or information system service to</w:t>
      </w:r>
      <w:r w:rsidR="00634D3B">
        <w:t xml:space="preserve"> </w:t>
      </w:r>
      <w:r w:rsidR="00ED55FC">
        <w:t>produce a design specification and security architecture that:</w:t>
      </w:r>
    </w:p>
    <w:p w14:paraId="65991A6A" w14:textId="54789795" w:rsidR="00ED55FC" w:rsidRDefault="00ED55FC" w:rsidP="00561C87">
      <w:pPr>
        <w:pStyle w:val="ListParagraph"/>
        <w:numPr>
          <w:ilvl w:val="0"/>
          <w:numId w:val="34"/>
        </w:numPr>
        <w:ind w:left="720"/>
      </w:pPr>
      <w:r>
        <w:t>Is consistent with and supportive of the organization’s</w:t>
      </w:r>
      <w:r w:rsidR="00634D3B">
        <w:t xml:space="preserve"> </w:t>
      </w:r>
      <w:r>
        <w:t>security architecture which is established within and is an integrated part of the organization’s enterprise architecture;</w:t>
      </w:r>
    </w:p>
    <w:p w14:paraId="3D973504" w14:textId="435261AA" w:rsidR="00ED55FC" w:rsidRDefault="00ED55FC" w:rsidP="00561C87">
      <w:pPr>
        <w:pStyle w:val="ListParagraph"/>
        <w:numPr>
          <w:ilvl w:val="0"/>
          <w:numId w:val="34"/>
        </w:numPr>
        <w:ind w:left="720"/>
      </w:pPr>
      <w:r>
        <w:t>Accurately and completely describes the required security functionality, and the allocation of security controls among</w:t>
      </w:r>
      <w:r w:rsidR="00634D3B">
        <w:t xml:space="preserve"> </w:t>
      </w:r>
      <w:r>
        <w:t>physical and logical components; and</w:t>
      </w:r>
    </w:p>
    <w:p w14:paraId="6CD9B27E" w14:textId="03C75CB1" w:rsidR="00ED55FC" w:rsidRDefault="00ED55FC" w:rsidP="00561C87">
      <w:pPr>
        <w:pStyle w:val="ListParagraph"/>
        <w:numPr>
          <w:ilvl w:val="0"/>
          <w:numId w:val="34"/>
        </w:numPr>
        <w:ind w:left="720"/>
      </w:pPr>
      <w:r>
        <w:t>Expresses how individual security functions, mechanisms, and services work</w:t>
      </w:r>
      <w:r w:rsidR="00634D3B">
        <w:t xml:space="preserve"> </w:t>
      </w:r>
      <w:r>
        <w:t>together to provide required security capabilities and a unified approach to protection.</w:t>
      </w:r>
    </w:p>
    <w:p w14:paraId="76A17605" w14:textId="77777777" w:rsidR="00ED55FC" w:rsidRDefault="00ED55FC" w:rsidP="00ED55FC"/>
    <w:p w14:paraId="2B398D89" w14:textId="4DF6F2C9" w:rsidR="00ED55FC" w:rsidRDefault="003979D4" w:rsidP="00634D3B">
      <w:pPr>
        <w:pStyle w:val="Heading4"/>
      </w:pPr>
      <w:r>
        <w:t>Control Implementation Description</w:t>
      </w:r>
      <w:r w:rsidR="00ED55FC">
        <w:t>:</w:t>
      </w:r>
    </w:p>
    <w:p w14:paraId="59F79403" w14:textId="77777777" w:rsidR="00ED55FC" w:rsidRDefault="00ED55FC" w:rsidP="00ED55FC"/>
    <w:p w14:paraId="09F62FBA" w14:textId="2CDC394A" w:rsidR="00ED55FC" w:rsidRDefault="00300702" w:rsidP="00ED55FC">
      <w:r w:rsidRPr="00A353B9">
        <w:rPr>
          <w:i/>
          <w:color w:val="FF0000"/>
        </w:rPr>
        <w:t>&lt;&lt;Description of control implementation&gt;&gt;</w:t>
      </w:r>
    </w:p>
    <w:p w14:paraId="4491B6FB" w14:textId="77777777" w:rsidR="00ED55FC" w:rsidRDefault="00ED55FC" w:rsidP="00ED55FC"/>
    <w:p w14:paraId="25258ECE" w14:textId="31A52038" w:rsidR="00643D0D" w:rsidRDefault="00852351" w:rsidP="00ED55FC">
      <w:r w:rsidRPr="00F81F74">
        <w:rPr>
          <w:rFonts w:ascii="Arial Bold" w:hAnsi="Arial Bold"/>
          <w:b/>
          <w:noProof/>
        </w:rPr>
        <w:lastRenderedPageBreak/>
        <mc:AlternateContent>
          <mc:Choice Requires="wps">
            <w:drawing>
              <wp:anchor distT="91440" distB="91440" distL="114300" distR="114300" simplePos="0" relativeHeight="251935744" behindDoc="0" locked="0" layoutInCell="1" allowOverlap="1" wp14:anchorId="26D1C89B" wp14:editId="5909A7FE">
                <wp:simplePos x="0" y="0"/>
                <wp:positionH relativeFrom="page">
                  <wp:posOffset>914400</wp:posOffset>
                </wp:positionH>
                <wp:positionV relativeFrom="paragraph">
                  <wp:posOffset>262890</wp:posOffset>
                </wp:positionV>
                <wp:extent cx="6048375" cy="2076450"/>
                <wp:effectExtent l="0" t="0" r="28575" b="19050"/>
                <wp:wrapTopAndBottom/>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37E910A" w14:textId="2CBE101F" w:rsidR="00B856F3" w:rsidRDefault="00B856F3" w:rsidP="00852351">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98EE38F"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69BC9DE4"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40235D5" w14:textId="77777777" w:rsidR="00B856F3" w:rsidRDefault="00B856F3" w:rsidP="00852351">
                            <w:pPr>
                              <w:rPr>
                                <w:iCs/>
                                <w14:textOutline w14:w="9525" w14:cap="rnd" w14:cmpd="sng" w14:algn="ctr">
                                  <w14:noFill/>
                                  <w14:prstDash w14:val="solid"/>
                                  <w14:bevel/>
                                </w14:textOutline>
                              </w:rPr>
                            </w:pPr>
                          </w:p>
                          <w:p w14:paraId="63D7E579"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C8B3C87" w14:textId="77777777" w:rsidR="00B856F3" w:rsidRDefault="00B856F3" w:rsidP="00852351">
                            <w:pPr>
                              <w:rPr>
                                <w:iCs/>
                                <w14:textOutline w14:w="9525" w14:cap="rnd" w14:cmpd="sng" w14:algn="ctr">
                                  <w14:noFill/>
                                  <w14:prstDash w14:val="solid"/>
                                  <w14:bevel/>
                                </w14:textOutline>
                              </w:rPr>
                            </w:pPr>
                          </w:p>
                          <w:p w14:paraId="349E04A0"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D243216" w14:textId="77777777" w:rsidR="00B856F3" w:rsidRDefault="00B856F3" w:rsidP="00852351">
                            <w:pPr>
                              <w:rPr>
                                <w:iCs/>
                                <w14:textOutline w14:w="9525" w14:cap="rnd" w14:cmpd="sng" w14:algn="ctr">
                                  <w14:noFill/>
                                  <w14:prstDash w14:val="solid"/>
                                  <w14:bevel/>
                                </w14:textOutline>
                              </w:rPr>
                            </w:pPr>
                          </w:p>
                          <w:p w14:paraId="60A2462A" w14:textId="77777777" w:rsidR="00B856F3" w:rsidRPr="00E36558"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1C89B" id="_x0000_s1135" type="#_x0000_t202" style="position:absolute;left:0;text-align:left;margin-left:1in;margin-top:20.7pt;width:476.25pt;height:163.5pt;z-index:2519357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037E910A" w14:textId="2CBE101F" w:rsidR="00B856F3" w:rsidRDefault="00B856F3" w:rsidP="00852351">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98EE38F"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69BC9DE4"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40235D5" w14:textId="77777777" w:rsidR="00B856F3" w:rsidRDefault="00B856F3" w:rsidP="00852351">
                      <w:pPr>
                        <w:rPr>
                          <w:iCs/>
                          <w14:textOutline w14:w="9525" w14:cap="rnd" w14:cmpd="sng" w14:algn="ctr">
                            <w14:noFill/>
                            <w14:prstDash w14:val="solid"/>
                            <w14:bevel/>
                          </w14:textOutline>
                        </w:rPr>
                      </w:pPr>
                    </w:p>
                    <w:p w14:paraId="63D7E579"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C8B3C87" w14:textId="77777777" w:rsidR="00B856F3" w:rsidRDefault="00B856F3" w:rsidP="00852351">
                      <w:pPr>
                        <w:rPr>
                          <w:iCs/>
                          <w14:textOutline w14:w="9525" w14:cap="rnd" w14:cmpd="sng" w14:algn="ctr">
                            <w14:noFill/>
                            <w14:prstDash w14:val="solid"/>
                            <w14:bevel/>
                          </w14:textOutline>
                        </w:rPr>
                      </w:pPr>
                    </w:p>
                    <w:p w14:paraId="349E04A0"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D243216" w14:textId="77777777" w:rsidR="00B856F3" w:rsidRDefault="00B856F3" w:rsidP="00852351">
                      <w:pPr>
                        <w:rPr>
                          <w:iCs/>
                          <w14:textOutline w14:w="9525" w14:cap="rnd" w14:cmpd="sng" w14:algn="ctr">
                            <w14:noFill/>
                            <w14:prstDash w14:val="solid"/>
                            <w14:bevel/>
                          </w14:textOutline>
                        </w:rPr>
                      </w:pPr>
                    </w:p>
                    <w:p w14:paraId="60A2462A" w14:textId="77777777" w:rsidR="00B856F3" w:rsidRPr="00E36558"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CE44396" w14:textId="77777777" w:rsidR="00ED55FC" w:rsidRDefault="00ED55FC" w:rsidP="0089501D">
      <w:pPr>
        <w:pStyle w:val="Heading3"/>
      </w:pPr>
      <w:bookmarkStart w:id="241" w:name="_Toc503491897"/>
      <w:r>
        <w:t>SA-18</w:t>
      </w:r>
      <w:r w:rsidR="00643D0D">
        <w:tab/>
      </w:r>
      <w:r>
        <w:t>Tamper Resistance and Detection</w:t>
      </w:r>
      <w:bookmarkEnd w:id="241"/>
    </w:p>
    <w:p w14:paraId="4C01A7A9" w14:textId="77777777" w:rsidR="00ED55FC" w:rsidRDefault="00ED55FC" w:rsidP="00ED55FC"/>
    <w:p w14:paraId="7689D3E2" w14:textId="33C4703D" w:rsidR="00ED55FC" w:rsidRDefault="00E128B9" w:rsidP="00634D3B">
      <w:pPr>
        <w:pStyle w:val="Heading4"/>
      </w:pPr>
      <w:r>
        <w:t>North Carolina / NIST 800-53 Control Objective:</w:t>
      </w:r>
    </w:p>
    <w:p w14:paraId="20928EF9" w14:textId="77777777" w:rsidR="00ED55FC" w:rsidRDefault="00ED55FC" w:rsidP="00ED55FC"/>
    <w:p w14:paraId="3183A253" w14:textId="6B6340A2" w:rsidR="00ED55FC" w:rsidRDefault="00B64BD6" w:rsidP="00ED55FC">
      <w:r>
        <w:t>The agency</w:t>
      </w:r>
      <w:r w:rsidR="00ED55FC">
        <w:t xml:space="preserve"> implements a tamper protection program for the information system, system component, or information</w:t>
      </w:r>
      <w:r w:rsidR="00634D3B">
        <w:t xml:space="preserve"> </w:t>
      </w:r>
      <w:r w:rsidR="00ED55FC">
        <w:t>system service.</w:t>
      </w:r>
    </w:p>
    <w:p w14:paraId="21F72904" w14:textId="77777777" w:rsidR="00ED55FC" w:rsidRDefault="00ED55FC" w:rsidP="00ED55FC"/>
    <w:p w14:paraId="21ED3048" w14:textId="710539A2" w:rsidR="00ED55FC" w:rsidRDefault="003979D4" w:rsidP="00634D3B">
      <w:pPr>
        <w:pStyle w:val="Heading4"/>
      </w:pPr>
      <w:r>
        <w:t>Control Implementation Description</w:t>
      </w:r>
      <w:r w:rsidR="00ED55FC">
        <w:t>:</w:t>
      </w:r>
    </w:p>
    <w:p w14:paraId="23620BFB" w14:textId="77777777" w:rsidR="00ED55FC" w:rsidRDefault="00ED55FC" w:rsidP="00ED55FC"/>
    <w:p w14:paraId="03725D27" w14:textId="72731CF9" w:rsidR="00ED55FC" w:rsidRDefault="00300702" w:rsidP="00ED55FC">
      <w:r w:rsidRPr="00A353B9">
        <w:rPr>
          <w:i/>
          <w:color w:val="FF0000"/>
        </w:rPr>
        <w:t>&lt;&lt;Description of control implementation&gt;&gt;</w:t>
      </w:r>
    </w:p>
    <w:p w14:paraId="556C40C9" w14:textId="77777777" w:rsidR="00ED55FC" w:rsidRDefault="00ED55FC" w:rsidP="00ED55FC"/>
    <w:p w14:paraId="6CB7E576" w14:textId="0B0F7A5D" w:rsidR="00643D0D" w:rsidRDefault="00852351" w:rsidP="00ED55FC">
      <w:r w:rsidRPr="00F81F74">
        <w:rPr>
          <w:rFonts w:ascii="Arial Bold" w:hAnsi="Arial Bold"/>
          <w:b/>
          <w:noProof/>
        </w:rPr>
        <mc:AlternateContent>
          <mc:Choice Requires="wps">
            <w:drawing>
              <wp:anchor distT="91440" distB="91440" distL="114300" distR="114300" simplePos="0" relativeHeight="251937792" behindDoc="0" locked="0" layoutInCell="1" allowOverlap="1" wp14:anchorId="6BD6043F" wp14:editId="0C6DC326">
                <wp:simplePos x="0" y="0"/>
                <wp:positionH relativeFrom="page">
                  <wp:posOffset>914400</wp:posOffset>
                </wp:positionH>
                <wp:positionV relativeFrom="paragraph">
                  <wp:posOffset>262890</wp:posOffset>
                </wp:positionV>
                <wp:extent cx="6048375" cy="2076450"/>
                <wp:effectExtent l="0" t="0" r="28575" b="19050"/>
                <wp:wrapTopAndBottom/>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5EABE5A" w14:textId="76D4C633" w:rsidR="00B856F3" w:rsidRDefault="00B856F3" w:rsidP="00852351">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9955E7B"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2568213"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BC91A98" w14:textId="77777777" w:rsidR="00B856F3" w:rsidRDefault="00B856F3" w:rsidP="00852351">
                            <w:pPr>
                              <w:rPr>
                                <w:iCs/>
                                <w14:textOutline w14:w="9525" w14:cap="rnd" w14:cmpd="sng" w14:algn="ctr">
                                  <w14:noFill/>
                                  <w14:prstDash w14:val="solid"/>
                                  <w14:bevel/>
                                </w14:textOutline>
                              </w:rPr>
                            </w:pPr>
                          </w:p>
                          <w:p w14:paraId="6D0E379F"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78B916" w14:textId="77777777" w:rsidR="00B856F3" w:rsidRDefault="00B856F3" w:rsidP="00852351">
                            <w:pPr>
                              <w:rPr>
                                <w:iCs/>
                                <w14:textOutline w14:w="9525" w14:cap="rnd" w14:cmpd="sng" w14:algn="ctr">
                                  <w14:noFill/>
                                  <w14:prstDash w14:val="solid"/>
                                  <w14:bevel/>
                                </w14:textOutline>
                              </w:rPr>
                            </w:pPr>
                          </w:p>
                          <w:p w14:paraId="1361513E"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7767F9B" w14:textId="77777777" w:rsidR="00B856F3" w:rsidRDefault="00B856F3" w:rsidP="00852351">
                            <w:pPr>
                              <w:rPr>
                                <w:iCs/>
                                <w14:textOutline w14:w="9525" w14:cap="rnd" w14:cmpd="sng" w14:algn="ctr">
                                  <w14:noFill/>
                                  <w14:prstDash w14:val="solid"/>
                                  <w14:bevel/>
                                </w14:textOutline>
                              </w:rPr>
                            </w:pPr>
                          </w:p>
                          <w:p w14:paraId="380A2D1C" w14:textId="77777777" w:rsidR="00B856F3" w:rsidRPr="00E36558"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6043F" id="_x0000_s1136" type="#_x0000_t202" style="position:absolute;left:0;text-align:left;margin-left:1in;margin-top:20.7pt;width:476.25pt;height:163.5pt;z-index:2519377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65EABE5A" w14:textId="76D4C633" w:rsidR="00B856F3" w:rsidRDefault="00B856F3" w:rsidP="00852351">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9955E7B"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2568213" w14:textId="77777777" w:rsidR="00B856F3" w:rsidRPr="009C5AD4" w:rsidRDefault="00B856F3" w:rsidP="00852351">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BC91A98" w14:textId="77777777" w:rsidR="00B856F3" w:rsidRDefault="00B856F3" w:rsidP="00852351">
                      <w:pPr>
                        <w:rPr>
                          <w:iCs/>
                          <w14:textOutline w14:w="9525" w14:cap="rnd" w14:cmpd="sng" w14:algn="ctr">
                            <w14:noFill/>
                            <w14:prstDash w14:val="solid"/>
                            <w14:bevel/>
                          </w14:textOutline>
                        </w:rPr>
                      </w:pPr>
                    </w:p>
                    <w:p w14:paraId="6D0E379F"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78B916" w14:textId="77777777" w:rsidR="00B856F3" w:rsidRDefault="00B856F3" w:rsidP="00852351">
                      <w:pPr>
                        <w:rPr>
                          <w:iCs/>
                          <w14:textOutline w14:w="9525" w14:cap="rnd" w14:cmpd="sng" w14:algn="ctr">
                            <w14:noFill/>
                            <w14:prstDash w14:val="solid"/>
                            <w14:bevel/>
                          </w14:textOutline>
                        </w:rPr>
                      </w:pPr>
                    </w:p>
                    <w:p w14:paraId="1361513E" w14:textId="77777777" w:rsidR="00B856F3"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7767F9B" w14:textId="77777777" w:rsidR="00B856F3" w:rsidRDefault="00B856F3" w:rsidP="00852351">
                      <w:pPr>
                        <w:rPr>
                          <w:iCs/>
                          <w14:textOutline w14:w="9525" w14:cap="rnd" w14:cmpd="sng" w14:algn="ctr">
                            <w14:noFill/>
                            <w14:prstDash w14:val="solid"/>
                            <w14:bevel/>
                          </w14:textOutline>
                        </w:rPr>
                      </w:pPr>
                    </w:p>
                    <w:p w14:paraId="380A2D1C" w14:textId="77777777" w:rsidR="00B856F3" w:rsidRPr="00E36558" w:rsidRDefault="00B856F3" w:rsidP="00852351">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B983667" w14:textId="77777777" w:rsidR="00ED55FC" w:rsidRDefault="00ED55FC" w:rsidP="0089501D">
      <w:pPr>
        <w:pStyle w:val="Heading3"/>
      </w:pPr>
      <w:bookmarkStart w:id="242" w:name="_Toc503491898"/>
      <w:r>
        <w:t>SA-19</w:t>
      </w:r>
      <w:r w:rsidR="00643D0D">
        <w:tab/>
      </w:r>
      <w:r>
        <w:t>Component Authenticity</w:t>
      </w:r>
      <w:bookmarkEnd w:id="242"/>
    </w:p>
    <w:p w14:paraId="396BC517" w14:textId="77777777" w:rsidR="00ED55FC" w:rsidRDefault="00ED55FC" w:rsidP="00ED55FC"/>
    <w:p w14:paraId="7674DB9E" w14:textId="6DD2F3E6" w:rsidR="00ED55FC" w:rsidRDefault="00E128B9" w:rsidP="00634D3B">
      <w:pPr>
        <w:pStyle w:val="Heading4"/>
      </w:pPr>
      <w:r>
        <w:t>North Carolina / NIST 800-53 Control Objective:</w:t>
      </w:r>
    </w:p>
    <w:p w14:paraId="7C1A3B8C" w14:textId="77777777" w:rsidR="00ED55FC" w:rsidRDefault="00ED55FC" w:rsidP="00ED55FC"/>
    <w:p w14:paraId="156B7381" w14:textId="59B38901" w:rsidR="00ED55FC" w:rsidRDefault="00B64BD6" w:rsidP="00ED55FC">
      <w:r>
        <w:lastRenderedPageBreak/>
        <w:t>The agency</w:t>
      </w:r>
      <w:r w:rsidR="00ED55FC">
        <w:t>:</w:t>
      </w:r>
    </w:p>
    <w:p w14:paraId="563AE943" w14:textId="687EADDF" w:rsidR="00ED55FC" w:rsidRDefault="00ED55FC" w:rsidP="00561C87">
      <w:pPr>
        <w:pStyle w:val="ListParagraph"/>
        <w:numPr>
          <w:ilvl w:val="0"/>
          <w:numId w:val="33"/>
        </w:numPr>
        <w:ind w:left="720"/>
      </w:pPr>
      <w:r>
        <w:t>Develops and implements anti-counterfeit policy and procedures that include the means to detect and</w:t>
      </w:r>
      <w:r w:rsidR="00634D3B">
        <w:t xml:space="preserve"> </w:t>
      </w:r>
      <w:r>
        <w:t>prevent counterfeit components from entering the information system; and</w:t>
      </w:r>
    </w:p>
    <w:p w14:paraId="2D13A188" w14:textId="7B791B54" w:rsidR="00ED55FC" w:rsidRDefault="00ED55FC" w:rsidP="00561C87">
      <w:pPr>
        <w:pStyle w:val="ListParagraph"/>
        <w:numPr>
          <w:ilvl w:val="0"/>
          <w:numId w:val="33"/>
        </w:numPr>
        <w:ind w:left="720"/>
      </w:pPr>
      <w:r>
        <w:t>Reports counterfeit information system</w:t>
      </w:r>
      <w:r w:rsidR="00634D3B">
        <w:t xml:space="preserve"> </w:t>
      </w:r>
      <w:r>
        <w:t xml:space="preserve">components to </w:t>
      </w:r>
      <w:r w:rsidR="00630C8C">
        <w:t>law enforcement and the</w:t>
      </w:r>
      <w:r>
        <w:t xml:space="preserve"> source of counterfeit component; </w:t>
      </w:r>
    </w:p>
    <w:p w14:paraId="6528B15A" w14:textId="77777777" w:rsidR="00ED55FC" w:rsidRDefault="00ED55FC" w:rsidP="00ED55FC"/>
    <w:p w14:paraId="6528A674" w14:textId="1DB1A9AA" w:rsidR="00ED55FC" w:rsidRDefault="003979D4" w:rsidP="00634D3B">
      <w:pPr>
        <w:pStyle w:val="Heading4"/>
      </w:pPr>
      <w:r>
        <w:t>Control Implementation Description</w:t>
      </w:r>
      <w:r w:rsidR="00ED55FC">
        <w:t>:</w:t>
      </w:r>
    </w:p>
    <w:p w14:paraId="6386AB65" w14:textId="77777777" w:rsidR="00ED55FC" w:rsidRDefault="00ED55FC" w:rsidP="00ED55FC"/>
    <w:p w14:paraId="406A3A2D" w14:textId="4745D12E" w:rsidR="00ED55FC" w:rsidRDefault="00300702" w:rsidP="00ED55FC">
      <w:r w:rsidRPr="00A353B9">
        <w:rPr>
          <w:i/>
          <w:color w:val="FF0000"/>
        </w:rPr>
        <w:t>&lt;&lt;Description of control implementation&gt;&gt;</w:t>
      </w:r>
    </w:p>
    <w:p w14:paraId="4646AD2F" w14:textId="77777777" w:rsidR="00ED55FC" w:rsidRDefault="00ED55FC" w:rsidP="00ED55FC"/>
    <w:p w14:paraId="23A6BAB6" w14:textId="5EAEC909" w:rsidR="00643D0D" w:rsidRDefault="009C712B" w:rsidP="00ED55FC">
      <w:r w:rsidRPr="00F81F74">
        <w:rPr>
          <w:rFonts w:ascii="Arial Bold" w:hAnsi="Arial Bold"/>
          <w:b/>
          <w:noProof/>
        </w:rPr>
        <mc:AlternateContent>
          <mc:Choice Requires="wps">
            <w:drawing>
              <wp:anchor distT="91440" distB="91440" distL="114300" distR="114300" simplePos="0" relativeHeight="251939840" behindDoc="0" locked="0" layoutInCell="1" allowOverlap="1" wp14:anchorId="72634D4F" wp14:editId="6699D73E">
                <wp:simplePos x="0" y="0"/>
                <wp:positionH relativeFrom="page">
                  <wp:posOffset>914400</wp:posOffset>
                </wp:positionH>
                <wp:positionV relativeFrom="paragraph">
                  <wp:posOffset>262890</wp:posOffset>
                </wp:positionV>
                <wp:extent cx="6048375" cy="2076450"/>
                <wp:effectExtent l="0" t="0" r="28575" b="19050"/>
                <wp:wrapTopAndBottom/>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E558C1E" w14:textId="4A66BD66" w:rsidR="00B856F3" w:rsidRDefault="00B856F3" w:rsidP="009C712B">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2ED36FC" w14:textId="77777777" w:rsidR="00B856F3" w:rsidRPr="009C5AD4" w:rsidRDefault="00B856F3" w:rsidP="009C712B">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1634474" w14:textId="77777777" w:rsidR="00B856F3" w:rsidRPr="009C5AD4" w:rsidRDefault="00B856F3" w:rsidP="009C712B">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845E6FC" w14:textId="77777777" w:rsidR="00B856F3" w:rsidRDefault="00B856F3" w:rsidP="009C712B">
                            <w:pPr>
                              <w:rPr>
                                <w:iCs/>
                                <w14:textOutline w14:w="9525" w14:cap="rnd" w14:cmpd="sng" w14:algn="ctr">
                                  <w14:noFill/>
                                  <w14:prstDash w14:val="solid"/>
                                  <w14:bevel/>
                                </w14:textOutline>
                              </w:rPr>
                            </w:pPr>
                          </w:p>
                          <w:p w14:paraId="2CBB5160" w14:textId="77777777" w:rsidR="00B856F3"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92DA538" w14:textId="77777777" w:rsidR="00B856F3" w:rsidRDefault="00B856F3" w:rsidP="009C712B">
                            <w:pPr>
                              <w:rPr>
                                <w:iCs/>
                                <w14:textOutline w14:w="9525" w14:cap="rnd" w14:cmpd="sng" w14:algn="ctr">
                                  <w14:noFill/>
                                  <w14:prstDash w14:val="solid"/>
                                  <w14:bevel/>
                                </w14:textOutline>
                              </w:rPr>
                            </w:pPr>
                          </w:p>
                          <w:p w14:paraId="57282AE9" w14:textId="77777777" w:rsidR="00B856F3"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B03171E" w14:textId="77777777" w:rsidR="00B856F3" w:rsidRDefault="00B856F3" w:rsidP="009C712B">
                            <w:pPr>
                              <w:rPr>
                                <w:iCs/>
                                <w14:textOutline w14:w="9525" w14:cap="rnd" w14:cmpd="sng" w14:algn="ctr">
                                  <w14:noFill/>
                                  <w14:prstDash w14:val="solid"/>
                                  <w14:bevel/>
                                </w14:textOutline>
                              </w:rPr>
                            </w:pPr>
                          </w:p>
                          <w:p w14:paraId="009AB803" w14:textId="77777777" w:rsidR="00B856F3" w:rsidRPr="00E36558"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34D4F" id="_x0000_s1137" type="#_x0000_t202" style="position:absolute;left:0;text-align:left;margin-left:1in;margin-top:20.7pt;width:476.25pt;height:163.5pt;z-index:25193984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4E558C1E" w14:textId="4A66BD66" w:rsidR="00B856F3" w:rsidRDefault="00B856F3" w:rsidP="009C712B">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2ED36FC" w14:textId="77777777" w:rsidR="00B856F3" w:rsidRPr="009C5AD4" w:rsidRDefault="00B856F3" w:rsidP="009C712B">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1634474" w14:textId="77777777" w:rsidR="00B856F3" w:rsidRPr="009C5AD4" w:rsidRDefault="00B856F3" w:rsidP="009C712B">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845E6FC" w14:textId="77777777" w:rsidR="00B856F3" w:rsidRDefault="00B856F3" w:rsidP="009C712B">
                      <w:pPr>
                        <w:rPr>
                          <w:iCs/>
                          <w14:textOutline w14:w="9525" w14:cap="rnd" w14:cmpd="sng" w14:algn="ctr">
                            <w14:noFill/>
                            <w14:prstDash w14:val="solid"/>
                            <w14:bevel/>
                          </w14:textOutline>
                        </w:rPr>
                      </w:pPr>
                    </w:p>
                    <w:p w14:paraId="2CBB5160" w14:textId="77777777" w:rsidR="00B856F3"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92DA538" w14:textId="77777777" w:rsidR="00B856F3" w:rsidRDefault="00B856F3" w:rsidP="009C712B">
                      <w:pPr>
                        <w:rPr>
                          <w:iCs/>
                          <w14:textOutline w14:w="9525" w14:cap="rnd" w14:cmpd="sng" w14:algn="ctr">
                            <w14:noFill/>
                            <w14:prstDash w14:val="solid"/>
                            <w14:bevel/>
                          </w14:textOutline>
                        </w:rPr>
                      </w:pPr>
                    </w:p>
                    <w:p w14:paraId="57282AE9" w14:textId="77777777" w:rsidR="00B856F3"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B03171E" w14:textId="77777777" w:rsidR="00B856F3" w:rsidRDefault="00B856F3" w:rsidP="009C712B">
                      <w:pPr>
                        <w:rPr>
                          <w:iCs/>
                          <w14:textOutline w14:w="9525" w14:cap="rnd" w14:cmpd="sng" w14:algn="ctr">
                            <w14:noFill/>
                            <w14:prstDash w14:val="solid"/>
                            <w14:bevel/>
                          </w14:textOutline>
                        </w:rPr>
                      </w:pPr>
                    </w:p>
                    <w:p w14:paraId="009AB803" w14:textId="77777777" w:rsidR="00B856F3" w:rsidRPr="00E36558" w:rsidRDefault="00B856F3" w:rsidP="009C712B">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3C62830" w14:textId="77777777" w:rsidR="00ED55FC" w:rsidRDefault="00ED55FC" w:rsidP="0089501D">
      <w:pPr>
        <w:pStyle w:val="Heading3"/>
      </w:pPr>
      <w:bookmarkStart w:id="243" w:name="_Toc503491899"/>
      <w:r>
        <w:t>SA-20</w:t>
      </w:r>
      <w:r w:rsidR="00643D0D">
        <w:tab/>
      </w:r>
      <w:r>
        <w:t>Customized Development of Critical Components</w:t>
      </w:r>
      <w:bookmarkEnd w:id="243"/>
    </w:p>
    <w:p w14:paraId="740096A5" w14:textId="77777777" w:rsidR="00ED55FC" w:rsidRDefault="00ED55FC" w:rsidP="00ED55FC"/>
    <w:p w14:paraId="55A036A5" w14:textId="4A877C54" w:rsidR="00ED55FC" w:rsidRDefault="00E128B9" w:rsidP="00634D3B">
      <w:pPr>
        <w:pStyle w:val="Heading4"/>
      </w:pPr>
      <w:r>
        <w:t>North Carolina / NIST 800-53 Control Objective:</w:t>
      </w:r>
    </w:p>
    <w:p w14:paraId="7E5D37C5" w14:textId="77777777" w:rsidR="00ED55FC" w:rsidRDefault="00ED55FC" w:rsidP="00ED55FC"/>
    <w:p w14:paraId="59318CFB" w14:textId="281DFEC0" w:rsidR="00ED55FC" w:rsidRDefault="00B64BD6" w:rsidP="00ED55FC">
      <w:r>
        <w:t>The agency</w:t>
      </w:r>
      <w:r w:rsidR="00ED55FC">
        <w:t xml:space="preserve"> re-implements or custom develops </w:t>
      </w:r>
      <w:r w:rsidR="00630C8C">
        <w:t>agency</w:t>
      </w:r>
      <w:r w:rsidR="00ED55FC">
        <w:t>-defined critical information system</w:t>
      </w:r>
      <w:r w:rsidR="00634D3B">
        <w:t xml:space="preserve"> </w:t>
      </w:r>
      <w:r w:rsidR="00ED55FC">
        <w:t>components.</w:t>
      </w:r>
    </w:p>
    <w:p w14:paraId="5CFA624E" w14:textId="77777777" w:rsidR="00ED55FC" w:rsidRDefault="00ED55FC" w:rsidP="00ED55FC"/>
    <w:p w14:paraId="0C9A4479" w14:textId="337D5E20" w:rsidR="00ED55FC" w:rsidRDefault="003979D4" w:rsidP="00634D3B">
      <w:pPr>
        <w:pStyle w:val="Heading4"/>
      </w:pPr>
      <w:r>
        <w:t>Control Implementation Description</w:t>
      </w:r>
      <w:r w:rsidR="00ED55FC">
        <w:t>:</w:t>
      </w:r>
    </w:p>
    <w:p w14:paraId="15418C48" w14:textId="77777777" w:rsidR="00ED55FC" w:rsidRDefault="00ED55FC" w:rsidP="00ED55FC"/>
    <w:p w14:paraId="0EAF7416" w14:textId="6B5080BD" w:rsidR="00ED55FC" w:rsidRDefault="00300702" w:rsidP="00ED55FC">
      <w:r w:rsidRPr="00A353B9">
        <w:rPr>
          <w:i/>
          <w:color w:val="FF0000"/>
        </w:rPr>
        <w:t>&lt;&lt;Description of control implementation&gt;&gt;</w:t>
      </w:r>
    </w:p>
    <w:p w14:paraId="7C051FDE" w14:textId="77777777" w:rsidR="00ED55FC" w:rsidRDefault="00ED55FC" w:rsidP="00ED55FC"/>
    <w:p w14:paraId="6BA48A79" w14:textId="0D65482C" w:rsidR="00643D0D" w:rsidRDefault="009A4477" w:rsidP="00ED55FC">
      <w:r w:rsidRPr="00F81F74">
        <w:rPr>
          <w:rFonts w:ascii="Arial Bold" w:hAnsi="Arial Bold"/>
          <w:b/>
          <w:noProof/>
        </w:rPr>
        <w:lastRenderedPageBreak/>
        <mc:AlternateContent>
          <mc:Choice Requires="wps">
            <w:drawing>
              <wp:anchor distT="91440" distB="91440" distL="114300" distR="114300" simplePos="0" relativeHeight="251941888" behindDoc="0" locked="0" layoutInCell="1" allowOverlap="1" wp14:anchorId="018E6FCB" wp14:editId="50636DE0">
                <wp:simplePos x="0" y="0"/>
                <wp:positionH relativeFrom="page">
                  <wp:posOffset>914400</wp:posOffset>
                </wp:positionH>
                <wp:positionV relativeFrom="paragraph">
                  <wp:posOffset>262255</wp:posOffset>
                </wp:positionV>
                <wp:extent cx="6048375" cy="2076450"/>
                <wp:effectExtent l="0" t="0" r="28575" b="19050"/>
                <wp:wrapTopAndBottom/>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5A66245" w14:textId="38D05E6F" w:rsidR="00B856F3" w:rsidRDefault="00B856F3" w:rsidP="009A447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14D252"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8D58B27"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3481848" w14:textId="77777777" w:rsidR="00B856F3" w:rsidRDefault="00B856F3" w:rsidP="009A4477">
                            <w:pPr>
                              <w:rPr>
                                <w:iCs/>
                                <w14:textOutline w14:w="9525" w14:cap="rnd" w14:cmpd="sng" w14:algn="ctr">
                                  <w14:noFill/>
                                  <w14:prstDash w14:val="solid"/>
                                  <w14:bevel/>
                                </w14:textOutline>
                              </w:rPr>
                            </w:pPr>
                          </w:p>
                          <w:p w14:paraId="0FD85614"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96B0186" w14:textId="77777777" w:rsidR="00B856F3" w:rsidRDefault="00B856F3" w:rsidP="009A4477">
                            <w:pPr>
                              <w:rPr>
                                <w:iCs/>
                                <w14:textOutline w14:w="9525" w14:cap="rnd" w14:cmpd="sng" w14:algn="ctr">
                                  <w14:noFill/>
                                  <w14:prstDash w14:val="solid"/>
                                  <w14:bevel/>
                                </w14:textOutline>
                              </w:rPr>
                            </w:pPr>
                          </w:p>
                          <w:p w14:paraId="19265DBB"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FE67FB6" w14:textId="77777777" w:rsidR="00B856F3" w:rsidRDefault="00B856F3" w:rsidP="009A4477">
                            <w:pPr>
                              <w:rPr>
                                <w:iCs/>
                                <w14:textOutline w14:w="9525" w14:cap="rnd" w14:cmpd="sng" w14:algn="ctr">
                                  <w14:noFill/>
                                  <w14:prstDash w14:val="solid"/>
                                  <w14:bevel/>
                                </w14:textOutline>
                              </w:rPr>
                            </w:pPr>
                          </w:p>
                          <w:p w14:paraId="78BE4C78" w14:textId="77777777" w:rsidR="00B856F3" w:rsidRPr="00E36558"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E6FCB" id="_x0000_s1138" type="#_x0000_t202" style="position:absolute;left:0;text-align:left;margin-left:1in;margin-top:20.65pt;width:476.25pt;height:163.5pt;z-index:2519418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5A66245" w14:textId="38D05E6F" w:rsidR="00B856F3" w:rsidRDefault="00B856F3" w:rsidP="009A447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B14D252"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8D58B27"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3481848" w14:textId="77777777" w:rsidR="00B856F3" w:rsidRDefault="00B856F3" w:rsidP="009A4477">
                      <w:pPr>
                        <w:rPr>
                          <w:iCs/>
                          <w14:textOutline w14:w="9525" w14:cap="rnd" w14:cmpd="sng" w14:algn="ctr">
                            <w14:noFill/>
                            <w14:prstDash w14:val="solid"/>
                            <w14:bevel/>
                          </w14:textOutline>
                        </w:rPr>
                      </w:pPr>
                    </w:p>
                    <w:p w14:paraId="0FD85614"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96B0186" w14:textId="77777777" w:rsidR="00B856F3" w:rsidRDefault="00B856F3" w:rsidP="009A4477">
                      <w:pPr>
                        <w:rPr>
                          <w:iCs/>
                          <w14:textOutline w14:w="9525" w14:cap="rnd" w14:cmpd="sng" w14:algn="ctr">
                            <w14:noFill/>
                            <w14:prstDash w14:val="solid"/>
                            <w14:bevel/>
                          </w14:textOutline>
                        </w:rPr>
                      </w:pPr>
                    </w:p>
                    <w:p w14:paraId="19265DBB"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FE67FB6" w14:textId="77777777" w:rsidR="00B856F3" w:rsidRDefault="00B856F3" w:rsidP="009A4477">
                      <w:pPr>
                        <w:rPr>
                          <w:iCs/>
                          <w14:textOutline w14:w="9525" w14:cap="rnd" w14:cmpd="sng" w14:algn="ctr">
                            <w14:noFill/>
                            <w14:prstDash w14:val="solid"/>
                            <w14:bevel/>
                          </w14:textOutline>
                        </w:rPr>
                      </w:pPr>
                    </w:p>
                    <w:p w14:paraId="78BE4C78" w14:textId="77777777" w:rsidR="00B856F3" w:rsidRPr="00E36558"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261237E" w14:textId="77777777" w:rsidR="00ED55FC" w:rsidRDefault="00ED55FC" w:rsidP="0089501D">
      <w:pPr>
        <w:pStyle w:val="Heading3"/>
      </w:pPr>
      <w:bookmarkStart w:id="244" w:name="_Toc503491900"/>
      <w:r>
        <w:t>SA-21</w:t>
      </w:r>
      <w:r w:rsidR="00643D0D">
        <w:tab/>
      </w:r>
      <w:r>
        <w:t>Developer Screening</w:t>
      </w:r>
      <w:bookmarkEnd w:id="244"/>
    </w:p>
    <w:p w14:paraId="039B6308" w14:textId="77777777" w:rsidR="00ED55FC" w:rsidRDefault="00ED55FC" w:rsidP="00ED55FC"/>
    <w:p w14:paraId="7B32DD9A" w14:textId="4A1812E4" w:rsidR="00ED55FC" w:rsidRDefault="00E128B9" w:rsidP="00634D3B">
      <w:pPr>
        <w:pStyle w:val="Heading4"/>
      </w:pPr>
      <w:r>
        <w:t>North Carolina / NIST 800-53 Control Objective:</w:t>
      </w:r>
    </w:p>
    <w:p w14:paraId="696C69E2" w14:textId="77777777" w:rsidR="00ED55FC" w:rsidRDefault="00ED55FC" w:rsidP="00ED55FC"/>
    <w:p w14:paraId="7F26F690" w14:textId="2B442887" w:rsidR="00ED55FC" w:rsidRDefault="00B64BD6" w:rsidP="00ED55FC">
      <w:r>
        <w:t>The agency</w:t>
      </w:r>
      <w:r w:rsidR="00ED55FC">
        <w:t xml:space="preserve"> requires that the developer information system, system component,</w:t>
      </w:r>
      <w:r w:rsidR="00634D3B">
        <w:t xml:space="preserve"> </w:t>
      </w:r>
      <w:r w:rsidR="00ED55FC">
        <w:t>or information system service:</w:t>
      </w:r>
    </w:p>
    <w:p w14:paraId="3B5669B4" w14:textId="18A0FBC6" w:rsidR="00ED55FC" w:rsidRDefault="00ED55FC" w:rsidP="00561C87">
      <w:pPr>
        <w:pStyle w:val="ListParagraph"/>
        <w:numPr>
          <w:ilvl w:val="0"/>
          <w:numId w:val="32"/>
        </w:numPr>
        <w:ind w:left="720"/>
      </w:pPr>
      <w:r>
        <w:t xml:space="preserve">Have appropriate access authorizations as determined by assigned </w:t>
      </w:r>
      <w:r w:rsidR="00630C8C">
        <w:t>system manager / custodian</w:t>
      </w:r>
      <w:r>
        <w:t>; and</w:t>
      </w:r>
    </w:p>
    <w:p w14:paraId="7D21F9A6" w14:textId="2D99FB6B" w:rsidR="00ED55FC" w:rsidRDefault="00ED55FC" w:rsidP="00561C87">
      <w:pPr>
        <w:pStyle w:val="ListParagraph"/>
        <w:numPr>
          <w:ilvl w:val="0"/>
          <w:numId w:val="32"/>
        </w:numPr>
        <w:ind w:left="720"/>
      </w:pPr>
      <w:r>
        <w:t xml:space="preserve">Satisfy </w:t>
      </w:r>
      <w:r w:rsidR="00630C8C">
        <w:t>agency</w:t>
      </w:r>
      <w:r>
        <w:t xml:space="preserve"> personnel</w:t>
      </w:r>
      <w:r w:rsidR="0018026F">
        <w:t xml:space="preserve"> </w:t>
      </w:r>
      <w:r>
        <w:t>screening criteria].</w:t>
      </w:r>
    </w:p>
    <w:p w14:paraId="1B735EA7" w14:textId="77777777" w:rsidR="00ED55FC" w:rsidRDefault="00ED55FC" w:rsidP="00ED55FC"/>
    <w:p w14:paraId="3402DE32" w14:textId="2C05AF79" w:rsidR="00ED55FC" w:rsidRDefault="003979D4" w:rsidP="0018026F">
      <w:pPr>
        <w:pStyle w:val="Heading4"/>
      </w:pPr>
      <w:r>
        <w:t>Control Implementation Description</w:t>
      </w:r>
      <w:r w:rsidR="00ED55FC">
        <w:t>:</w:t>
      </w:r>
    </w:p>
    <w:p w14:paraId="6D130079" w14:textId="77777777" w:rsidR="00ED55FC" w:rsidRDefault="00ED55FC" w:rsidP="00ED55FC"/>
    <w:p w14:paraId="0D0619C5" w14:textId="4F8C9837" w:rsidR="00ED55FC" w:rsidRDefault="006A23E4" w:rsidP="00ED55FC">
      <w:r w:rsidRPr="00A353B9">
        <w:rPr>
          <w:i/>
          <w:color w:val="FF0000"/>
        </w:rPr>
        <w:t>&lt;&lt;Description of control implementation&gt;&gt;</w:t>
      </w:r>
    </w:p>
    <w:p w14:paraId="3E175F20" w14:textId="77777777" w:rsidR="00ED55FC" w:rsidRDefault="00ED55FC" w:rsidP="00ED55FC"/>
    <w:p w14:paraId="21A9302F" w14:textId="1ABBA3B1" w:rsidR="00ED55FC" w:rsidRDefault="009A4477" w:rsidP="00ED55FC">
      <w:r w:rsidRPr="00F81F74">
        <w:rPr>
          <w:rFonts w:ascii="Arial Bold" w:hAnsi="Arial Bold"/>
          <w:b/>
          <w:noProof/>
        </w:rPr>
        <mc:AlternateContent>
          <mc:Choice Requires="wps">
            <w:drawing>
              <wp:anchor distT="91440" distB="91440" distL="114300" distR="114300" simplePos="0" relativeHeight="251943936" behindDoc="0" locked="0" layoutInCell="1" allowOverlap="1" wp14:anchorId="2B83769F" wp14:editId="6D6A89E0">
                <wp:simplePos x="0" y="0"/>
                <wp:positionH relativeFrom="page">
                  <wp:posOffset>914400</wp:posOffset>
                </wp:positionH>
                <wp:positionV relativeFrom="paragraph">
                  <wp:posOffset>262890</wp:posOffset>
                </wp:positionV>
                <wp:extent cx="6048375" cy="2076450"/>
                <wp:effectExtent l="0" t="0" r="28575" b="1905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764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C39F2B" w14:textId="291F5761" w:rsidR="00B856F3" w:rsidRDefault="00B856F3" w:rsidP="009A447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7BDFC1A"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E7D5638"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961AE50" w14:textId="77777777" w:rsidR="00B856F3" w:rsidRDefault="00B856F3" w:rsidP="009A4477">
                            <w:pPr>
                              <w:rPr>
                                <w:iCs/>
                                <w14:textOutline w14:w="9525" w14:cap="rnd" w14:cmpd="sng" w14:algn="ctr">
                                  <w14:noFill/>
                                  <w14:prstDash w14:val="solid"/>
                                  <w14:bevel/>
                                </w14:textOutline>
                              </w:rPr>
                            </w:pPr>
                          </w:p>
                          <w:p w14:paraId="2368F23B"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C2179A2" w14:textId="77777777" w:rsidR="00B856F3" w:rsidRDefault="00B856F3" w:rsidP="009A4477">
                            <w:pPr>
                              <w:rPr>
                                <w:iCs/>
                                <w14:textOutline w14:w="9525" w14:cap="rnd" w14:cmpd="sng" w14:algn="ctr">
                                  <w14:noFill/>
                                  <w14:prstDash w14:val="solid"/>
                                  <w14:bevel/>
                                </w14:textOutline>
                              </w:rPr>
                            </w:pPr>
                          </w:p>
                          <w:p w14:paraId="7B43F82A"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9946BEC" w14:textId="77777777" w:rsidR="00B856F3" w:rsidRDefault="00B856F3" w:rsidP="009A4477">
                            <w:pPr>
                              <w:rPr>
                                <w:iCs/>
                                <w14:textOutline w14:w="9525" w14:cap="rnd" w14:cmpd="sng" w14:algn="ctr">
                                  <w14:noFill/>
                                  <w14:prstDash w14:val="solid"/>
                                  <w14:bevel/>
                                </w14:textOutline>
                              </w:rPr>
                            </w:pPr>
                          </w:p>
                          <w:p w14:paraId="4DFD48ED" w14:textId="77777777" w:rsidR="00B856F3" w:rsidRPr="00E36558"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3769F" id="_x0000_s1139" type="#_x0000_t202" style="position:absolute;left:0;text-align:left;margin-left:1in;margin-top:20.7pt;width:476.25pt;height:163.5pt;z-index:2519439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CC39F2B" w14:textId="291F5761" w:rsidR="00B856F3" w:rsidRDefault="00B856F3" w:rsidP="009A447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SA</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7BDFC1A"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7E7D5638" w14:textId="77777777" w:rsidR="00B856F3" w:rsidRPr="009C5AD4" w:rsidRDefault="00B856F3" w:rsidP="009A447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961AE50" w14:textId="77777777" w:rsidR="00B856F3" w:rsidRDefault="00B856F3" w:rsidP="009A4477">
                      <w:pPr>
                        <w:rPr>
                          <w:iCs/>
                          <w14:textOutline w14:w="9525" w14:cap="rnd" w14:cmpd="sng" w14:algn="ctr">
                            <w14:noFill/>
                            <w14:prstDash w14:val="solid"/>
                            <w14:bevel/>
                          </w14:textOutline>
                        </w:rPr>
                      </w:pPr>
                    </w:p>
                    <w:p w14:paraId="2368F23B"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C2179A2" w14:textId="77777777" w:rsidR="00B856F3" w:rsidRDefault="00B856F3" w:rsidP="009A4477">
                      <w:pPr>
                        <w:rPr>
                          <w:iCs/>
                          <w14:textOutline w14:w="9525" w14:cap="rnd" w14:cmpd="sng" w14:algn="ctr">
                            <w14:noFill/>
                            <w14:prstDash w14:val="solid"/>
                            <w14:bevel/>
                          </w14:textOutline>
                        </w:rPr>
                      </w:pPr>
                    </w:p>
                    <w:p w14:paraId="7B43F82A" w14:textId="77777777" w:rsidR="00B856F3"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9946BEC" w14:textId="77777777" w:rsidR="00B856F3" w:rsidRDefault="00B856F3" w:rsidP="009A4477">
                      <w:pPr>
                        <w:rPr>
                          <w:iCs/>
                          <w14:textOutline w14:w="9525" w14:cap="rnd" w14:cmpd="sng" w14:algn="ctr">
                            <w14:noFill/>
                            <w14:prstDash w14:val="solid"/>
                            <w14:bevel/>
                          </w14:textOutline>
                        </w:rPr>
                      </w:pPr>
                    </w:p>
                    <w:p w14:paraId="4DFD48ED" w14:textId="77777777" w:rsidR="00B856F3" w:rsidRPr="00E36558" w:rsidRDefault="00B856F3" w:rsidP="009A447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72AA4194" w14:textId="77777777" w:rsidR="00ED55FC" w:rsidRDefault="00ED55FC" w:rsidP="0089501D">
      <w:pPr>
        <w:pStyle w:val="Heading3"/>
      </w:pPr>
      <w:bookmarkStart w:id="245" w:name="_Toc503491901"/>
      <w:r>
        <w:lastRenderedPageBreak/>
        <w:t>SA-22</w:t>
      </w:r>
      <w:r w:rsidR="00643D0D">
        <w:tab/>
      </w:r>
      <w:r>
        <w:t>Unsupported System Component</w:t>
      </w:r>
      <w:bookmarkEnd w:id="245"/>
    </w:p>
    <w:p w14:paraId="08A2C80D" w14:textId="77777777" w:rsidR="00ED55FC" w:rsidRDefault="00ED55FC" w:rsidP="00ED55FC"/>
    <w:p w14:paraId="67E142CF" w14:textId="58DA4713" w:rsidR="00ED55FC" w:rsidRDefault="00E128B9" w:rsidP="0018026F">
      <w:pPr>
        <w:pStyle w:val="Heading4"/>
      </w:pPr>
      <w:r>
        <w:t>North Carolina / NIST 800-53 Control Objective:</w:t>
      </w:r>
    </w:p>
    <w:p w14:paraId="47CCDFDB" w14:textId="77777777" w:rsidR="00ED55FC" w:rsidRDefault="00ED55FC" w:rsidP="00ED55FC"/>
    <w:p w14:paraId="19B4BA8A" w14:textId="3DF32453" w:rsidR="00ED55FC" w:rsidRDefault="00B64BD6" w:rsidP="00ED55FC">
      <w:r>
        <w:t>The agency</w:t>
      </w:r>
      <w:r w:rsidR="00ED55FC">
        <w:t>:</w:t>
      </w:r>
    </w:p>
    <w:p w14:paraId="4564FBC7" w14:textId="0424C9E3" w:rsidR="00ED55FC" w:rsidRDefault="00ED55FC" w:rsidP="00561C87">
      <w:pPr>
        <w:pStyle w:val="ListParagraph"/>
        <w:numPr>
          <w:ilvl w:val="0"/>
          <w:numId w:val="31"/>
        </w:numPr>
        <w:ind w:left="720"/>
      </w:pPr>
      <w:r>
        <w:t>Replaces information system components when support for the components is no longer available</w:t>
      </w:r>
      <w:r w:rsidR="0018026F">
        <w:t xml:space="preserve"> </w:t>
      </w:r>
      <w:r>
        <w:t>from the developer, vendor, or manufacturer; and</w:t>
      </w:r>
    </w:p>
    <w:p w14:paraId="4E1BCB3F" w14:textId="6F08395B" w:rsidR="00ED55FC" w:rsidRDefault="00ED55FC" w:rsidP="00561C87">
      <w:pPr>
        <w:pStyle w:val="ListParagraph"/>
        <w:numPr>
          <w:ilvl w:val="0"/>
          <w:numId w:val="31"/>
        </w:numPr>
        <w:ind w:left="720"/>
      </w:pPr>
      <w:r>
        <w:t>Provides justification and documents approval for the continued use</w:t>
      </w:r>
      <w:r w:rsidR="0018026F">
        <w:t xml:space="preserve"> </w:t>
      </w:r>
      <w:r>
        <w:t>of unsupported system components required to satisfy mission/business needs.</w:t>
      </w:r>
    </w:p>
    <w:p w14:paraId="1B511471" w14:textId="77777777" w:rsidR="00ED55FC" w:rsidRDefault="00ED55FC" w:rsidP="00ED55FC"/>
    <w:p w14:paraId="108A03C0" w14:textId="61FBFDEB" w:rsidR="00ED55FC" w:rsidRDefault="003979D4" w:rsidP="0018026F">
      <w:pPr>
        <w:pStyle w:val="Heading4"/>
      </w:pPr>
      <w:r>
        <w:t>Control Implementation Description</w:t>
      </w:r>
      <w:r w:rsidR="00ED55FC">
        <w:t>:</w:t>
      </w:r>
    </w:p>
    <w:p w14:paraId="19BEA848" w14:textId="77777777" w:rsidR="00ED55FC" w:rsidRDefault="00ED55FC" w:rsidP="00ED55FC"/>
    <w:p w14:paraId="424A893B" w14:textId="473D0465" w:rsidR="00ED55FC" w:rsidRDefault="006A23E4" w:rsidP="00ED55FC">
      <w:r w:rsidRPr="00A353B9">
        <w:rPr>
          <w:i/>
          <w:color w:val="FF0000"/>
        </w:rPr>
        <w:t>&lt;&lt;Description of control implementation&gt;&gt;</w:t>
      </w:r>
    </w:p>
    <w:p w14:paraId="407F6351" w14:textId="77777777" w:rsidR="00ED55FC" w:rsidRDefault="00ED55FC" w:rsidP="00ED55FC"/>
    <w:p w14:paraId="7211EDD1" w14:textId="63F27277" w:rsidR="006A23E4" w:rsidRDefault="006A23E4">
      <w:pPr>
        <w:spacing w:after="160" w:line="259" w:lineRule="auto"/>
        <w:jc w:val="left"/>
      </w:pPr>
      <w:r>
        <w:br w:type="page"/>
      </w:r>
    </w:p>
    <w:p w14:paraId="2E57F7AB" w14:textId="17E47C42" w:rsidR="00ED55FC" w:rsidRDefault="00ED55FC" w:rsidP="00A778A2">
      <w:pPr>
        <w:pStyle w:val="Heading2"/>
      </w:pPr>
      <w:bookmarkStart w:id="246" w:name="_Toc503491902"/>
      <w:r>
        <w:lastRenderedPageBreak/>
        <w:t>System and Communication Protection</w:t>
      </w:r>
      <w:r w:rsidR="00C20C03">
        <w:t xml:space="preserve"> (SC)</w:t>
      </w:r>
      <w:bookmarkEnd w:id="246"/>
    </w:p>
    <w:p w14:paraId="7FC52F7D" w14:textId="77777777" w:rsidR="00ED55FC" w:rsidRDefault="00ED55FC" w:rsidP="00ED55FC"/>
    <w:p w14:paraId="4ABBBC7B" w14:textId="77777777" w:rsidR="00ED55FC" w:rsidRDefault="00ED55FC" w:rsidP="0089501D">
      <w:pPr>
        <w:pStyle w:val="Heading3"/>
      </w:pPr>
      <w:bookmarkStart w:id="247" w:name="_Toc503491903"/>
      <w:r>
        <w:t>SC-1</w:t>
      </w:r>
      <w:r w:rsidR="00643D0D">
        <w:tab/>
      </w:r>
      <w:r>
        <w:t>System and Communications Protection Policy and Procedures</w:t>
      </w:r>
      <w:bookmarkEnd w:id="247"/>
    </w:p>
    <w:p w14:paraId="1F3A8E15" w14:textId="77777777" w:rsidR="00ED55FC" w:rsidRDefault="00ED55FC" w:rsidP="00ED55FC"/>
    <w:p w14:paraId="2469757A" w14:textId="25FEE03E" w:rsidR="00ED55FC" w:rsidRDefault="00E128B9" w:rsidP="002555CE">
      <w:pPr>
        <w:pStyle w:val="Heading4"/>
      </w:pPr>
      <w:r>
        <w:t>North Carolina / NIST 800-53 Control Objective:</w:t>
      </w:r>
    </w:p>
    <w:p w14:paraId="7CCC857C" w14:textId="77777777" w:rsidR="00ED55FC" w:rsidRDefault="00ED55FC" w:rsidP="00ED55FC"/>
    <w:p w14:paraId="4D29E0C7" w14:textId="3F2F6AFC" w:rsidR="00ED55FC" w:rsidRDefault="00B64BD6" w:rsidP="00ED55FC">
      <w:r>
        <w:t>The agency</w:t>
      </w:r>
      <w:r w:rsidR="00ED55FC">
        <w:t>:</w:t>
      </w:r>
    </w:p>
    <w:p w14:paraId="5AA12083" w14:textId="328E7173" w:rsidR="00ED55FC" w:rsidRDefault="00ED55FC" w:rsidP="00561C87">
      <w:pPr>
        <w:pStyle w:val="ListParagraph"/>
        <w:numPr>
          <w:ilvl w:val="0"/>
          <w:numId w:val="30"/>
        </w:numPr>
        <w:ind w:left="720"/>
      </w:pPr>
      <w:r>
        <w:t xml:space="preserve">Develops, documents, and disseminates to </w:t>
      </w:r>
      <w:r w:rsidR="000E781F">
        <w:t>a</w:t>
      </w:r>
      <w:r w:rsidR="000E781F" w:rsidRPr="000E781F">
        <w:t>ll covered personnel involved in the implementation or operation of system and communications protection controls</w:t>
      </w:r>
      <w:r>
        <w:t>:</w:t>
      </w:r>
    </w:p>
    <w:p w14:paraId="726922D8" w14:textId="1965D200" w:rsidR="002555CE" w:rsidRDefault="00ED55FC" w:rsidP="00561C87">
      <w:pPr>
        <w:pStyle w:val="ListParagraph"/>
        <w:numPr>
          <w:ilvl w:val="1"/>
          <w:numId w:val="30"/>
        </w:numPr>
        <w:ind w:left="1080"/>
      </w:pPr>
      <w:r>
        <w:t>A system and communications protection policy that addresses purpose, scope, roles, responsibilities, management</w:t>
      </w:r>
      <w:r w:rsidR="002555CE">
        <w:t xml:space="preserve"> </w:t>
      </w:r>
      <w:r>
        <w:t>commitment, coordination among organizational entities, and compliance; and</w:t>
      </w:r>
      <w:r w:rsidR="002555CE">
        <w:t xml:space="preserve"> </w:t>
      </w:r>
    </w:p>
    <w:p w14:paraId="466AAFD4" w14:textId="1651A50C" w:rsidR="00ED55FC" w:rsidRDefault="00ED55FC" w:rsidP="00561C87">
      <w:pPr>
        <w:pStyle w:val="ListParagraph"/>
        <w:numPr>
          <w:ilvl w:val="1"/>
          <w:numId w:val="30"/>
        </w:numPr>
        <w:ind w:left="1080"/>
      </w:pPr>
      <w:r>
        <w:t>Procedures to facilitate the</w:t>
      </w:r>
      <w:r w:rsidR="002555CE">
        <w:t xml:space="preserve"> </w:t>
      </w:r>
      <w:r>
        <w:t>implementation of the system and communications protection policy and associated system and communications protection</w:t>
      </w:r>
      <w:r w:rsidR="002555CE">
        <w:t xml:space="preserve"> </w:t>
      </w:r>
      <w:r>
        <w:t>controls; and</w:t>
      </w:r>
    </w:p>
    <w:p w14:paraId="05E83F7F" w14:textId="2AEF3022" w:rsidR="00ED55FC" w:rsidRDefault="00ED55FC" w:rsidP="00561C87">
      <w:pPr>
        <w:pStyle w:val="ListParagraph"/>
        <w:numPr>
          <w:ilvl w:val="0"/>
          <w:numId w:val="30"/>
        </w:numPr>
        <w:ind w:left="720"/>
      </w:pPr>
      <w:r>
        <w:t>Reviews and updates the current:</w:t>
      </w:r>
    </w:p>
    <w:p w14:paraId="39D898B2" w14:textId="7C55C432" w:rsidR="00ED55FC" w:rsidRDefault="00ED55FC" w:rsidP="00561C87">
      <w:pPr>
        <w:pStyle w:val="ListParagraph"/>
        <w:numPr>
          <w:ilvl w:val="1"/>
          <w:numId w:val="30"/>
        </w:numPr>
        <w:ind w:left="1080"/>
      </w:pPr>
      <w:r>
        <w:t xml:space="preserve">System and communications protection policy </w:t>
      </w:r>
      <w:r w:rsidR="00ED5212">
        <w:t>annually, at a minimum</w:t>
      </w:r>
      <w:r>
        <w:t>; and</w:t>
      </w:r>
    </w:p>
    <w:p w14:paraId="4566A8EC" w14:textId="5EFB156C" w:rsidR="00ED55FC" w:rsidRDefault="00ED55FC" w:rsidP="00561C87">
      <w:pPr>
        <w:pStyle w:val="ListParagraph"/>
        <w:numPr>
          <w:ilvl w:val="1"/>
          <w:numId w:val="30"/>
        </w:numPr>
        <w:ind w:left="1080"/>
      </w:pPr>
      <w:r>
        <w:t>System and communications protection procedures [Assignment: organization-defined frequency].</w:t>
      </w:r>
    </w:p>
    <w:p w14:paraId="0E6B51C9" w14:textId="77777777" w:rsidR="00ED55FC" w:rsidRDefault="00ED55FC" w:rsidP="00ED55FC"/>
    <w:p w14:paraId="462D3CA6" w14:textId="5C2C1ED6" w:rsidR="00ED55FC" w:rsidRDefault="003979D4" w:rsidP="00AB1FDA">
      <w:pPr>
        <w:pStyle w:val="Heading4"/>
      </w:pPr>
      <w:r>
        <w:t>Control Implementation Description</w:t>
      </w:r>
      <w:r w:rsidR="00ED55FC">
        <w:t>:</w:t>
      </w:r>
    </w:p>
    <w:p w14:paraId="507C81B9" w14:textId="77777777" w:rsidR="00ED55FC" w:rsidRDefault="00ED55FC" w:rsidP="00ED55FC"/>
    <w:p w14:paraId="538972BE" w14:textId="20185A5A" w:rsidR="00ED55FC" w:rsidRDefault="00833027" w:rsidP="00ED55FC">
      <w:r w:rsidRPr="00A353B9">
        <w:rPr>
          <w:i/>
          <w:color w:val="FF0000"/>
        </w:rPr>
        <w:t>&lt;&lt;Description of control implementation&gt;&gt;</w:t>
      </w:r>
    </w:p>
    <w:p w14:paraId="5B03C960" w14:textId="77777777" w:rsidR="00ED55FC" w:rsidRDefault="00ED55FC" w:rsidP="00ED55FC"/>
    <w:p w14:paraId="3B51465C" w14:textId="77777777" w:rsidR="00643D0D" w:rsidRDefault="00643D0D" w:rsidP="00ED55FC"/>
    <w:p w14:paraId="38051323" w14:textId="77777777" w:rsidR="00ED55FC" w:rsidRDefault="00ED55FC" w:rsidP="0089501D">
      <w:pPr>
        <w:pStyle w:val="Heading3"/>
      </w:pPr>
      <w:bookmarkStart w:id="248" w:name="_Toc503491904"/>
      <w:r>
        <w:t>SC-2</w:t>
      </w:r>
      <w:r w:rsidR="00643D0D">
        <w:tab/>
      </w:r>
      <w:r>
        <w:t>Application Partitioning</w:t>
      </w:r>
      <w:bookmarkEnd w:id="248"/>
    </w:p>
    <w:p w14:paraId="35BBE5C8" w14:textId="77777777" w:rsidR="00ED55FC" w:rsidRDefault="00ED55FC" w:rsidP="00ED55FC"/>
    <w:p w14:paraId="046AE8C0" w14:textId="5894BCA4" w:rsidR="00ED55FC" w:rsidRDefault="00E128B9" w:rsidP="00AB1FDA">
      <w:pPr>
        <w:pStyle w:val="Heading4"/>
      </w:pPr>
      <w:r>
        <w:t>North Carolina / NIST 800-53 Control Objective:</w:t>
      </w:r>
    </w:p>
    <w:p w14:paraId="146FBEFB" w14:textId="77777777" w:rsidR="00ED55FC" w:rsidRDefault="00ED55FC" w:rsidP="00ED55FC"/>
    <w:p w14:paraId="1DFE63A0" w14:textId="77777777" w:rsidR="00ED55FC" w:rsidRDefault="00ED55FC" w:rsidP="00ED55FC">
      <w:r>
        <w:t xml:space="preserve">The information system separates user functionality (including user interface services) from </w:t>
      </w:r>
      <w:proofErr w:type="gramStart"/>
      <w:r>
        <w:t>information system</w:t>
      </w:r>
      <w:r w:rsidR="00AB1FDA">
        <w:t xml:space="preserve"> </w:t>
      </w:r>
      <w:r>
        <w:t>management functionality</w:t>
      </w:r>
      <w:proofErr w:type="gramEnd"/>
      <w:r>
        <w:t>.</w:t>
      </w:r>
    </w:p>
    <w:p w14:paraId="4340ACB1" w14:textId="77777777" w:rsidR="00643D0D" w:rsidRDefault="00643D0D" w:rsidP="00ED55FC"/>
    <w:p w14:paraId="232DEBA7" w14:textId="7A2B3B43" w:rsidR="00ED55FC" w:rsidRDefault="003979D4" w:rsidP="00AB1FDA">
      <w:pPr>
        <w:pStyle w:val="Heading4"/>
      </w:pPr>
      <w:r>
        <w:t>Control Implementation Description</w:t>
      </w:r>
      <w:r w:rsidR="00ED55FC">
        <w:t>:</w:t>
      </w:r>
    </w:p>
    <w:p w14:paraId="33B627FB" w14:textId="77777777" w:rsidR="00ED55FC" w:rsidRDefault="00ED55FC" w:rsidP="00ED55FC"/>
    <w:p w14:paraId="6E289881" w14:textId="05B24E16" w:rsidR="00ED55FC" w:rsidRDefault="00833027" w:rsidP="00ED55FC">
      <w:r w:rsidRPr="00A353B9">
        <w:rPr>
          <w:i/>
          <w:color w:val="FF0000"/>
        </w:rPr>
        <w:t>&lt;&lt;Description of control implementation&gt;&gt;</w:t>
      </w:r>
    </w:p>
    <w:p w14:paraId="266F8247" w14:textId="653E6C55" w:rsidR="00ED55FC" w:rsidRDefault="00131E27" w:rsidP="00ED55FC">
      <w:r w:rsidRPr="00F81F74">
        <w:rPr>
          <w:rFonts w:ascii="Arial Bold" w:hAnsi="Arial Bold"/>
          <w:b/>
          <w:noProof/>
        </w:rPr>
        <w:lastRenderedPageBreak/>
        <mc:AlternateContent>
          <mc:Choice Requires="wps">
            <w:drawing>
              <wp:anchor distT="91440" distB="91440" distL="114300" distR="114300" simplePos="0" relativeHeight="251790336" behindDoc="0" locked="0" layoutInCell="1" allowOverlap="1" wp14:anchorId="39C467EE" wp14:editId="221CDDD1">
                <wp:simplePos x="0" y="0"/>
                <wp:positionH relativeFrom="page">
                  <wp:posOffset>914400</wp:posOffset>
                </wp:positionH>
                <wp:positionV relativeFrom="paragraph">
                  <wp:posOffset>434340</wp:posOffset>
                </wp:positionV>
                <wp:extent cx="6048375" cy="2047875"/>
                <wp:effectExtent l="0" t="0" r="28575" b="28575"/>
                <wp:wrapTopAndBottom/>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478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FE57EAE" w14:textId="3A1D3C2D" w:rsidR="00B856F3" w:rsidRDefault="00B856F3" w:rsidP="00131E2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239ACFB"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59ADF5DE"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BE39F1" w14:textId="77777777" w:rsidR="00B856F3" w:rsidRDefault="00B856F3" w:rsidP="00131E27">
                            <w:pPr>
                              <w:rPr>
                                <w:iCs/>
                                <w14:textOutline w14:w="9525" w14:cap="rnd" w14:cmpd="sng" w14:algn="ctr">
                                  <w14:noFill/>
                                  <w14:prstDash w14:val="solid"/>
                                  <w14:bevel/>
                                </w14:textOutline>
                              </w:rPr>
                            </w:pPr>
                          </w:p>
                          <w:p w14:paraId="79C1826D"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FB5926E" w14:textId="77777777" w:rsidR="00B856F3" w:rsidRDefault="00B856F3" w:rsidP="00131E27">
                            <w:pPr>
                              <w:rPr>
                                <w:iCs/>
                                <w14:textOutline w14:w="9525" w14:cap="rnd" w14:cmpd="sng" w14:algn="ctr">
                                  <w14:noFill/>
                                  <w14:prstDash w14:val="solid"/>
                                  <w14:bevel/>
                                </w14:textOutline>
                              </w:rPr>
                            </w:pPr>
                          </w:p>
                          <w:p w14:paraId="43BF2FB2"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895A02D" w14:textId="77777777" w:rsidR="00B856F3" w:rsidRDefault="00B856F3" w:rsidP="00131E27">
                            <w:pPr>
                              <w:rPr>
                                <w:iCs/>
                                <w14:textOutline w14:w="9525" w14:cap="rnd" w14:cmpd="sng" w14:algn="ctr">
                                  <w14:noFill/>
                                  <w14:prstDash w14:val="solid"/>
                                  <w14:bevel/>
                                </w14:textOutline>
                              </w:rPr>
                            </w:pPr>
                          </w:p>
                          <w:p w14:paraId="3F2E9007" w14:textId="77777777" w:rsidR="00B856F3" w:rsidRPr="00E36558"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467EE" id="_x0000_s1140" type="#_x0000_t202" style="position:absolute;left:0;text-align:left;margin-left:1in;margin-top:34.2pt;width:476.25pt;height:161.25pt;z-index:2517903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3FE57EAE" w14:textId="3A1D3C2D" w:rsidR="00B856F3" w:rsidRDefault="00B856F3" w:rsidP="00131E2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239ACFB"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59ADF5DE"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BE39F1" w14:textId="77777777" w:rsidR="00B856F3" w:rsidRDefault="00B856F3" w:rsidP="00131E27">
                      <w:pPr>
                        <w:rPr>
                          <w:iCs/>
                          <w14:textOutline w14:w="9525" w14:cap="rnd" w14:cmpd="sng" w14:algn="ctr">
                            <w14:noFill/>
                            <w14:prstDash w14:val="solid"/>
                            <w14:bevel/>
                          </w14:textOutline>
                        </w:rPr>
                      </w:pPr>
                    </w:p>
                    <w:p w14:paraId="79C1826D"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FB5926E" w14:textId="77777777" w:rsidR="00B856F3" w:rsidRDefault="00B856F3" w:rsidP="00131E27">
                      <w:pPr>
                        <w:rPr>
                          <w:iCs/>
                          <w14:textOutline w14:w="9525" w14:cap="rnd" w14:cmpd="sng" w14:algn="ctr">
                            <w14:noFill/>
                            <w14:prstDash w14:val="solid"/>
                            <w14:bevel/>
                          </w14:textOutline>
                        </w:rPr>
                      </w:pPr>
                    </w:p>
                    <w:p w14:paraId="43BF2FB2"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895A02D" w14:textId="77777777" w:rsidR="00B856F3" w:rsidRDefault="00B856F3" w:rsidP="00131E27">
                      <w:pPr>
                        <w:rPr>
                          <w:iCs/>
                          <w14:textOutline w14:w="9525" w14:cap="rnd" w14:cmpd="sng" w14:algn="ctr">
                            <w14:noFill/>
                            <w14:prstDash w14:val="solid"/>
                            <w14:bevel/>
                          </w14:textOutline>
                        </w:rPr>
                      </w:pPr>
                    </w:p>
                    <w:p w14:paraId="3F2E9007" w14:textId="77777777" w:rsidR="00B856F3" w:rsidRPr="00E36558"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EE5A98C" w14:textId="4F3CA979" w:rsidR="00643D0D" w:rsidRDefault="00643D0D" w:rsidP="00ED55FC"/>
    <w:p w14:paraId="6BA62BD6" w14:textId="77777777" w:rsidR="00ED55FC" w:rsidRDefault="00ED55FC" w:rsidP="0089501D">
      <w:pPr>
        <w:pStyle w:val="Heading3"/>
      </w:pPr>
      <w:bookmarkStart w:id="249" w:name="_Toc503491905"/>
      <w:r>
        <w:t>SC-3</w:t>
      </w:r>
      <w:r w:rsidR="00643D0D">
        <w:tab/>
      </w:r>
      <w:r>
        <w:t>Security Function Isolation</w:t>
      </w:r>
      <w:bookmarkEnd w:id="249"/>
    </w:p>
    <w:p w14:paraId="60EC919F" w14:textId="77777777" w:rsidR="00ED55FC" w:rsidRDefault="00ED55FC" w:rsidP="00ED55FC"/>
    <w:p w14:paraId="6E9B7BB7" w14:textId="288D8BFB" w:rsidR="00ED55FC" w:rsidRDefault="00E128B9" w:rsidP="00AB1FDA">
      <w:pPr>
        <w:pStyle w:val="Heading4"/>
      </w:pPr>
      <w:r>
        <w:t>North Carolina / NIST 800-53 Control Objective:</w:t>
      </w:r>
    </w:p>
    <w:p w14:paraId="5DE61E74" w14:textId="77777777" w:rsidR="00ED55FC" w:rsidRDefault="00ED55FC" w:rsidP="00ED55FC"/>
    <w:p w14:paraId="602B3576" w14:textId="4D6AA676" w:rsidR="00ED55FC" w:rsidRDefault="00ED55FC" w:rsidP="00ED55FC">
      <w:r>
        <w:t>The information system isolates security functions from non</w:t>
      </w:r>
      <w:r w:rsidR="00ED5212">
        <w:t>-</w:t>
      </w:r>
      <w:r>
        <w:t>security functions.</w:t>
      </w:r>
    </w:p>
    <w:p w14:paraId="74AECA3A" w14:textId="77777777" w:rsidR="00ED55FC" w:rsidRDefault="00ED55FC" w:rsidP="00ED55FC"/>
    <w:p w14:paraId="70911585" w14:textId="3640C07D" w:rsidR="00ED55FC" w:rsidRDefault="003979D4" w:rsidP="00AB1FDA">
      <w:pPr>
        <w:pStyle w:val="Heading4"/>
      </w:pPr>
      <w:r>
        <w:t>Control Implementation Description</w:t>
      </w:r>
      <w:r w:rsidR="00ED55FC">
        <w:t>:</w:t>
      </w:r>
    </w:p>
    <w:p w14:paraId="08F3724D" w14:textId="77777777" w:rsidR="00ED55FC" w:rsidRDefault="00ED55FC" w:rsidP="00ED55FC"/>
    <w:p w14:paraId="7E74A57F" w14:textId="5078EDC4" w:rsidR="00ED55FC" w:rsidRDefault="00833027" w:rsidP="00ED55FC">
      <w:r w:rsidRPr="00A353B9">
        <w:rPr>
          <w:i/>
          <w:color w:val="FF0000"/>
        </w:rPr>
        <w:t>&lt;&lt;Description of control implementation&gt;&gt;</w:t>
      </w:r>
    </w:p>
    <w:p w14:paraId="5BFDFBCF" w14:textId="77777777" w:rsidR="00ED55FC" w:rsidRDefault="00ED55FC" w:rsidP="00ED55FC"/>
    <w:p w14:paraId="39B22C03" w14:textId="7A0BE985" w:rsidR="00643D0D" w:rsidRDefault="00131E27" w:rsidP="00ED55FC">
      <w:r w:rsidRPr="00F81F74">
        <w:rPr>
          <w:rFonts w:ascii="Arial Bold" w:hAnsi="Arial Bold"/>
          <w:b/>
          <w:noProof/>
        </w:rPr>
        <mc:AlternateContent>
          <mc:Choice Requires="wps">
            <w:drawing>
              <wp:anchor distT="91440" distB="91440" distL="114300" distR="114300" simplePos="0" relativeHeight="251792384" behindDoc="0" locked="0" layoutInCell="1" allowOverlap="1" wp14:anchorId="360A9ADD" wp14:editId="4FE3DA63">
                <wp:simplePos x="0" y="0"/>
                <wp:positionH relativeFrom="page">
                  <wp:posOffset>914400</wp:posOffset>
                </wp:positionH>
                <wp:positionV relativeFrom="paragraph">
                  <wp:posOffset>262890</wp:posOffset>
                </wp:positionV>
                <wp:extent cx="6048375" cy="2505075"/>
                <wp:effectExtent l="0" t="0" r="28575" b="28575"/>
                <wp:wrapTopAndBottom/>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5050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6631574" w14:textId="7F6EBC2A" w:rsidR="00B856F3" w:rsidRDefault="00B856F3" w:rsidP="00131E2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23AD0FD"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5706F8D"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5742E71" w14:textId="77777777" w:rsidR="00B856F3" w:rsidRDefault="00B856F3" w:rsidP="00131E27">
                            <w:pPr>
                              <w:rPr>
                                <w:iCs/>
                                <w14:textOutline w14:w="9525" w14:cap="rnd" w14:cmpd="sng" w14:algn="ctr">
                                  <w14:noFill/>
                                  <w14:prstDash w14:val="solid"/>
                                  <w14:bevel/>
                                </w14:textOutline>
                              </w:rPr>
                            </w:pPr>
                          </w:p>
                          <w:p w14:paraId="15268410"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1A51995" w14:textId="77777777" w:rsidR="00B856F3" w:rsidRDefault="00B856F3" w:rsidP="00131E27">
                            <w:pPr>
                              <w:rPr>
                                <w:iCs/>
                                <w14:textOutline w14:w="9525" w14:cap="rnd" w14:cmpd="sng" w14:algn="ctr">
                                  <w14:noFill/>
                                  <w14:prstDash w14:val="solid"/>
                                  <w14:bevel/>
                                </w14:textOutline>
                              </w:rPr>
                            </w:pPr>
                          </w:p>
                          <w:p w14:paraId="35D30C59"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C8D740B" w14:textId="77777777" w:rsidR="00B856F3" w:rsidRDefault="00B856F3" w:rsidP="00131E27">
                            <w:pPr>
                              <w:rPr>
                                <w:iCs/>
                                <w14:textOutline w14:w="9525" w14:cap="rnd" w14:cmpd="sng" w14:algn="ctr">
                                  <w14:noFill/>
                                  <w14:prstDash w14:val="solid"/>
                                  <w14:bevel/>
                                </w14:textOutline>
                              </w:rPr>
                            </w:pPr>
                          </w:p>
                          <w:p w14:paraId="59A9BAC3"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6EB2EA" w14:textId="77777777" w:rsidR="00B856F3" w:rsidRDefault="00B856F3" w:rsidP="00131E27">
                            <w:pPr>
                              <w:rPr>
                                <w:iCs/>
                                <w14:textOutline w14:w="9525" w14:cap="rnd" w14:cmpd="sng" w14:algn="ctr">
                                  <w14:noFill/>
                                  <w14:prstDash w14:val="solid"/>
                                  <w14:bevel/>
                                </w14:textOutline>
                              </w:rPr>
                            </w:pPr>
                          </w:p>
                          <w:p w14:paraId="34D2A050" w14:textId="77777777" w:rsidR="00B856F3" w:rsidRPr="00E36558"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9ADD" id="_x0000_s1141" type="#_x0000_t202" style="position:absolute;left:0;text-align:left;margin-left:1in;margin-top:20.7pt;width:476.25pt;height:197.25pt;z-index:2517923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" fillcolor="#f3a875 [2165]" strokecolor="#ed7d31 [3205]" strokeweight=".5pt">
                <v:fill color2="#f09558 [2613]" rotate="t" colors="0 #f7bda4;.5 #f5b195;1 #f8a581" focus="100%" type="gradient">
                  <o:fill v:ext="view" type="gradientUnscaled"/>
                </v:fill>
                <v:textbox>
                  <w:txbxContent>
                    <w:p w14:paraId="46631574" w14:textId="7F6EBC2A" w:rsidR="00B856F3" w:rsidRDefault="00B856F3" w:rsidP="00131E2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23AD0FD"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5706F8D" w14:textId="77777777" w:rsidR="00B856F3" w:rsidRPr="009C5AD4" w:rsidRDefault="00B856F3" w:rsidP="00131E2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5742E71" w14:textId="77777777" w:rsidR="00B856F3" w:rsidRDefault="00B856F3" w:rsidP="00131E27">
                      <w:pPr>
                        <w:rPr>
                          <w:iCs/>
                          <w14:textOutline w14:w="9525" w14:cap="rnd" w14:cmpd="sng" w14:algn="ctr">
                            <w14:noFill/>
                            <w14:prstDash w14:val="solid"/>
                            <w14:bevel/>
                          </w14:textOutline>
                        </w:rPr>
                      </w:pPr>
                    </w:p>
                    <w:p w14:paraId="15268410"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01A51995" w14:textId="77777777" w:rsidR="00B856F3" w:rsidRDefault="00B856F3" w:rsidP="00131E27">
                      <w:pPr>
                        <w:rPr>
                          <w:iCs/>
                          <w14:textOutline w14:w="9525" w14:cap="rnd" w14:cmpd="sng" w14:algn="ctr">
                            <w14:noFill/>
                            <w14:prstDash w14:val="solid"/>
                            <w14:bevel/>
                          </w14:textOutline>
                        </w:rPr>
                      </w:pPr>
                    </w:p>
                    <w:p w14:paraId="35D30C59"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C8D740B" w14:textId="77777777" w:rsidR="00B856F3" w:rsidRDefault="00B856F3" w:rsidP="00131E27">
                      <w:pPr>
                        <w:rPr>
                          <w:iCs/>
                          <w14:textOutline w14:w="9525" w14:cap="rnd" w14:cmpd="sng" w14:algn="ctr">
                            <w14:noFill/>
                            <w14:prstDash w14:val="solid"/>
                            <w14:bevel/>
                          </w14:textOutline>
                        </w:rPr>
                      </w:pPr>
                    </w:p>
                    <w:p w14:paraId="59A9BAC3" w14:textId="77777777" w:rsidR="00B856F3"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F6EB2EA" w14:textId="77777777" w:rsidR="00B856F3" w:rsidRDefault="00B856F3" w:rsidP="00131E27">
                      <w:pPr>
                        <w:rPr>
                          <w:iCs/>
                          <w14:textOutline w14:w="9525" w14:cap="rnd" w14:cmpd="sng" w14:algn="ctr">
                            <w14:noFill/>
                            <w14:prstDash w14:val="solid"/>
                            <w14:bevel/>
                          </w14:textOutline>
                        </w:rPr>
                      </w:pPr>
                    </w:p>
                    <w:p w14:paraId="34D2A050" w14:textId="77777777" w:rsidR="00B856F3" w:rsidRPr="00E36558" w:rsidRDefault="00B856F3" w:rsidP="00131E2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34F3394" w14:textId="77777777" w:rsidR="00ED55FC" w:rsidRDefault="00ED55FC" w:rsidP="0089501D">
      <w:pPr>
        <w:pStyle w:val="Heading3"/>
      </w:pPr>
      <w:bookmarkStart w:id="250" w:name="_Toc503491906"/>
      <w:r>
        <w:t>SC-4</w:t>
      </w:r>
      <w:r w:rsidR="00643D0D">
        <w:tab/>
      </w:r>
      <w:r>
        <w:t>Information in Shared Resources</w:t>
      </w:r>
      <w:bookmarkEnd w:id="250"/>
    </w:p>
    <w:p w14:paraId="107A68FE" w14:textId="77777777" w:rsidR="00ED55FC" w:rsidRDefault="00ED55FC" w:rsidP="00ED55FC"/>
    <w:p w14:paraId="431AA2E8" w14:textId="02A09A74" w:rsidR="00ED55FC" w:rsidRDefault="00E128B9" w:rsidP="00AB1FDA">
      <w:pPr>
        <w:pStyle w:val="Heading4"/>
      </w:pPr>
      <w:r>
        <w:lastRenderedPageBreak/>
        <w:t>North Carolina / NIST 800-53 Control Objective:</w:t>
      </w:r>
    </w:p>
    <w:p w14:paraId="6FE86576" w14:textId="77777777" w:rsidR="00ED55FC" w:rsidRDefault="00ED55FC" w:rsidP="00ED55FC"/>
    <w:p w14:paraId="41894F23" w14:textId="77777777" w:rsidR="00ED55FC" w:rsidRDefault="00ED55FC" w:rsidP="00ED55FC">
      <w:r>
        <w:t>The information system prevents unauthorized and unintended information transfer via shared system resources.</w:t>
      </w:r>
    </w:p>
    <w:p w14:paraId="4BADC183" w14:textId="77777777" w:rsidR="00ED55FC" w:rsidRDefault="00ED55FC" w:rsidP="00ED55FC"/>
    <w:p w14:paraId="63E5A996" w14:textId="4CE262CF" w:rsidR="00ED55FC" w:rsidRDefault="003979D4" w:rsidP="00AB1FDA">
      <w:pPr>
        <w:pStyle w:val="Heading4"/>
      </w:pPr>
      <w:r>
        <w:t>Control Implementation Description</w:t>
      </w:r>
      <w:r w:rsidR="00ED55FC">
        <w:t>:</w:t>
      </w:r>
    </w:p>
    <w:p w14:paraId="7CA7C804" w14:textId="77777777" w:rsidR="00ED55FC" w:rsidRDefault="00ED55FC" w:rsidP="00ED55FC"/>
    <w:p w14:paraId="4BB12A34" w14:textId="7790179E" w:rsidR="00ED55FC" w:rsidRDefault="00833027" w:rsidP="00ED55FC">
      <w:r w:rsidRPr="00A353B9">
        <w:rPr>
          <w:i/>
          <w:color w:val="FF0000"/>
        </w:rPr>
        <w:t>&lt;&lt;Description of control implementation&gt;&gt;</w:t>
      </w:r>
    </w:p>
    <w:p w14:paraId="66ACE454" w14:textId="77777777" w:rsidR="00ED55FC" w:rsidRDefault="00ED55FC" w:rsidP="00ED55FC"/>
    <w:p w14:paraId="11C069BF" w14:textId="77777777" w:rsidR="00643D0D" w:rsidRDefault="00643D0D" w:rsidP="00ED55FC"/>
    <w:p w14:paraId="1DA58833" w14:textId="77777777" w:rsidR="00ED55FC" w:rsidRDefault="00ED55FC" w:rsidP="0089501D">
      <w:pPr>
        <w:pStyle w:val="Heading3"/>
      </w:pPr>
      <w:bookmarkStart w:id="251" w:name="_Toc503491907"/>
      <w:r>
        <w:t>SC-5</w:t>
      </w:r>
      <w:r w:rsidR="00643D0D">
        <w:tab/>
      </w:r>
      <w:r>
        <w:t>Denial of Service Protection</w:t>
      </w:r>
      <w:bookmarkEnd w:id="251"/>
    </w:p>
    <w:p w14:paraId="7266CEC3" w14:textId="77777777" w:rsidR="00ED55FC" w:rsidRDefault="00ED55FC" w:rsidP="00ED55FC"/>
    <w:p w14:paraId="6D16FE8E" w14:textId="76371055" w:rsidR="00ED55FC" w:rsidRDefault="00E128B9" w:rsidP="0088539C">
      <w:pPr>
        <w:pStyle w:val="Heading4"/>
      </w:pPr>
      <w:r>
        <w:t>North Carolina / NIST 800-53 Control Objective:</w:t>
      </w:r>
    </w:p>
    <w:p w14:paraId="26308732" w14:textId="77777777" w:rsidR="00ED55FC" w:rsidRDefault="00ED55FC" w:rsidP="00ED55FC"/>
    <w:p w14:paraId="187FD3DE" w14:textId="77777777" w:rsidR="00ED5212" w:rsidRDefault="00ED55FC" w:rsidP="00ED55FC">
      <w:r>
        <w:t xml:space="preserve">The information system protects against or limits the effects of </w:t>
      </w:r>
      <w:r w:rsidR="00ED5212">
        <w:t>denial of service (DOS) attacks by doing the following:</w:t>
      </w:r>
    </w:p>
    <w:p w14:paraId="4F5588E7" w14:textId="77777777" w:rsidR="00ED5212" w:rsidRDefault="00ED5212" w:rsidP="00561C87">
      <w:pPr>
        <w:pStyle w:val="ListParagraph"/>
        <w:numPr>
          <w:ilvl w:val="0"/>
          <w:numId w:val="9"/>
        </w:numPr>
        <w:spacing w:after="120"/>
        <w:ind w:left="810" w:right="-20" w:hanging="454"/>
        <w:jc w:val="left"/>
        <w:rPr>
          <w:sz w:val="22"/>
          <w:szCs w:val="20"/>
        </w:rPr>
      </w:pPr>
      <w:r>
        <w:rPr>
          <w:szCs w:val="20"/>
        </w:rPr>
        <w:t>Denying all inbound traffic by default, thus limiting the channels of network attacks;</w:t>
      </w:r>
    </w:p>
    <w:p w14:paraId="1F71EE5F" w14:textId="77777777" w:rsidR="00ED5212" w:rsidRDefault="00ED5212" w:rsidP="00561C87">
      <w:pPr>
        <w:pStyle w:val="ListParagraph"/>
        <w:numPr>
          <w:ilvl w:val="0"/>
          <w:numId w:val="9"/>
        </w:numPr>
        <w:spacing w:after="120"/>
        <w:ind w:left="810" w:right="-20" w:hanging="454"/>
        <w:jc w:val="left"/>
        <w:rPr>
          <w:szCs w:val="20"/>
        </w:rPr>
      </w:pPr>
      <w:r>
        <w:rPr>
          <w:szCs w:val="20"/>
        </w:rPr>
        <w:t>Periodically scanning network and devices for bots (software robots) and Trojan horse programs;</w:t>
      </w:r>
    </w:p>
    <w:p w14:paraId="70D26DED" w14:textId="77777777" w:rsidR="00ED5212" w:rsidRDefault="00ED5212" w:rsidP="00561C87">
      <w:pPr>
        <w:pStyle w:val="ListParagraph"/>
        <w:numPr>
          <w:ilvl w:val="0"/>
          <w:numId w:val="9"/>
        </w:numPr>
        <w:spacing w:after="120"/>
        <w:ind w:left="810" w:right="-20" w:hanging="454"/>
        <w:jc w:val="left"/>
        <w:rPr>
          <w:szCs w:val="20"/>
        </w:rPr>
      </w:pPr>
      <w:r>
        <w:rPr>
          <w:szCs w:val="20"/>
        </w:rPr>
        <w:t>Deploying authentication mechanisms wherever possible;</w:t>
      </w:r>
    </w:p>
    <w:p w14:paraId="53D01EDF" w14:textId="77777777" w:rsidR="00ED5212" w:rsidRDefault="00ED5212" w:rsidP="00561C87">
      <w:pPr>
        <w:pStyle w:val="ListParagraph"/>
        <w:numPr>
          <w:ilvl w:val="0"/>
          <w:numId w:val="9"/>
        </w:numPr>
        <w:spacing w:after="120"/>
        <w:ind w:left="810" w:right="-20" w:hanging="454"/>
        <w:jc w:val="left"/>
        <w:rPr>
          <w:szCs w:val="20"/>
        </w:rPr>
      </w:pPr>
      <w:r>
        <w:rPr>
          <w:szCs w:val="20"/>
        </w:rPr>
        <w:t>Designing and implementing networks for maximum resiliency;</w:t>
      </w:r>
    </w:p>
    <w:p w14:paraId="723D41ED" w14:textId="77777777" w:rsidR="00ED5212" w:rsidRDefault="00ED5212" w:rsidP="00561C87">
      <w:pPr>
        <w:pStyle w:val="ListParagraph"/>
        <w:numPr>
          <w:ilvl w:val="0"/>
          <w:numId w:val="9"/>
        </w:numPr>
        <w:spacing w:after="120"/>
        <w:ind w:left="810" w:right="65" w:hanging="454"/>
        <w:rPr>
          <w:szCs w:val="20"/>
        </w:rPr>
      </w:pPr>
      <w:r>
        <w:rPr>
          <w:szCs w:val="20"/>
        </w:rPr>
        <w:t>Developing specific plans for responding to DoS and DDoS attacks in the agency incident management plan and the business continuity plan;</w:t>
      </w:r>
    </w:p>
    <w:p w14:paraId="33171709" w14:textId="77777777" w:rsidR="00ED5212" w:rsidRDefault="00ED5212" w:rsidP="00561C87">
      <w:pPr>
        <w:pStyle w:val="ListParagraph"/>
        <w:numPr>
          <w:ilvl w:val="0"/>
          <w:numId w:val="9"/>
        </w:numPr>
        <w:spacing w:after="120"/>
        <w:ind w:left="810" w:right="65" w:hanging="454"/>
        <w:rPr>
          <w:szCs w:val="20"/>
        </w:rPr>
      </w:pPr>
      <w:r>
        <w:rPr>
          <w:szCs w:val="20"/>
        </w:rPr>
        <w:t>Managing excess capacity, bandwidth, or other redundancy to limit the effects of information flooding denial of service attacks;</w:t>
      </w:r>
    </w:p>
    <w:p w14:paraId="17DB8A84" w14:textId="77777777" w:rsidR="00ED5212" w:rsidRDefault="00ED5212" w:rsidP="00561C87">
      <w:pPr>
        <w:pStyle w:val="ListParagraph"/>
        <w:numPr>
          <w:ilvl w:val="0"/>
          <w:numId w:val="9"/>
        </w:numPr>
        <w:spacing w:after="120"/>
        <w:ind w:left="821" w:right="72" w:hanging="461"/>
        <w:rPr>
          <w:szCs w:val="20"/>
        </w:rPr>
      </w:pPr>
      <w:r>
        <w:rPr>
          <w:szCs w:val="20"/>
        </w:rPr>
        <w:t>Providing detection and monitoring capabilities to detect indicators of denial of service attacks against the agency and to determine if sufficient resources exist to prevent effective denial of service attacks.</w:t>
      </w:r>
    </w:p>
    <w:p w14:paraId="5C5DA00D" w14:textId="77777777" w:rsidR="00ED5212" w:rsidRDefault="00ED5212" w:rsidP="00561C87">
      <w:pPr>
        <w:pStyle w:val="ListParagraph"/>
        <w:numPr>
          <w:ilvl w:val="0"/>
          <w:numId w:val="9"/>
        </w:numPr>
        <w:ind w:left="821" w:right="72" w:hanging="461"/>
        <w:rPr>
          <w:szCs w:val="20"/>
        </w:rPr>
      </w:pPr>
      <w:r>
        <w:rPr>
          <w:szCs w:val="20"/>
        </w:rPr>
        <w:t>Additional guidance is available NIST SP 800-61 Rev. 2 Computer Security Incident Handling Guide.</w:t>
      </w:r>
    </w:p>
    <w:p w14:paraId="2EBF5B83" w14:textId="25C5928B" w:rsidR="00ED55FC" w:rsidRDefault="00ED55FC" w:rsidP="00ED55FC"/>
    <w:p w14:paraId="7E267BF7" w14:textId="77777777" w:rsidR="00ED55FC" w:rsidRDefault="00ED55FC" w:rsidP="00ED55FC"/>
    <w:p w14:paraId="256EA898" w14:textId="1BAA00E0" w:rsidR="00ED55FC" w:rsidRDefault="003979D4" w:rsidP="0088539C">
      <w:pPr>
        <w:pStyle w:val="Heading4"/>
      </w:pPr>
      <w:r>
        <w:t>Control Implementation Description</w:t>
      </w:r>
      <w:r w:rsidR="00ED55FC">
        <w:t>:</w:t>
      </w:r>
    </w:p>
    <w:p w14:paraId="21469E6C" w14:textId="77777777" w:rsidR="00ED55FC" w:rsidRDefault="00ED55FC" w:rsidP="00ED55FC"/>
    <w:p w14:paraId="6341A02D" w14:textId="09C84454" w:rsidR="00ED55FC" w:rsidRDefault="00833027" w:rsidP="00ED55FC">
      <w:r w:rsidRPr="00A353B9">
        <w:rPr>
          <w:i/>
          <w:color w:val="FF0000"/>
        </w:rPr>
        <w:t>&lt;&lt;Description of control implementation&gt;&gt;</w:t>
      </w:r>
    </w:p>
    <w:p w14:paraId="67AAC419" w14:textId="17860AA0" w:rsidR="00ED55FC" w:rsidRDefault="00714B6A" w:rsidP="00ED55FC">
      <w:r w:rsidRPr="00F81F74">
        <w:rPr>
          <w:rFonts w:ascii="Arial Bold" w:hAnsi="Arial Bold"/>
          <w:b/>
          <w:noProof/>
        </w:rPr>
        <w:lastRenderedPageBreak/>
        <mc:AlternateContent>
          <mc:Choice Requires="wps">
            <w:drawing>
              <wp:anchor distT="91440" distB="91440" distL="114300" distR="114300" simplePos="0" relativeHeight="251714560" behindDoc="0" locked="0" layoutInCell="1" allowOverlap="1" wp14:anchorId="7BC5EC60" wp14:editId="5C8F73EA">
                <wp:simplePos x="0" y="0"/>
                <wp:positionH relativeFrom="page">
                  <wp:posOffset>914400</wp:posOffset>
                </wp:positionH>
                <wp:positionV relativeFrom="paragraph">
                  <wp:posOffset>434340</wp:posOffset>
                </wp:positionV>
                <wp:extent cx="6048375" cy="2000250"/>
                <wp:effectExtent l="0" t="0" r="28575" b="19050"/>
                <wp:wrapTopAndBottom/>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2B9C132" w14:textId="3E92C12A"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B353A69"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40E9E2C"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FD6C82A" w14:textId="77777777" w:rsidR="00B856F3" w:rsidRDefault="00B856F3" w:rsidP="002611F4">
                            <w:pPr>
                              <w:jc w:val="left"/>
                              <w:rPr>
                                <w:iCs/>
                                <w14:textOutline w14:w="9525" w14:cap="rnd" w14:cmpd="sng" w14:algn="ctr">
                                  <w14:noFill/>
                                  <w14:prstDash w14:val="solid"/>
                                  <w14:bevel/>
                                </w14:textOutline>
                              </w:rPr>
                            </w:pPr>
                          </w:p>
                          <w:p w14:paraId="5DC9C65A"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0CB5565" w14:textId="77777777" w:rsidR="00B856F3" w:rsidRDefault="00B856F3" w:rsidP="002611F4">
                            <w:pPr>
                              <w:jc w:val="left"/>
                              <w:rPr>
                                <w:iCs/>
                                <w14:textOutline w14:w="9525" w14:cap="rnd" w14:cmpd="sng" w14:algn="ctr">
                                  <w14:noFill/>
                                  <w14:prstDash w14:val="solid"/>
                                  <w14:bevel/>
                                </w14:textOutline>
                              </w:rPr>
                            </w:pPr>
                          </w:p>
                          <w:p w14:paraId="3397D058"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22092D6" w14:textId="77777777" w:rsidR="00B856F3" w:rsidRDefault="00B856F3" w:rsidP="002611F4">
                            <w:pPr>
                              <w:jc w:val="left"/>
                              <w:rPr>
                                <w:iCs/>
                                <w14:textOutline w14:w="9525" w14:cap="rnd" w14:cmpd="sng" w14:algn="ctr">
                                  <w14:noFill/>
                                  <w14:prstDash w14:val="solid"/>
                                  <w14:bevel/>
                                </w14:textOutline>
                              </w:rPr>
                            </w:pPr>
                          </w:p>
                          <w:p w14:paraId="16AE17E7"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5EC60" id="_x0000_s1142" type="#_x0000_t202" style="position:absolute;left:0;text-align:left;margin-left:1in;margin-top:34.2pt;width:476.25pt;height:157.5pt;z-index:2517145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02B9C132" w14:textId="3E92C12A" w:rsidR="00B856F3" w:rsidRDefault="00B856F3" w:rsidP="002611F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B353A69"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40E9E2C" w14:textId="77777777" w:rsidR="00B856F3" w:rsidRPr="009C5AD4" w:rsidRDefault="00B856F3" w:rsidP="002611F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FD6C82A" w14:textId="77777777" w:rsidR="00B856F3" w:rsidRDefault="00B856F3" w:rsidP="002611F4">
                      <w:pPr>
                        <w:jc w:val="left"/>
                        <w:rPr>
                          <w:iCs/>
                          <w14:textOutline w14:w="9525" w14:cap="rnd" w14:cmpd="sng" w14:algn="ctr">
                            <w14:noFill/>
                            <w14:prstDash w14:val="solid"/>
                            <w14:bevel/>
                          </w14:textOutline>
                        </w:rPr>
                      </w:pPr>
                    </w:p>
                    <w:p w14:paraId="5DC9C65A"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20CB5565" w14:textId="77777777" w:rsidR="00B856F3" w:rsidRDefault="00B856F3" w:rsidP="002611F4">
                      <w:pPr>
                        <w:jc w:val="left"/>
                        <w:rPr>
                          <w:iCs/>
                          <w14:textOutline w14:w="9525" w14:cap="rnd" w14:cmpd="sng" w14:algn="ctr">
                            <w14:noFill/>
                            <w14:prstDash w14:val="solid"/>
                            <w14:bevel/>
                          </w14:textOutline>
                        </w:rPr>
                      </w:pPr>
                    </w:p>
                    <w:p w14:paraId="3397D058" w14:textId="77777777" w:rsidR="00B856F3"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22092D6" w14:textId="77777777" w:rsidR="00B856F3" w:rsidRDefault="00B856F3" w:rsidP="002611F4">
                      <w:pPr>
                        <w:jc w:val="left"/>
                        <w:rPr>
                          <w:iCs/>
                          <w14:textOutline w14:w="9525" w14:cap="rnd" w14:cmpd="sng" w14:algn="ctr">
                            <w14:noFill/>
                            <w14:prstDash w14:val="solid"/>
                            <w14:bevel/>
                          </w14:textOutline>
                        </w:rPr>
                      </w:pPr>
                    </w:p>
                    <w:p w14:paraId="16AE17E7" w14:textId="77777777" w:rsidR="00B856F3" w:rsidRPr="00E36558" w:rsidRDefault="00B856F3" w:rsidP="002611F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2EB94D6" w14:textId="49AD46E8" w:rsidR="002611F4" w:rsidRDefault="002611F4" w:rsidP="00ED55FC"/>
    <w:p w14:paraId="1E665F2E" w14:textId="77777777" w:rsidR="00ED55FC" w:rsidRDefault="00ED55FC" w:rsidP="0089501D">
      <w:pPr>
        <w:pStyle w:val="Heading3"/>
      </w:pPr>
      <w:bookmarkStart w:id="252" w:name="_Toc503491908"/>
      <w:r>
        <w:t>SC-6</w:t>
      </w:r>
      <w:r w:rsidR="00643D0D">
        <w:tab/>
      </w:r>
      <w:r>
        <w:t>Resource Availability</w:t>
      </w:r>
      <w:bookmarkEnd w:id="252"/>
    </w:p>
    <w:p w14:paraId="585E24C7" w14:textId="77777777" w:rsidR="00ED55FC" w:rsidRDefault="00ED55FC" w:rsidP="00ED55FC"/>
    <w:p w14:paraId="2EB5C18F" w14:textId="2EB9A269" w:rsidR="00ED55FC" w:rsidRDefault="00E128B9" w:rsidP="0088539C">
      <w:pPr>
        <w:pStyle w:val="Heading4"/>
      </w:pPr>
      <w:r>
        <w:t>North Carolina / NIST 800-53 Control Objective:</w:t>
      </w:r>
    </w:p>
    <w:p w14:paraId="0DCF4792" w14:textId="77777777" w:rsidR="00ED55FC" w:rsidRDefault="00ED55FC" w:rsidP="00ED55FC"/>
    <w:p w14:paraId="63F95D7D" w14:textId="77777777" w:rsidR="00ED55FC" w:rsidRDefault="00ED55FC" w:rsidP="00ED55FC">
      <w:r>
        <w:t>The information system protects the availability of resources by allocating [Assignment: organization-defined resources] by</w:t>
      </w:r>
      <w:r w:rsidR="0088539C">
        <w:t xml:space="preserve"> </w:t>
      </w:r>
      <w:r>
        <w:t>[Selection (one or more); priority; quota; [Assignment: organization-defined security safeguards]].</w:t>
      </w:r>
    </w:p>
    <w:p w14:paraId="7084801D" w14:textId="77777777" w:rsidR="00ED55FC" w:rsidRDefault="00ED55FC" w:rsidP="00ED55FC"/>
    <w:p w14:paraId="2633D478" w14:textId="164B9151" w:rsidR="00ED55FC" w:rsidRDefault="003979D4" w:rsidP="0088539C">
      <w:pPr>
        <w:pStyle w:val="Heading4"/>
      </w:pPr>
      <w:r>
        <w:t>Control Implementation Description</w:t>
      </w:r>
      <w:r w:rsidR="00ED55FC">
        <w:t>:</w:t>
      </w:r>
    </w:p>
    <w:p w14:paraId="2D6AC3DB" w14:textId="77777777" w:rsidR="00ED55FC" w:rsidRDefault="00ED55FC" w:rsidP="00ED55FC"/>
    <w:p w14:paraId="73E86E3D" w14:textId="5865A0DD" w:rsidR="00ED55FC" w:rsidRDefault="00AA26D6" w:rsidP="00ED55FC">
      <w:r w:rsidRPr="00A353B9">
        <w:rPr>
          <w:i/>
          <w:color w:val="FF0000"/>
        </w:rPr>
        <w:t>&lt;&lt;Description of control implementation&gt;&gt;</w:t>
      </w:r>
    </w:p>
    <w:p w14:paraId="36DA1784" w14:textId="77777777" w:rsidR="00ED55FC" w:rsidRDefault="00ED55FC" w:rsidP="00ED55FC"/>
    <w:p w14:paraId="67C4F872" w14:textId="77777777" w:rsidR="00643D0D" w:rsidRDefault="00643D0D" w:rsidP="00ED55FC"/>
    <w:p w14:paraId="0A7C10EC" w14:textId="77777777" w:rsidR="00ED55FC" w:rsidRDefault="00ED55FC" w:rsidP="0089501D">
      <w:pPr>
        <w:pStyle w:val="Heading3"/>
      </w:pPr>
      <w:bookmarkStart w:id="253" w:name="_Toc503491909"/>
      <w:r>
        <w:t>SC-7</w:t>
      </w:r>
      <w:r w:rsidR="00643D0D">
        <w:tab/>
      </w:r>
      <w:r>
        <w:t>Boundary Protection</w:t>
      </w:r>
      <w:bookmarkEnd w:id="253"/>
    </w:p>
    <w:p w14:paraId="54A1E99A" w14:textId="77777777" w:rsidR="00ED55FC" w:rsidRDefault="00ED55FC" w:rsidP="00ED55FC"/>
    <w:p w14:paraId="628B97CE" w14:textId="4A91A4CD" w:rsidR="00ED55FC" w:rsidRDefault="00E128B9" w:rsidP="0088539C">
      <w:pPr>
        <w:pStyle w:val="Heading4"/>
      </w:pPr>
      <w:r>
        <w:t>North Carolina / NIST 800-53 Control Objective:</w:t>
      </w:r>
    </w:p>
    <w:p w14:paraId="204B9207" w14:textId="77777777" w:rsidR="00ED55FC" w:rsidRDefault="00ED55FC" w:rsidP="00ED55FC"/>
    <w:p w14:paraId="57ABA2A1" w14:textId="77777777" w:rsidR="00A031A6" w:rsidRDefault="00A031A6" w:rsidP="00C20FD3">
      <w:r>
        <w:t>Agencies shall do the following:</w:t>
      </w:r>
    </w:p>
    <w:p w14:paraId="6E8AD719" w14:textId="7FDA9D56" w:rsidR="00A031A6" w:rsidRDefault="00A031A6" w:rsidP="00C20FD3">
      <w:pPr>
        <w:pStyle w:val="ListParagraph"/>
        <w:numPr>
          <w:ilvl w:val="0"/>
          <w:numId w:val="25"/>
        </w:numPr>
        <w:ind w:left="720"/>
      </w:pPr>
      <w:r>
        <w:t>Connect to external networks or information systems only through managed interfaces consisting of boundary protection devices arranged in accordance with statewide security architecture requirements. Managed interfaces include, for example, gateways, routers, firewalls, network-based malicious code analysis and virtualization systems, or encrypted tunnels implemented within the security architecture (e.g., routers protecting firewalls or application gateways residing on protected subnetworks).</w:t>
      </w:r>
    </w:p>
    <w:p w14:paraId="5F6AC767" w14:textId="77777777" w:rsidR="00A031A6" w:rsidRDefault="00A031A6" w:rsidP="00C20FD3">
      <w:pPr>
        <w:pStyle w:val="ListParagraph"/>
        <w:numPr>
          <w:ilvl w:val="0"/>
          <w:numId w:val="25"/>
        </w:numPr>
        <w:ind w:left="720"/>
      </w:pPr>
      <w:r>
        <w:t>Establish a traffic flow policy for each managed interface.</w:t>
      </w:r>
    </w:p>
    <w:p w14:paraId="1E7094DC" w14:textId="77777777" w:rsidR="00A031A6" w:rsidRDefault="00A031A6" w:rsidP="00C20FD3">
      <w:pPr>
        <w:pStyle w:val="ListParagraph"/>
        <w:numPr>
          <w:ilvl w:val="0"/>
          <w:numId w:val="25"/>
        </w:numPr>
        <w:ind w:left="720"/>
      </w:pPr>
      <w:r>
        <w:t>Protect the confidentiality and integrity of the information being transmitted across each interface.</w:t>
      </w:r>
    </w:p>
    <w:p w14:paraId="600B789D" w14:textId="77777777" w:rsidR="00A031A6" w:rsidRDefault="00A031A6" w:rsidP="00C20FD3">
      <w:pPr>
        <w:pStyle w:val="ListParagraph"/>
        <w:numPr>
          <w:ilvl w:val="0"/>
          <w:numId w:val="25"/>
        </w:numPr>
        <w:ind w:left="720"/>
      </w:pPr>
      <w:r>
        <w:t>Document each exception to the traffic flow policy with a supporting mission/business need and duration of that need.</w:t>
      </w:r>
    </w:p>
    <w:p w14:paraId="331EFDD2" w14:textId="77777777" w:rsidR="00A031A6" w:rsidRDefault="00A031A6" w:rsidP="00C20FD3">
      <w:pPr>
        <w:pStyle w:val="ListParagraph"/>
        <w:numPr>
          <w:ilvl w:val="0"/>
          <w:numId w:val="25"/>
        </w:numPr>
        <w:ind w:left="720"/>
      </w:pPr>
      <w:r>
        <w:lastRenderedPageBreak/>
        <w:t>Review exceptions to the traffic flow policy annually and remove exceptions that are no longer supported by an explicit mission/business need.</w:t>
      </w:r>
    </w:p>
    <w:p w14:paraId="46FC3283" w14:textId="77777777" w:rsidR="00A031A6" w:rsidRDefault="00A031A6" w:rsidP="00C20FD3">
      <w:pPr>
        <w:pStyle w:val="ListParagraph"/>
        <w:numPr>
          <w:ilvl w:val="0"/>
          <w:numId w:val="25"/>
        </w:numPr>
        <w:ind w:left="720"/>
      </w:pPr>
      <w:r>
        <w:t xml:space="preserve">Monitor and control communications at the external boundary of the system and at key internal boundaries within the system </w:t>
      </w:r>
    </w:p>
    <w:p w14:paraId="542AA188" w14:textId="77777777" w:rsidR="00A031A6" w:rsidRDefault="00A031A6" w:rsidP="00C20FD3">
      <w:pPr>
        <w:pStyle w:val="ListParagraph"/>
        <w:numPr>
          <w:ilvl w:val="0"/>
          <w:numId w:val="25"/>
        </w:numPr>
        <w:ind w:left="720"/>
      </w:pPr>
      <w:r>
        <w:t xml:space="preserve">Implement subnetworks for publicly accessible system components that </w:t>
      </w:r>
      <w:proofErr w:type="gramStart"/>
      <w:r>
        <w:t>are physically and logically separated</w:t>
      </w:r>
      <w:proofErr w:type="gramEnd"/>
      <w:r>
        <w:t xml:space="preserve"> from internal agency network.</w:t>
      </w:r>
    </w:p>
    <w:p w14:paraId="0283C55D" w14:textId="77777777" w:rsidR="00A031A6" w:rsidRDefault="00A031A6" w:rsidP="00C20FD3">
      <w:pPr>
        <w:pStyle w:val="ListParagraph"/>
        <w:numPr>
          <w:ilvl w:val="0"/>
          <w:numId w:val="25"/>
        </w:numPr>
        <w:ind w:left="720"/>
      </w:pPr>
      <w:r>
        <w:t>Agencies shall limit the number of external network connections to the information system. Limiting the number of external network connections facilitates more comprehensive monitoring of inbound and outbound communications traffic.</w:t>
      </w:r>
    </w:p>
    <w:p w14:paraId="143723EE" w14:textId="77777777" w:rsidR="00A031A6" w:rsidRDefault="00A031A6" w:rsidP="00C20FD3">
      <w:pPr>
        <w:pStyle w:val="ListParagraph"/>
        <w:numPr>
          <w:ilvl w:val="0"/>
          <w:numId w:val="25"/>
        </w:numPr>
        <w:ind w:left="720"/>
      </w:pPr>
      <w:r>
        <w:t>Protective controls shall at a minimum include the following:</w:t>
      </w:r>
    </w:p>
    <w:p w14:paraId="226A1C36" w14:textId="77777777" w:rsidR="00A031A6" w:rsidRDefault="00A031A6" w:rsidP="00C76508">
      <w:pPr>
        <w:pStyle w:val="ListParagraph"/>
        <w:numPr>
          <w:ilvl w:val="1"/>
          <w:numId w:val="25"/>
        </w:numPr>
        <w:ind w:left="1080"/>
      </w:pPr>
      <w:r>
        <w:t>Positive source and destination address checking to restrict rogue networks from manipulating the State’s routing tables;</w:t>
      </w:r>
    </w:p>
    <w:p w14:paraId="5BC8F751" w14:textId="77777777" w:rsidR="00A031A6" w:rsidRDefault="00A031A6" w:rsidP="00C76508">
      <w:pPr>
        <w:pStyle w:val="ListParagraph"/>
        <w:numPr>
          <w:ilvl w:val="1"/>
          <w:numId w:val="25"/>
        </w:numPr>
        <w:ind w:left="1080"/>
      </w:pPr>
      <w:r>
        <w:t>Firewalls must use an authentication mechanism that provides accountability for the individual and to ensure device configuration does not become corrupted with false entries;</w:t>
      </w:r>
    </w:p>
    <w:p w14:paraId="47C4C501" w14:textId="77777777" w:rsidR="00A031A6" w:rsidRDefault="00A031A6" w:rsidP="00C76508">
      <w:pPr>
        <w:pStyle w:val="ListParagraph"/>
        <w:numPr>
          <w:ilvl w:val="1"/>
          <w:numId w:val="25"/>
        </w:numPr>
        <w:ind w:left="1080"/>
      </w:pPr>
      <w:r>
        <w:t>Screen internal network addresses from external view;</w:t>
      </w:r>
    </w:p>
    <w:p w14:paraId="62C68463" w14:textId="77777777" w:rsidR="00A031A6" w:rsidRDefault="00A031A6" w:rsidP="00C76508">
      <w:pPr>
        <w:pStyle w:val="ListParagraph"/>
        <w:numPr>
          <w:ilvl w:val="1"/>
          <w:numId w:val="25"/>
        </w:numPr>
        <w:ind w:left="1080"/>
      </w:pPr>
      <w:r>
        <w:t xml:space="preserve">Information systems at managed interfaces shall deny network communications traffic by default and allow network communications traffic by exception (i.e., deny all, permit by exception). This control enhancement applies to both inbound and outbound network communications traffic. A deny-all, permit-by-exception network communications traffic policy ensures that only those </w:t>
      </w:r>
      <w:proofErr w:type="gramStart"/>
      <w:r>
        <w:t>connections which are essential and approved</w:t>
      </w:r>
      <w:proofErr w:type="gramEnd"/>
      <w:r>
        <w:t xml:space="preserve"> are allowed.</w:t>
      </w:r>
    </w:p>
    <w:p w14:paraId="74D1BFAD" w14:textId="77777777" w:rsidR="00A031A6" w:rsidRDefault="00A031A6" w:rsidP="00C20FD3">
      <w:pPr>
        <w:pStyle w:val="ListParagraph"/>
        <w:numPr>
          <w:ilvl w:val="0"/>
          <w:numId w:val="25"/>
        </w:numPr>
        <w:ind w:left="720"/>
      </w:pPr>
      <w:r>
        <w:t>Network routing controls should be implemented to supplement equipment identification by allowing specific equipment to connect only from specified external networks or internal sub networks (“subnets”).</w:t>
      </w:r>
    </w:p>
    <w:p w14:paraId="4F611F18" w14:textId="65B46493" w:rsidR="00A031A6" w:rsidRDefault="00A031A6" w:rsidP="006B1BBE">
      <w:pPr>
        <w:pStyle w:val="ListParagraph"/>
        <w:numPr>
          <w:ilvl w:val="0"/>
          <w:numId w:val="25"/>
        </w:numPr>
        <w:ind w:left="720"/>
      </w:pPr>
      <w:r>
        <w:t>Web applications should be developed to use a minimum number of ports to allow for easy integration in traditional demilitarized zone (DMZ—filtered subnet) environments.</w:t>
      </w:r>
    </w:p>
    <w:p w14:paraId="5BF2A9CB" w14:textId="77777777" w:rsidR="00A031A6" w:rsidRDefault="00A031A6" w:rsidP="00C20FD3">
      <w:pPr>
        <w:pStyle w:val="ListParagraph"/>
        <w:numPr>
          <w:ilvl w:val="0"/>
          <w:numId w:val="25"/>
        </w:numPr>
        <w:ind w:left="720"/>
      </w:pPr>
      <w:r>
        <w:t>Firewalls shall be configured to the following specifications:</w:t>
      </w:r>
    </w:p>
    <w:p w14:paraId="0768B4EE" w14:textId="77777777" w:rsidR="00A031A6" w:rsidRDefault="00A031A6" w:rsidP="00DA79F5">
      <w:pPr>
        <w:pStyle w:val="ListParagraph"/>
        <w:numPr>
          <w:ilvl w:val="1"/>
          <w:numId w:val="25"/>
        </w:numPr>
        <w:ind w:left="1080"/>
      </w:pPr>
      <w:r>
        <w:t>Local user accounts shall be configured on network firewalls, for the sole purpose of eliminating possible extended outages.</w:t>
      </w:r>
    </w:p>
    <w:p w14:paraId="56F1BC51" w14:textId="77777777" w:rsidR="00A031A6" w:rsidRDefault="00A031A6" w:rsidP="00DA79F5">
      <w:pPr>
        <w:pStyle w:val="ListParagraph"/>
        <w:numPr>
          <w:ilvl w:val="1"/>
          <w:numId w:val="25"/>
        </w:numPr>
        <w:ind w:left="1080"/>
      </w:pPr>
      <w:r>
        <w:t xml:space="preserve">Local accounts shall be configured </w:t>
      </w:r>
      <w:proofErr w:type="gramStart"/>
      <w:r>
        <w:t>to only become</w:t>
      </w:r>
      <w:proofErr w:type="gramEnd"/>
      <w:r>
        <w:t xml:space="preserve"> active when the device cannot make contact with the central unit. During normal operation, the local account exists, but is unusable.</w:t>
      </w:r>
    </w:p>
    <w:p w14:paraId="12D24F90" w14:textId="77777777" w:rsidR="00A031A6" w:rsidRDefault="00A031A6" w:rsidP="00DA79F5">
      <w:pPr>
        <w:pStyle w:val="ListParagraph"/>
        <w:numPr>
          <w:ilvl w:val="1"/>
          <w:numId w:val="25"/>
        </w:numPr>
        <w:ind w:left="1080"/>
      </w:pPr>
      <w:r>
        <w:t>Passwords on firewalls shall be kept in a secure encrypted form as required by the Identification and Authentication Policy SCIO-SEC-307, Section IA-5 Authenticator Management.</w:t>
      </w:r>
    </w:p>
    <w:p w14:paraId="2942FC83" w14:textId="77777777" w:rsidR="00A031A6" w:rsidRDefault="00A031A6" w:rsidP="00DA79F5">
      <w:pPr>
        <w:pStyle w:val="ListParagraph"/>
        <w:numPr>
          <w:ilvl w:val="1"/>
          <w:numId w:val="25"/>
        </w:numPr>
        <w:ind w:left="1080"/>
      </w:pPr>
      <w:r>
        <w:t>All agencies shall designate a minimum of two (2) authorized firewall administrators. At least one of the designated firewall administrators will be a security specialist who is consulted before firewall policy changes are approved and implemented.</w:t>
      </w:r>
    </w:p>
    <w:p w14:paraId="09DE0615" w14:textId="77777777" w:rsidR="00A031A6" w:rsidRDefault="00A031A6" w:rsidP="00DA79F5">
      <w:pPr>
        <w:pStyle w:val="ListParagraph"/>
        <w:numPr>
          <w:ilvl w:val="1"/>
          <w:numId w:val="25"/>
        </w:numPr>
        <w:ind w:left="1080"/>
      </w:pPr>
      <w:r>
        <w:t>For temporary or emergency port openings, the agency process shall establish a maximum time for the port to be open, which shall not exceed 5 days. The agency authorized firewall policy administrators, or the entity managing the firewall, shall subsequently close the port or develop additional hardening.</w:t>
      </w:r>
    </w:p>
    <w:p w14:paraId="259C1AF6" w14:textId="77777777" w:rsidR="00A031A6" w:rsidRDefault="00A031A6" w:rsidP="00DA79F5">
      <w:pPr>
        <w:pStyle w:val="ListParagraph"/>
        <w:numPr>
          <w:ilvl w:val="1"/>
          <w:numId w:val="25"/>
        </w:numPr>
        <w:ind w:left="1080"/>
      </w:pPr>
      <w:r>
        <w:t>System administrators shall configure the firewall so that it cannot be identifiable as such to other network(s), or, at most, appears to be just another router.</w:t>
      </w:r>
    </w:p>
    <w:p w14:paraId="70C32635" w14:textId="77777777" w:rsidR="00A031A6" w:rsidRDefault="00A031A6" w:rsidP="00DA79F5">
      <w:pPr>
        <w:pStyle w:val="ListParagraph"/>
        <w:numPr>
          <w:ilvl w:val="1"/>
          <w:numId w:val="25"/>
        </w:numPr>
        <w:ind w:left="1080"/>
      </w:pPr>
      <w:r>
        <w:lastRenderedPageBreak/>
        <w:t>Firewalls shall be installed in locations that are physically secure from tampering. The agency security liaison shall approve the physical location of the firewalls. Firewalls shall not be relocated without the prior approval of the agency security liaison.</w:t>
      </w:r>
    </w:p>
    <w:p w14:paraId="099DAD1A" w14:textId="77777777" w:rsidR="00A031A6" w:rsidRDefault="00A031A6" w:rsidP="00DA79F5">
      <w:pPr>
        <w:pStyle w:val="ListParagraph"/>
        <w:numPr>
          <w:ilvl w:val="1"/>
          <w:numId w:val="25"/>
        </w:numPr>
        <w:ind w:left="1080"/>
      </w:pPr>
      <w:r>
        <w:t>Firewall rules sets shall always block the following types of network traffic:</w:t>
      </w:r>
    </w:p>
    <w:p w14:paraId="01067D04" w14:textId="77777777" w:rsidR="00A031A6" w:rsidRDefault="00A031A6" w:rsidP="00DA354B">
      <w:pPr>
        <w:pStyle w:val="ListParagraph"/>
        <w:numPr>
          <w:ilvl w:val="2"/>
          <w:numId w:val="157"/>
        </w:numPr>
        <w:ind w:left="1440" w:hanging="360"/>
      </w:pPr>
      <w:r>
        <w:t>Web requests that are not from an authorized internal web proxy must not be passed to the Internet</w:t>
      </w:r>
    </w:p>
    <w:p w14:paraId="70F6A943" w14:textId="77777777" w:rsidR="00A031A6" w:rsidRDefault="00A031A6" w:rsidP="00DA354B">
      <w:pPr>
        <w:pStyle w:val="ListParagraph"/>
        <w:numPr>
          <w:ilvl w:val="2"/>
          <w:numId w:val="157"/>
        </w:numPr>
        <w:ind w:left="1440" w:hanging="360"/>
      </w:pPr>
      <w:r>
        <w:t>Information systems must detect and block unauthorized scanning activity that originates outside of its network, within its network, and between information systems.</w:t>
      </w:r>
    </w:p>
    <w:p w14:paraId="41C872FE" w14:textId="77777777" w:rsidR="00A031A6" w:rsidRDefault="00A031A6" w:rsidP="00DA354B">
      <w:pPr>
        <w:pStyle w:val="ListParagraph"/>
        <w:numPr>
          <w:ilvl w:val="2"/>
          <w:numId w:val="157"/>
        </w:numPr>
        <w:ind w:left="1440" w:hanging="360"/>
      </w:pPr>
      <w:r>
        <w:t>Inbound network traffic from a non-authenticated source system with a destination address of the firewall system itself;</w:t>
      </w:r>
    </w:p>
    <w:p w14:paraId="41F03ED5" w14:textId="77777777" w:rsidR="00A031A6" w:rsidRDefault="00A031A6" w:rsidP="00DA354B">
      <w:pPr>
        <w:pStyle w:val="ListParagraph"/>
        <w:numPr>
          <w:ilvl w:val="2"/>
          <w:numId w:val="157"/>
        </w:numPr>
        <w:ind w:left="1440" w:hanging="360"/>
      </w:pPr>
      <w:r>
        <w:t>Inbound network traffic with a source address indicating that the packet originated on a network behind the firewall;</w:t>
      </w:r>
    </w:p>
    <w:p w14:paraId="38A752F0" w14:textId="77777777" w:rsidR="00A031A6" w:rsidRDefault="00A031A6" w:rsidP="00DA354B">
      <w:pPr>
        <w:pStyle w:val="ListParagraph"/>
        <w:numPr>
          <w:ilvl w:val="2"/>
          <w:numId w:val="157"/>
        </w:numPr>
        <w:ind w:left="1440" w:hanging="360"/>
      </w:pPr>
      <w:proofErr w:type="gramStart"/>
      <w:r>
        <w:t>Traffic inbound to the State Network containing ICMP (Internet Control Message Protocol) traffic will be blocked at the perimeter with the following exceptions: To allow testing initiated from internal IT support groups, ICMP echo replies and ICMP TTL expired will be permitted inbound to the State Network but will be limited to specific IP addresses or small subnets representing the internal support group.</w:t>
      </w:r>
      <w:proofErr w:type="gramEnd"/>
      <w:r>
        <w:t xml:space="preserve"> A ping point can be established at the perimeter, for troubleshooting purposes, with the sole purpose and sole capability of responding to a ping;</w:t>
      </w:r>
    </w:p>
    <w:p w14:paraId="062587B3" w14:textId="77777777" w:rsidR="00A031A6" w:rsidRDefault="00A031A6" w:rsidP="00DA354B">
      <w:pPr>
        <w:pStyle w:val="ListParagraph"/>
        <w:numPr>
          <w:ilvl w:val="2"/>
          <w:numId w:val="157"/>
        </w:numPr>
        <w:ind w:left="1440" w:hanging="360"/>
      </w:pPr>
      <w:r>
        <w:t>Inbound network traffic containing IP Source Routing information;</w:t>
      </w:r>
    </w:p>
    <w:p w14:paraId="68D38E94" w14:textId="41FF3C79" w:rsidR="00A031A6" w:rsidRDefault="00A031A6" w:rsidP="00DA354B">
      <w:pPr>
        <w:pStyle w:val="ListParagraph"/>
        <w:numPr>
          <w:ilvl w:val="2"/>
          <w:numId w:val="157"/>
        </w:numPr>
        <w:ind w:left="1440" w:hanging="360"/>
      </w:pPr>
      <w:r>
        <w:t>Inbound or outbound network traffic containing a source or destina</w:t>
      </w:r>
      <w:r w:rsidR="00C20FD3">
        <w:t xml:space="preserve">tion address of 0.0.0.0 and/or </w:t>
      </w:r>
      <w:r>
        <w:t>containing directed broadcast addresses.</w:t>
      </w:r>
    </w:p>
    <w:p w14:paraId="1711B895" w14:textId="77777777" w:rsidR="00A031A6" w:rsidRDefault="00A031A6" w:rsidP="003C7839">
      <w:pPr>
        <w:pStyle w:val="ListParagraph"/>
        <w:numPr>
          <w:ilvl w:val="1"/>
          <w:numId w:val="25"/>
        </w:numPr>
        <w:ind w:left="1080"/>
      </w:pPr>
      <w:r>
        <w:t>Logging features on State Network firewalls shall capture all packets dropped or denied by the firewall, and agency staff or the entity managing the firewall shall review those logs at least monthly.</w:t>
      </w:r>
    </w:p>
    <w:p w14:paraId="1DE2E66D" w14:textId="77777777" w:rsidR="00A031A6" w:rsidRDefault="00A031A6" w:rsidP="003C7839">
      <w:pPr>
        <w:pStyle w:val="ListParagraph"/>
        <w:numPr>
          <w:ilvl w:val="1"/>
          <w:numId w:val="25"/>
        </w:numPr>
        <w:ind w:left="1080"/>
      </w:pPr>
      <w:r>
        <w:t>Each agency’s firewall policy shall be reviewed and verified by agency staff at least quarterly. If an outside entity, such as DIT, manages the firewall, then that entity shall be responsible for reviewing and verifying the agency’s firewall policy at least quarterly.</w:t>
      </w:r>
    </w:p>
    <w:p w14:paraId="24AEA337" w14:textId="77777777" w:rsidR="00A031A6" w:rsidRDefault="00A031A6" w:rsidP="003C7839">
      <w:pPr>
        <w:pStyle w:val="ListParagraph"/>
        <w:numPr>
          <w:ilvl w:val="1"/>
          <w:numId w:val="25"/>
        </w:numPr>
        <w:ind w:left="1080"/>
      </w:pPr>
      <w:r>
        <w:t>Additional requirements for protecting federal tax information (FTI) on networks are provided in Section 9.4.10, Network Protections.</w:t>
      </w:r>
    </w:p>
    <w:p w14:paraId="5AB8309F" w14:textId="77777777" w:rsidR="00A031A6" w:rsidRDefault="00A031A6" w:rsidP="003C7839">
      <w:pPr>
        <w:pStyle w:val="ListParagraph"/>
        <w:numPr>
          <w:ilvl w:val="1"/>
          <w:numId w:val="25"/>
        </w:numPr>
        <w:ind w:left="1080"/>
      </w:pPr>
      <w:r>
        <w:t>Firewall configurations and associated documentation must be treated as restricted information and must be available to only authorized personnel (e.g., authorized administrators, auditors, security oversight personnel).</w:t>
      </w:r>
    </w:p>
    <w:p w14:paraId="672E3414" w14:textId="77777777" w:rsidR="00A031A6" w:rsidRDefault="00A031A6" w:rsidP="00C20FD3">
      <w:pPr>
        <w:pStyle w:val="ListParagraph"/>
        <w:numPr>
          <w:ilvl w:val="0"/>
          <w:numId w:val="25"/>
        </w:numPr>
        <w:ind w:left="720"/>
      </w:pPr>
      <w:r>
        <w:t xml:space="preserve">Information systems, in conjunction with a remote device, shall prevent the device from simultaneously establishing non-remote connections (i.e. split tunneling) with the system and communicating via some other connection to resources in external networks. </w:t>
      </w:r>
    </w:p>
    <w:p w14:paraId="7290C7D1" w14:textId="77777777" w:rsidR="00A031A6" w:rsidRDefault="00A031A6" w:rsidP="00C20FD3">
      <w:pPr>
        <w:pStyle w:val="ListParagraph"/>
        <w:numPr>
          <w:ilvl w:val="0"/>
          <w:numId w:val="25"/>
        </w:numPr>
        <w:ind w:left="720"/>
      </w:pPr>
      <w:r>
        <w:t>NIST SP 800-41, Revision 1 must be used as guidance on firewalls and firewall policy.</w:t>
      </w:r>
    </w:p>
    <w:p w14:paraId="374E93FD" w14:textId="77777777" w:rsidR="00A031A6" w:rsidRDefault="00A031A6" w:rsidP="00C20FD3">
      <w:pPr>
        <w:pStyle w:val="ListParagraph"/>
        <w:numPr>
          <w:ilvl w:val="0"/>
          <w:numId w:val="25"/>
        </w:numPr>
        <w:ind w:left="720"/>
      </w:pPr>
      <w:r>
        <w:t>NIST SP 800-54 must be used as guidance on routers.</w:t>
      </w:r>
    </w:p>
    <w:p w14:paraId="5C901C83" w14:textId="77777777" w:rsidR="00A031A6" w:rsidRDefault="00A031A6" w:rsidP="00C20FD3">
      <w:pPr>
        <w:pStyle w:val="ListParagraph"/>
        <w:numPr>
          <w:ilvl w:val="0"/>
          <w:numId w:val="25"/>
        </w:numPr>
        <w:ind w:left="720"/>
      </w:pPr>
      <w:r>
        <w:t>NIST SP 800-77 must be used as guidance on Virtual Private Networks (VPNs).</w:t>
      </w:r>
    </w:p>
    <w:p w14:paraId="1FA2B1FF" w14:textId="77777777" w:rsidR="00A031A6" w:rsidRDefault="00A031A6" w:rsidP="00C20FD3">
      <w:pPr>
        <w:pStyle w:val="ListParagraph"/>
        <w:numPr>
          <w:ilvl w:val="0"/>
          <w:numId w:val="25"/>
        </w:numPr>
        <w:ind w:left="720"/>
      </w:pPr>
      <w:r>
        <w:t>NIST SP 800-94 must be used as guidance on IDPS.</w:t>
      </w:r>
    </w:p>
    <w:p w14:paraId="3C4980BE" w14:textId="77777777" w:rsidR="00ED55FC" w:rsidRDefault="00ED55FC" w:rsidP="00ED55FC"/>
    <w:p w14:paraId="6ADCD149" w14:textId="1C135556" w:rsidR="00ED55FC" w:rsidRDefault="003979D4" w:rsidP="0088539C">
      <w:pPr>
        <w:pStyle w:val="Heading4"/>
      </w:pPr>
      <w:r>
        <w:t>Control Implementation Description</w:t>
      </w:r>
      <w:r w:rsidR="00ED55FC">
        <w:t>:</w:t>
      </w:r>
    </w:p>
    <w:p w14:paraId="3455DCAD" w14:textId="77777777" w:rsidR="00ED55FC" w:rsidRDefault="00ED55FC" w:rsidP="00ED55FC"/>
    <w:p w14:paraId="54214D87" w14:textId="0C93FA6A" w:rsidR="00ED55FC" w:rsidRDefault="00AA26D6" w:rsidP="00ED55FC">
      <w:r w:rsidRPr="00A353B9">
        <w:rPr>
          <w:i/>
          <w:color w:val="FF0000"/>
        </w:rPr>
        <w:t>&lt;&lt;Description of control implementation&gt;&gt;</w:t>
      </w:r>
    </w:p>
    <w:p w14:paraId="1CA81F45" w14:textId="77777777" w:rsidR="00ED55FC" w:rsidRDefault="00ED55FC" w:rsidP="00ED55FC"/>
    <w:p w14:paraId="12064DD7" w14:textId="77777777" w:rsidR="00643D0D" w:rsidRDefault="00643D0D" w:rsidP="00ED55FC"/>
    <w:p w14:paraId="16E4DCB7" w14:textId="77777777" w:rsidR="00ED55FC" w:rsidRDefault="00ED55FC" w:rsidP="0089501D">
      <w:pPr>
        <w:pStyle w:val="Heading3"/>
      </w:pPr>
      <w:bookmarkStart w:id="254" w:name="_Toc503491910"/>
      <w:r>
        <w:t>SC-8</w:t>
      </w:r>
      <w:r w:rsidR="00643D0D">
        <w:tab/>
        <w:t>T</w:t>
      </w:r>
      <w:r>
        <w:t>ransmission Confidentiality and Integrity</w:t>
      </w:r>
      <w:bookmarkEnd w:id="254"/>
    </w:p>
    <w:p w14:paraId="64F42761" w14:textId="77777777" w:rsidR="00ED55FC" w:rsidRDefault="00ED55FC" w:rsidP="00ED55FC"/>
    <w:p w14:paraId="05979859" w14:textId="5E770EB6" w:rsidR="00ED55FC" w:rsidRDefault="00E128B9" w:rsidP="00CC633A">
      <w:pPr>
        <w:pStyle w:val="Heading4"/>
      </w:pPr>
      <w:r>
        <w:t>North Carolina / NIST 800-53 Control Objective:</w:t>
      </w:r>
    </w:p>
    <w:p w14:paraId="23BC3539" w14:textId="77777777" w:rsidR="00ED55FC" w:rsidRDefault="00ED55FC" w:rsidP="00ED55FC"/>
    <w:p w14:paraId="1B66AFEB" w14:textId="77777777" w:rsidR="00256B74" w:rsidRDefault="00256B74" w:rsidP="00256B74">
      <w:r>
        <w:t xml:space="preserve">Agencies shall protect confidentiality and integrity of transmitted information to ensure that the confidentiality and integrity of the data are maintained during the transfer process. </w:t>
      </w:r>
    </w:p>
    <w:p w14:paraId="4D7790E1" w14:textId="42D069D1" w:rsidR="00256B74" w:rsidRDefault="00256B74" w:rsidP="00DA354B">
      <w:pPr>
        <w:pStyle w:val="ListParagraph"/>
        <w:numPr>
          <w:ilvl w:val="0"/>
          <w:numId w:val="158"/>
        </w:numPr>
        <w:ind w:left="720"/>
      </w:pPr>
      <w:r>
        <w:t xml:space="preserve">Agencies shall implement safeguards to protect network cabling from being damaged and to reduce the possibility of unauthorized interception of data transmissions that take place across such cabling. (NC Electrical Code, Chapter 8, Article 830) The agency must ensure that all network infrastructure, access points, wiring, conduits, and cabling are within the control of authorized agency personnel. </w:t>
      </w:r>
    </w:p>
    <w:p w14:paraId="7EFDDEA7" w14:textId="540A2D30" w:rsidR="00256B74" w:rsidRDefault="00256B74" w:rsidP="00DA354B">
      <w:pPr>
        <w:pStyle w:val="ListParagraph"/>
        <w:numPr>
          <w:ilvl w:val="0"/>
          <w:numId w:val="158"/>
        </w:numPr>
        <w:ind w:left="720"/>
      </w:pPr>
      <w:r>
        <w:t xml:space="preserve">Network monitoring capabilities must be implemented to detect and monitor for suspicious network traffic. </w:t>
      </w:r>
    </w:p>
    <w:p w14:paraId="6C53A17B" w14:textId="74A2A7DD" w:rsidR="00256B74" w:rsidRDefault="00256B74" w:rsidP="00DA354B">
      <w:pPr>
        <w:pStyle w:val="ListParagraph"/>
        <w:numPr>
          <w:ilvl w:val="0"/>
          <w:numId w:val="158"/>
        </w:numPr>
        <w:ind w:left="720"/>
      </w:pPr>
      <w:r>
        <w:t>Agencies shall deploy controls to ensure that the State’s resources do not contribute to outside-party attacks. These controls include the following:</w:t>
      </w:r>
    </w:p>
    <w:p w14:paraId="5F66CC6A" w14:textId="03A6642F" w:rsidR="00256B74" w:rsidRDefault="00256B74" w:rsidP="00DA354B">
      <w:pPr>
        <w:pStyle w:val="ListParagraph"/>
        <w:numPr>
          <w:ilvl w:val="1"/>
          <w:numId w:val="158"/>
        </w:numPr>
        <w:ind w:left="1080"/>
      </w:pPr>
      <w:r>
        <w:t>Securing interfaces between agency-controlled and non-agency-controlled or public networks</w:t>
      </w:r>
    </w:p>
    <w:p w14:paraId="05BCEB88" w14:textId="59348519" w:rsidR="00256B74" w:rsidRDefault="00256B74" w:rsidP="00DA354B">
      <w:pPr>
        <w:pStyle w:val="ListParagraph"/>
        <w:numPr>
          <w:ilvl w:val="1"/>
          <w:numId w:val="158"/>
        </w:numPr>
        <w:ind w:left="1080"/>
      </w:pPr>
      <w:r>
        <w:t>Standardizing authentication mechanisms in place for both users and equipment</w:t>
      </w:r>
    </w:p>
    <w:p w14:paraId="3BA47EE6" w14:textId="5695A68B" w:rsidR="00256B74" w:rsidRDefault="00256B74" w:rsidP="00DA354B">
      <w:pPr>
        <w:pStyle w:val="ListParagraph"/>
        <w:numPr>
          <w:ilvl w:val="1"/>
          <w:numId w:val="158"/>
        </w:numPr>
        <w:ind w:left="1080"/>
      </w:pPr>
      <w:r>
        <w:t>Controlling users’ access to information resources</w:t>
      </w:r>
    </w:p>
    <w:p w14:paraId="30A503C4" w14:textId="3CF5A385" w:rsidR="00256B74" w:rsidRDefault="00256B74" w:rsidP="00DA354B">
      <w:pPr>
        <w:pStyle w:val="ListParagraph"/>
        <w:numPr>
          <w:ilvl w:val="1"/>
          <w:numId w:val="158"/>
        </w:numPr>
        <w:ind w:left="1080"/>
      </w:pPr>
      <w:r>
        <w:t>Monitoring for anomalies or known signatures via intrusion detection systems (IDS) and/or intrusion prevention systems (IPS). IDPS signatures shall be up to date</w:t>
      </w:r>
    </w:p>
    <w:p w14:paraId="458E313F" w14:textId="4129F034" w:rsidR="00256B74" w:rsidRDefault="00256B74" w:rsidP="00DA354B">
      <w:pPr>
        <w:pStyle w:val="ListParagraph"/>
        <w:numPr>
          <w:ilvl w:val="0"/>
          <w:numId w:val="158"/>
        </w:numPr>
        <w:ind w:left="720"/>
      </w:pPr>
      <w:r>
        <w:t>Public employees and other State Network users shall not intercept or attempt to intercept data transmissions of any kind that they are not authorized to access.</w:t>
      </w:r>
    </w:p>
    <w:p w14:paraId="7B041CD1" w14:textId="7B5A094A" w:rsidR="00256B74" w:rsidRDefault="00256B74" w:rsidP="00DA354B">
      <w:pPr>
        <w:pStyle w:val="ListParagraph"/>
        <w:numPr>
          <w:ilvl w:val="0"/>
          <w:numId w:val="158"/>
        </w:numPr>
        <w:ind w:left="720"/>
      </w:pPr>
      <w:r>
        <w:t>Each agency shall document and retain on file a case-by-case risk management determination for each type of confidential information as to the appropriateness of its unencrypted transmission to a party not served by the agency’s internal network</w:t>
      </w:r>
    </w:p>
    <w:p w14:paraId="67D28372" w14:textId="413C9184" w:rsidR="00256B74" w:rsidRDefault="00256B74" w:rsidP="00DA354B">
      <w:pPr>
        <w:pStyle w:val="ListParagraph"/>
        <w:numPr>
          <w:ilvl w:val="0"/>
          <w:numId w:val="158"/>
        </w:numPr>
        <w:ind w:left="720"/>
      </w:pPr>
      <w:r>
        <w:t>Agencies shall address the risk involved in the transfer of different types of data and implement safeguards through the means of exchange used, such as through email, the Internet, or exchange of electronic media and tapes.</w:t>
      </w:r>
    </w:p>
    <w:p w14:paraId="1209A0A2" w14:textId="196D1E85" w:rsidR="00256B74" w:rsidRDefault="00256B74" w:rsidP="00DA354B">
      <w:pPr>
        <w:pStyle w:val="ListParagraph"/>
        <w:numPr>
          <w:ilvl w:val="0"/>
          <w:numId w:val="158"/>
        </w:numPr>
        <w:ind w:left="720"/>
      </w:pPr>
      <w:r>
        <w:t>Agencies should implement formal procedures that require both the sender of the information and the intended recipient to authorize the facsimile transmission and recipient facsimile phone number before the transmission occurs and to verify successful transmission upon receipt.</w:t>
      </w:r>
    </w:p>
    <w:p w14:paraId="16640FC4" w14:textId="366D118D" w:rsidR="00256B74" w:rsidRDefault="00256B74" w:rsidP="00DA354B">
      <w:pPr>
        <w:pStyle w:val="ListParagraph"/>
        <w:numPr>
          <w:ilvl w:val="0"/>
          <w:numId w:val="158"/>
        </w:numPr>
        <w:ind w:left="720"/>
      </w:pPr>
      <w:r>
        <w:t xml:space="preserve">Agencies shall use secure protocols, such as Secure Shell (SSH), Transport Layer Security (TLS), and Internet Protocol Security (IPSec), for secure network management functions. </w:t>
      </w:r>
    </w:p>
    <w:p w14:paraId="17BD8C6D" w14:textId="1ABC2F8C" w:rsidR="00256B74" w:rsidRDefault="00256B74" w:rsidP="00DA354B">
      <w:pPr>
        <w:pStyle w:val="ListParagraph"/>
        <w:numPr>
          <w:ilvl w:val="0"/>
          <w:numId w:val="158"/>
        </w:numPr>
        <w:ind w:left="720"/>
      </w:pPr>
      <w:r>
        <w:t>All communications that transfer confidentially sensitive data between web clients and web servers must employ the most current secure transport protocol that includes the most recent version of Transport Layer Security (TLS).</w:t>
      </w:r>
    </w:p>
    <w:p w14:paraId="5DC0EA3E" w14:textId="2CC9527D" w:rsidR="00256B74" w:rsidRDefault="00256B74" w:rsidP="00DA354B">
      <w:pPr>
        <w:pStyle w:val="ListParagraph"/>
        <w:numPr>
          <w:ilvl w:val="0"/>
          <w:numId w:val="158"/>
        </w:numPr>
        <w:ind w:left="720"/>
      </w:pPr>
      <w:r>
        <w:t>NIST SP 800-52 must be used as guidance on protecting transmission integrity using TLS.</w:t>
      </w:r>
    </w:p>
    <w:p w14:paraId="4CE732A6" w14:textId="1979AF22" w:rsidR="00256B74" w:rsidRDefault="00256B74" w:rsidP="00DA354B">
      <w:pPr>
        <w:pStyle w:val="ListParagraph"/>
        <w:numPr>
          <w:ilvl w:val="0"/>
          <w:numId w:val="158"/>
        </w:numPr>
        <w:ind w:left="720"/>
      </w:pPr>
      <w:r>
        <w:t xml:space="preserve">NIST SP 800-77 must be used as guidance on protecting transmission integrity using IPsec. </w:t>
      </w:r>
    </w:p>
    <w:p w14:paraId="5C8EFA3F" w14:textId="72B00796" w:rsidR="00256B74" w:rsidRDefault="00256B74" w:rsidP="00DA354B">
      <w:pPr>
        <w:pStyle w:val="ListParagraph"/>
        <w:numPr>
          <w:ilvl w:val="0"/>
          <w:numId w:val="158"/>
        </w:numPr>
        <w:ind w:left="720"/>
      </w:pPr>
      <w:r>
        <w:t>NIST SP 800-81 must be used as guidance on Domain Name System (DNS) message authentication and integrity verification.</w:t>
      </w:r>
    </w:p>
    <w:p w14:paraId="74232AF6" w14:textId="2F2A09FD" w:rsidR="00256B74" w:rsidRDefault="00256B74" w:rsidP="00DA354B">
      <w:pPr>
        <w:pStyle w:val="ListParagraph"/>
        <w:numPr>
          <w:ilvl w:val="0"/>
          <w:numId w:val="158"/>
        </w:numPr>
        <w:ind w:left="720"/>
      </w:pPr>
      <w:r>
        <w:t>NIST SP 800-113 must be used as guidance on SSL VPNs.</w:t>
      </w:r>
    </w:p>
    <w:p w14:paraId="043404AD" w14:textId="1F8FDC3A" w:rsidR="00256B74" w:rsidRDefault="00256B74" w:rsidP="00DA354B">
      <w:pPr>
        <w:pStyle w:val="ListParagraph"/>
        <w:numPr>
          <w:ilvl w:val="0"/>
          <w:numId w:val="158"/>
        </w:numPr>
        <w:ind w:left="720"/>
      </w:pPr>
      <w:r>
        <w:lastRenderedPageBreak/>
        <w:t xml:space="preserve">Instant messaging technologies, where allowed, must not be used to transmit any type of Restricted or highly </w:t>
      </w:r>
      <w:proofErr w:type="gramStart"/>
      <w:r>
        <w:t>Restricted</w:t>
      </w:r>
      <w:proofErr w:type="gramEnd"/>
      <w:r>
        <w:t xml:space="preserve"> data.</w:t>
      </w:r>
    </w:p>
    <w:p w14:paraId="5AA40423" w14:textId="1B53BBBA" w:rsidR="00256B74" w:rsidRDefault="00256B74" w:rsidP="00DA354B">
      <w:pPr>
        <w:pStyle w:val="ListParagraph"/>
        <w:numPr>
          <w:ilvl w:val="0"/>
          <w:numId w:val="158"/>
        </w:numPr>
        <w:ind w:left="720"/>
      </w:pPr>
      <w:r>
        <w:t xml:space="preserve">The following types of transmission require enhanced protection (e.g., cryptography mechanisms) when integrity is an important consideration: </w:t>
      </w:r>
    </w:p>
    <w:p w14:paraId="613FA1C2" w14:textId="34A2BE32" w:rsidR="00256B74" w:rsidRDefault="00256B74" w:rsidP="00DA354B">
      <w:pPr>
        <w:pStyle w:val="ListParagraph"/>
        <w:numPr>
          <w:ilvl w:val="1"/>
          <w:numId w:val="158"/>
        </w:numPr>
        <w:ind w:left="1080"/>
      </w:pPr>
      <w:r>
        <w:t xml:space="preserve">Internal traffic within the information system and applications </w:t>
      </w:r>
    </w:p>
    <w:p w14:paraId="612D70A8" w14:textId="6773F286" w:rsidR="00256B74" w:rsidRDefault="00256B74" w:rsidP="00DA354B">
      <w:pPr>
        <w:pStyle w:val="ListParagraph"/>
        <w:numPr>
          <w:ilvl w:val="1"/>
          <w:numId w:val="158"/>
        </w:numPr>
        <w:ind w:left="1080"/>
      </w:pPr>
      <w:r>
        <w:t>Internal traffic between two or more information systems</w:t>
      </w:r>
    </w:p>
    <w:p w14:paraId="2747CD6D" w14:textId="1A389EBF" w:rsidR="00256B74" w:rsidRDefault="00256B74" w:rsidP="00DA354B">
      <w:pPr>
        <w:pStyle w:val="ListParagraph"/>
        <w:numPr>
          <w:ilvl w:val="1"/>
          <w:numId w:val="158"/>
        </w:numPr>
        <w:ind w:left="1080"/>
      </w:pPr>
      <w:r>
        <w:t>External traffic to or across the Internet</w:t>
      </w:r>
    </w:p>
    <w:p w14:paraId="08A093C3" w14:textId="2BBF2B3E" w:rsidR="00256B74" w:rsidRDefault="00256B74" w:rsidP="00DA354B">
      <w:pPr>
        <w:pStyle w:val="ListParagraph"/>
        <w:numPr>
          <w:ilvl w:val="1"/>
          <w:numId w:val="158"/>
        </w:numPr>
        <w:ind w:left="1080"/>
      </w:pPr>
      <w:r>
        <w:t>Remote access</w:t>
      </w:r>
    </w:p>
    <w:p w14:paraId="1351460E" w14:textId="32B741AE" w:rsidR="00256B74" w:rsidRDefault="00256B74" w:rsidP="00DA354B">
      <w:pPr>
        <w:pStyle w:val="ListParagraph"/>
        <w:numPr>
          <w:ilvl w:val="1"/>
          <w:numId w:val="158"/>
        </w:numPr>
        <w:ind w:left="1080"/>
      </w:pPr>
      <w:r>
        <w:t>Email</w:t>
      </w:r>
    </w:p>
    <w:p w14:paraId="2FF952FD" w14:textId="17421AD8" w:rsidR="00256B74" w:rsidRDefault="00256B74" w:rsidP="00DA354B">
      <w:pPr>
        <w:pStyle w:val="ListParagraph"/>
        <w:numPr>
          <w:ilvl w:val="1"/>
          <w:numId w:val="158"/>
        </w:numPr>
        <w:ind w:left="1080"/>
      </w:pPr>
      <w:r>
        <w:t>FTP transmissions</w:t>
      </w:r>
    </w:p>
    <w:p w14:paraId="0AF18DD4" w14:textId="6048BC8F" w:rsidR="00256B74" w:rsidRDefault="00256B74" w:rsidP="00DA354B">
      <w:pPr>
        <w:pStyle w:val="ListParagraph"/>
        <w:numPr>
          <w:ilvl w:val="1"/>
          <w:numId w:val="158"/>
        </w:numPr>
        <w:ind w:left="1080"/>
      </w:pPr>
      <w:r>
        <w:t>Web services</w:t>
      </w:r>
    </w:p>
    <w:p w14:paraId="6FDAB04A" w14:textId="6C5CE473" w:rsidR="00256B74" w:rsidRDefault="00256B74" w:rsidP="00DA354B">
      <w:pPr>
        <w:pStyle w:val="ListParagraph"/>
        <w:numPr>
          <w:ilvl w:val="1"/>
          <w:numId w:val="158"/>
        </w:numPr>
        <w:ind w:left="1080"/>
      </w:pPr>
      <w:r>
        <w:t>Voice over Internet Protocol (VoIP)</w:t>
      </w:r>
    </w:p>
    <w:p w14:paraId="33AA0284" w14:textId="045DDB5C" w:rsidR="00256B74" w:rsidRDefault="00256B74" w:rsidP="00DA354B">
      <w:pPr>
        <w:pStyle w:val="ListParagraph"/>
        <w:numPr>
          <w:ilvl w:val="1"/>
          <w:numId w:val="158"/>
        </w:numPr>
        <w:ind w:left="1080"/>
      </w:pPr>
      <w:r>
        <w:t>Audio and video</w:t>
      </w:r>
    </w:p>
    <w:p w14:paraId="1C2F50B5" w14:textId="112E0EE0" w:rsidR="00256B74" w:rsidRDefault="00256B74" w:rsidP="00DA354B">
      <w:pPr>
        <w:pStyle w:val="ListParagraph"/>
        <w:numPr>
          <w:ilvl w:val="1"/>
          <w:numId w:val="158"/>
        </w:numPr>
        <w:ind w:left="1080"/>
      </w:pPr>
      <w:r>
        <w:t xml:space="preserve">Wireless client to host communications </w:t>
      </w:r>
    </w:p>
    <w:p w14:paraId="5E37DF8F" w14:textId="1239250C" w:rsidR="00256B74" w:rsidRDefault="00256B74" w:rsidP="00DA354B">
      <w:pPr>
        <w:pStyle w:val="ListParagraph"/>
        <w:numPr>
          <w:ilvl w:val="0"/>
          <w:numId w:val="158"/>
        </w:numPr>
        <w:ind w:left="720"/>
      </w:pPr>
      <w:r>
        <w:t>Agencies shall implement cryptographic mechanisms to prevent unauthorized disclosure of information and/or to detect changes to information during transmission unless otherwise protected by alternative physical safeguards.</w:t>
      </w:r>
    </w:p>
    <w:p w14:paraId="27758DC6" w14:textId="77777777" w:rsidR="00ED55FC" w:rsidRDefault="00ED55FC" w:rsidP="00ED55FC"/>
    <w:p w14:paraId="63CC9A94" w14:textId="7F27A55E" w:rsidR="00ED55FC" w:rsidRDefault="003979D4" w:rsidP="00CC633A">
      <w:pPr>
        <w:pStyle w:val="Heading4"/>
      </w:pPr>
      <w:r>
        <w:t>Control Implementation Description</w:t>
      </w:r>
      <w:r w:rsidR="00ED55FC">
        <w:t>:</w:t>
      </w:r>
    </w:p>
    <w:p w14:paraId="3B52FBB4" w14:textId="77777777" w:rsidR="00ED55FC" w:rsidRDefault="00ED55FC" w:rsidP="00ED55FC"/>
    <w:p w14:paraId="798EFD5B" w14:textId="2CD6E62C" w:rsidR="00ED55FC" w:rsidRDefault="00833027" w:rsidP="00ED55FC">
      <w:r w:rsidRPr="00A353B9">
        <w:rPr>
          <w:i/>
          <w:color w:val="FF0000"/>
        </w:rPr>
        <w:t>&lt;&lt;Description of control implementation&gt;&gt;</w:t>
      </w:r>
    </w:p>
    <w:p w14:paraId="7D9A8B82" w14:textId="2F3F581F" w:rsidR="00643D0D" w:rsidRDefault="00643D0D" w:rsidP="00ED55FC"/>
    <w:p w14:paraId="2F8A15FF" w14:textId="77777777" w:rsidR="008E3FF5" w:rsidRDefault="008E3FF5" w:rsidP="00ED55FC"/>
    <w:p w14:paraId="5F7AAAF5" w14:textId="77777777" w:rsidR="00ED55FC" w:rsidRDefault="008E3FF5" w:rsidP="0089501D">
      <w:pPr>
        <w:pStyle w:val="Heading3"/>
      </w:pPr>
      <w:bookmarkStart w:id="255" w:name="_Toc503491911"/>
      <w:r>
        <w:t>SC-10</w:t>
      </w:r>
      <w:r>
        <w:tab/>
      </w:r>
      <w:r w:rsidR="00ED55FC">
        <w:t>Network Disconnect</w:t>
      </w:r>
      <w:bookmarkEnd w:id="255"/>
    </w:p>
    <w:p w14:paraId="7FFD523D" w14:textId="77777777" w:rsidR="00CC633A" w:rsidRDefault="00CC633A" w:rsidP="00ED55FC"/>
    <w:p w14:paraId="3448FB2D" w14:textId="6FB8EEFA" w:rsidR="00ED55FC" w:rsidRDefault="00E128B9" w:rsidP="00CC633A">
      <w:pPr>
        <w:pStyle w:val="Heading4"/>
      </w:pPr>
      <w:r>
        <w:t>North Carolina / NIST 800-53 Control Objective:</w:t>
      </w:r>
    </w:p>
    <w:p w14:paraId="6ED8C17D" w14:textId="77777777" w:rsidR="00ED55FC" w:rsidRDefault="00ED55FC" w:rsidP="00ED55FC"/>
    <w:p w14:paraId="0C83D7F1" w14:textId="41578204" w:rsidR="00ED55FC" w:rsidRDefault="00ED55FC" w:rsidP="00ED55FC">
      <w:r>
        <w:t>The information system terminates the network connection associated with a communications session at the end of the</w:t>
      </w:r>
      <w:r w:rsidR="00CC633A">
        <w:t xml:space="preserve"> </w:t>
      </w:r>
      <w:r>
        <w:t xml:space="preserve">session or after </w:t>
      </w:r>
      <w:r w:rsidR="00E84355">
        <w:t>30 minutes</w:t>
      </w:r>
      <w:r>
        <w:t xml:space="preserve"> of inactivity.</w:t>
      </w:r>
    </w:p>
    <w:p w14:paraId="38FFF206" w14:textId="77777777" w:rsidR="00ED55FC" w:rsidRDefault="00ED55FC" w:rsidP="00ED55FC"/>
    <w:p w14:paraId="4DF48FDE" w14:textId="68963908" w:rsidR="00ED55FC" w:rsidRDefault="003979D4" w:rsidP="00CC633A">
      <w:pPr>
        <w:pStyle w:val="Heading4"/>
      </w:pPr>
      <w:r>
        <w:t>Control Implementation Description</w:t>
      </w:r>
      <w:r w:rsidR="00ED55FC">
        <w:t>:</w:t>
      </w:r>
    </w:p>
    <w:p w14:paraId="3A4020A0" w14:textId="77777777" w:rsidR="00ED55FC" w:rsidRDefault="00ED55FC" w:rsidP="00ED55FC"/>
    <w:p w14:paraId="49305FF5" w14:textId="45B2FC18" w:rsidR="00ED55FC" w:rsidRDefault="003962B9" w:rsidP="00ED55FC">
      <w:r w:rsidRPr="00A353B9">
        <w:rPr>
          <w:i/>
          <w:color w:val="FF0000"/>
        </w:rPr>
        <w:t>&lt;&lt;Description of control implementation&gt;&gt;</w:t>
      </w:r>
    </w:p>
    <w:p w14:paraId="5FDE1EEE" w14:textId="49A5C261" w:rsidR="00CC633A" w:rsidRDefault="00A61B17" w:rsidP="00ED55FC">
      <w:r w:rsidRPr="00F81F74">
        <w:rPr>
          <w:rFonts w:ascii="Arial Bold" w:hAnsi="Arial Bold"/>
          <w:b/>
          <w:noProof/>
        </w:rPr>
        <w:lastRenderedPageBreak/>
        <mc:AlternateContent>
          <mc:Choice Requires="wps">
            <w:drawing>
              <wp:anchor distT="91440" distB="91440" distL="114300" distR="114300" simplePos="0" relativeHeight="251794432" behindDoc="0" locked="0" layoutInCell="1" allowOverlap="1" wp14:anchorId="12088497" wp14:editId="644A218A">
                <wp:simplePos x="0" y="0"/>
                <wp:positionH relativeFrom="page">
                  <wp:posOffset>914400</wp:posOffset>
                </wp:positionH>
                <wp:positionV relativeFrom="paragraph">
                  <wp:posOffset>433705</wp:posOffset>
                </wp:positionV>
                <wp:extent cx="6048375" cy="2047875"/>
                <wp:effectExtent l="0" t="0" r="28575" b="28575"/>
                <wp:wrapTopAndBottom/>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478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A2AC012" w14:textId="40F7AFCE" w:rsidR="00B856F3" w:rsidRDefault="00B856F3" w:rsidP="00A61B1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517422F" w14:textId="77777777" w:rsidR="00B856F3" w:rsidRPr="009C5AD4" w:rsidRDefault="00B856F3" w:rsidP="00A61B1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8530880" w14:textId="77777777" w:rsidR="00B856F3" w:rsidRPr="009C5AD4" w:rsidRDefault="00B856F3" w:rsidP="00A61B1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479E10E" w14:textId="77777777" w:rsidR="00B856F3" w:rsidRDefault="00B856F3" w:rsidP="00A61B17">
                            <w:pPr>
                              <w:rPr>
                                <w:iCs/>
                                <w14:textOutline w14:w="9525" w14:cap="rnd" w14:cmpd="sng" w14:algn="ctr">
                                  <w14:noFill/>
                                  <w14:prstDash w14:val="solid"/>
                                  <w14:bevel/>
                                </w14:textOutline>
                              </w:rPr>
                            </w:pPr>
                          </w:p>
                          <w:p w14:paraId="12BBA5AA" w14:textId="77777777" w:rsidR="00B856F3"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3CF1A7D" w14:textId="77777777" w:rsidR="00B856F3" w:rsidRDefault="00B856F3" w:rsidP="00A61B17">
                            <w:pPr>
                              <w:rPr>
                                <w:iCs/>
                                <w14:textOutline w14:w="9525" w14:cap="rnd" w14:cmpd="sng" w14:algn="ctr">
                                  <w14:noFill/>
                                  <w14:prstDash w14:val="solid"/>
                                  <w14:bevel/>
                                </w14:textOutline>
                              </w:rPr>
                            </w:pPr>
                          </w:p>
                          <w:p w14:paraId="7B37FBEF" w14:textId="77777777" w:rsidR="00B856F3"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DC8E774" w14:textId="77777777" w:rsidR="00B856F3" w:rsidRDefault="00B856F3" w:rsidP="00A61B17">
                            <w:pPr>
                              <w:rPr>
                                <w:iCs/>
                                <w14:textOutline w14:w="9525" w14:cap="rnd" w14:cmpd="sng" w14:algn="ctr">
                                  <w14:noFill/>
                                  <w14:prstDash w14:val="solid"/>
                                  <w14:bevel/>
                                </w14:textOutline>
                              </w:rPr>
                            </w:pPr>
                          </w:p>
                          <w:p w14:paraId="0F6408B6" w14:textId="77777777" w:rsidR="00B856F3" w:rsidRPr="00E36558"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88497" id="_x0000_s1143" type="#_x0000_t202" style="position:absolute;left:0;text-align:left;margin-left:1in;margin-top:34.15pt;width:476.25pt;height:161.25pt;z-index:2517944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1A2AC012" w14:textId="40F7AFCE" w:rsidR="00B856F3" w:rsidRDefault="00B856F3" w:rsidP="00A61B17">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517422F" w14:textId="77777777" w:rsidR="00B856F3" w:rsidRPr="009C5AD4" w:rsidRDefault="00B856F3" w:rsidP="00A61B1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8530880" w14:textId="77777777" w:rsidR="00B856F3" w:rsidRPr="009C5AD4" w:rsidRDefault="00B856F3" w:rsidP="00A61B17">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4479E10E" w14:textId="77777777" w:rsidR="00B856F3" w:rsidRDefault="00B856F3" w:rsidP="00A61B17">
                      <w:pPr>
                        <w:rPr>
                          <w:iCs/>
                          <w14:textOutline w14:w="9525" w14:cap="rnd" w14:cmpd="sng" w14:algn="ctr">
                            <w14:noFill/>
                            <w14:prstDash w14:val="solid"/>
                            <w14:bevel/>
                          </w14:textOutline>
                        </w:rPr>
                      </w:pPr>
                    </w:p>
                    <w:p w14:paraId="12BBA5AA" w14:textId="77777777" w:rsidR="00B856F3"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3CF1A7D" w14:textId="77777777" w:rsidR="00B856F3" w:rsidRDefault="00B856F3" w:rsidP="00A61B17">
                      <w:pPr>
                        <w:rPr>
                          <w:iCs/>
                          <w14:textOutline w14:w="9525" w14:cap="rnd" w14:cmpd="sng" w14:algn="ctr">
                            <w14:noFill/>
                            <w14:prstDash w14:val="solid"/>
                            <w14:bevel/>
                          </w14:textOutline>
                        </w:rPr>
                      </w:pPr>
                    </w:p>
                    <w:p w14:paraId="7B37FBEF" w14:textId="77777777" w:rsidR="00B856F3"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DC8E774" w14:textId="77777777" w:rsidR="00B856F3" w:rsidRDefault="00B856F3" w:rsidP="00A61B17">
                      <w:pPr>
                        <w:rPr>
                          <w:iCs/>
                          <w14:textOutline w14:w="9525" w14:cap="rnd" w14:cmpd="sng" w14:algn="ctr">
                            <w14:noFill/>
                            <w14:prstDash w14:val="solid"/>
                            <w14:bevel/>
                          </w14:textOutline>
                        </w:rPr>
                      </w:pPr>
                    </w:p>
                    <w:p w14:paraId="0F6408B6" w14:textId="77777777" w:rsidR="00B856F3" w:rsidRPr="00E36558" w:rsidRDefault="00B856F3" w:rsidP="00A61B17">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7558400" w14:textId="59D13331" w:rsidR="008E3FF5" w:rsidRDefault="008E3FF5" w:rsidP="00ED55FC"/>
    <w:p w14:paraId="56B5D149" w14:textId="77777777" w:rsidR="00ED55FC" w:rsidRDefault="00ED55FC" w:rsidP="0089501D">
      <w:pPr>
        <w:pStyle w:val="Heading3"/>
      </w:pPr>
      <w:bookmarkStart w:id="256" w:name="_Toc503491912"/>
      <w:r>
        <w:t>SC-11</w:t>
      </w:r>
      <w:r w:rsidR="008E3FF5">
        <w:tab/>
      </w:r>
      <w:r>
        <w:t>Trusted Path</w:t>
      </w:r>
      <w:bookmarkEnd w:id="256"/>
    </w:p>
    <w:p w14:paraId="182ABCD5" w14:textId="77777777" w:rsidR="00ED55FC" w:rsidRDefault="00ED55FC" w:rsidP="00ED55FC"/>
    <w:p w14:paraId="3A9AECA7" w14:textId="4877D912" w:rsidR="00ED55FC" w:rsidRDefault="00E128B9" w:rsidP="00CC633A">
      <w:pPr>
        <w:pStyle w:val="Heading4"/>
      </w:pPr>
      <w:r>
        <w:t>North Carolina / NIST 800-53 Control Objective:</w:t>
      </w:r>
    </w:p>
    <w:p w14:paraId="6475A220" w14:textId="77777777" w:rsidR="00ED55FC" w:rsidRDefault="00ED55FC" w:rsidP="00ED55FC"/>
    <w:p w14:paraId="0FD98F34" w14:textId="77777777" w:rsidR="00ED55FC" w:rsidRDefault="00ED55FC" w:rsidP="00ED55FC">
      <w:r>
        <w:t>The information system establishes a trusted communications path between the user and the following security functions of</w:t>
      </w:r>
      <w:r w:rsidR="00CC633A">
        <w:t xml:space="preserve"> </w:t>
      </w:r>
      <w:r>
        <w:t>the system: [Assignment: organization-defined security functions to include at a minimum, information system authentication</w:t>
      </w:r>
      <w:r w:rsidR="00CC633A">
        <w:t xml:space="preserve"> </w:t>
      </w:r>
      <w:r>
        <w:t>and re-authentication].</w:t>
      </w:r>
    </w:p>
    <w:p w14:paraId="28576EBF" w14:textId="77777777" w:rsidR="00ED55FC" w:rsidRDefault="00ED55FC" w:rsidP="00ED55FC"/>
    <w:p w14:paraId="3D405959" w14:textId="13330121" w:rsidR="00ED55FC" w:rsidRDefault="003979D4" w:rsidP="00CC633A">
      <w:pPr>
        <w:pStyle w:val="Heading4"/>
      </w:pPr>
      <w:r>
        <w:t>Control Implementation Description</w:t>
      </w:r>
      <w:r w:rsidR="00ED55FC">
        <w:t>:</w:t>
      </w:r>
    </w:p>
    <w:p w14:paraId="68B07B81" w14:textId="77777777" w:rsidR="00ED55FC" w:rsidRDefault="00ED55FC" w:rsidP="00ED55FC"/>
    <w:p w14:paraId="557EEB57" w14:textId="14675C6E" w:rsidR="00ED55FC" w:rsidRDefault="003962B9" w:rsidP="00ED55FC">
      <w:r w:rsidRPr="00A353B9">
        <w:rPr>
          <w:i/>
          <w:color w:val="FF0000"/>
        </w:rPr>
        <w:t>&lt;&lt;Description of control implementation&gt;&gt;</w:t>
      </w:r>
    </w:p>
    <w:p w14:paraId="01173C88" w14:textId="77777777" w:rsidR="00ED55FC" w:rsidRDefault="00ED55FC" w:rsidP="00ED55FC"/>
    <w:p w14:paraId="7379CB4D" w14:textId="77777777" w:rsidR="008E3FF5" w:rsidRDefault="008E3FF5" w:rsidP="00ED55FC"/>
    <w:p w14:paraId="22793506" w14:textId="77777777" w:rsidR="00ED55FC" w:rsidRDefault="00ED55FC" w:rsidP="0089501D">
      <w:pPr>
        <w:pStyle w:val="Heading3"/>
      </w:pPr>
      <w:bookmarkStart w:id="257" w:name="_Toc503491913"/>
      <w:r>
        <w:t>SC-12</w:t>
      </w:r>
      <w:r w:rsidR="008E3FF5">
        <w:tab/>
      </w:r>
      <w:r>
        <w:t>Cryptographic Key Establishment and Management</w:t>
      </w:r>
      <w:bookmarkEnd w:id="257"/>
    </w:p>
    <w:p w14:paraId="1EF3E359" w14:textId="77777777" w:rsidR="00CC633A" w:rsidRDefault="00CC633A" w:rsidP="00ED55FC"/>
    <w:p w14:paraId="0D65A1B4" w14:textId="091F1DA9" w:rsidR="00ED55FC" w:rsidRDefault="00E128B9" w:rsidP="00CC633A">
      <w:pPr>
        <w:pStyle w:val="Heading4"/>
      </w:pPr>
      <w:r>
        <w:t>North Carolina / NIST 800-53 Control Objective:</w:t>
      </w:r>
    </w:p>
    <w:p w14:paraId="0EF93E1A" w14:textId="77777777" w:rsidR="00ED55FC" w:rsidRDefault="00ED55FC" w:rsidP="00ED55FC"/>
    <w:p w14:paraId="0AD01868" w14:textId="2BD81E50" w:rsidR="00ED55FC" w:rsidRDefault="00B64BD6" w:rsidP="00ED55FC">
      <w:r>
        <w:t>The agency</w:t>
      </w:r>
      <w:r w:rsidR="00ED55FC">
        <w:t xml:space="preserve"> establishes and manages cryptographic keys for required cryptography employed within the information</w:t>
      </w:r>
      <w:r w:rsidR="00CC633A">
        <w:t xml:space="preserve"> </w:t>
      </w:r>
      <w:r w:rsidR="00ED55FC">
        <w:t xml:space="preserve">system in accordance with </w:t>
      </w:r>
      <w:r w:rsidR="00E84355">
        <w:t>agency</w:t>
      </w:r>
      <w:r w:rsidR="00ED55FC">
        <w:t>-defined requirements for key generation, distribution, storage,</w:t>
      </w:r>
      <w:r w:rsidR="00CC633A">
        <w:t xml:space="preserve"> </w:t>
      </w:r>
      <w:r w:rsidR="00ED55FC">
        <w:t>access, and destruction.</w:t>
      </w:r>
    </w:p>
    <w:p w14:paraId="6C4500A8" w14:textId="77777777" w:rsidR="00ED55FC" w:rsidRDefault="00ED55FC" w:rsidP="00ED55FC"/>
    <w:p w14:paraId="2E3713AF" w14:textId="0A38909C" w:rsidR="00ED55FC" w:rsidRDefault="003979D4" w:rsidP="002561F6">
      <w:pPr>
        <w:pStyle w:val="Heading4"/>
      </w:pPr>
      <w:r>
        <w:t>Control Implementation Description</w:t>
      </w:r>
      <w:r w:rsidR="00ED55FC">
        <w:t>:</w:t>
      </w:r>
    </w:p>
    <w:p w14:paraId="11FAF4B9" w14:textId="77777777" w:rsidR="00ED55FC" w:rsidRDefault="00ED55FC" w:rsidP="00ED55FC"/>
    <w:p w14:paraId="638B1002" w14:textId="366E23E2" w:rsidR="00ED55FC" w:rsidRDefault="003962B9" w:rsidP="00ED55FC">
      <w:r w:rsidRPr="00A353B9">
        <w:rPr>
          <w:i/>
          <w:color w:val="FF0000"/>
        </w:rPr>
        <w:t>&lt;&lt;Description of control implementation&gt;&gt;</w:t>
      </w:r>
    </w:p>
    <w:p w14:paraId="68F1FC68" w14:textId="77777777" w:rsidR="00ED55FC" w:rsidRDefault="00ED55FC" w:rsidP="00ED55FC"/>
    <w:p w14:paraId="266D2043" w14:textId="77777777" w:rsidR="008E3FF5" w:rsidRDefault="008E3FF5" w:rsidP="00ED55FC"/>
    <w:p w14:paraId="437B7531" w14:textId="77777777" w:rsidR="00ED55FC" w:rsidRDefault="00ED55FC" w:rsidP="0089501D">
      <w:pPr>
        <w:pStyle w:val="Heading3"/>
      </w:pPr>
      <w:bookmarkStart w:id="258" w:name="_Toc503491914"/>
      <w:r>
        <w:t>SC-13</w:t>
      </w:r>
      <w:r w:rsidR="008E3FF5">
        <w:tab/>
      </w:r>
      <w:r>
        <w:t>Cryptographic Protection</w:t>
      </w:r>
      <w:bookmarkEnd w:id="258"/>
    </w:p>
    <w:p w14:paraId="724BC43F" w14:textId="77777777" w:rsidR="00ED55FC" w:rsidRDefault="00ED55FC" w:rsidP="00ED55FC"/>
    <w:p w14:paraId="5FB490DB" w14:textId="62C483A8" w:rsidR="00ED55FC" w:rsidRDefault="00E128B9" w:rsidP="002561F6">
      <w:pPr>
        <w:pStyle w:val="Heading4"/>
      </w:pPr>
      <w:r>
        <w:lastRenderedPageBreak/>
        <w:t>North Carolina / NIST 800-53 Control Objective:</w:t>
      </w:r>
    </w:p>
    <w:p w14:paraId="2D261806" w14:textId="77777777" w:rsidR="00ED55FC" w:rsidRDefault="00ED55FC" w:rsidP="00ED55FC"/>
    <w:p w14:paraId="29745853" w14:textId="15F45BE0" w:rsidR="00ED55FC" w:rsidRDefault="00ED55FC" w:rsidP="00ED55FC">
      <w:r>
        <w:t xml:space="preserve">The information system implements </w:t>
      </w:r>
      <w:r w:rsidR="00E84355">
        <w:t>cryptographic modules</w:t>
      </w:r>
      <w:r>
        <w:t xml:space="preserve"> in accordance with applicable federal laws, Executive Orders, directives, policies, regulations, and</w:t>
      </w:r>
      <w:r w:rsidR="002561F6">
        <w:t xml:space="preserve"> </w:t>
      </w:r>
      <w:r>
        <w:t>standards.</w:t>
      </w:r>
    </w:p>
    <w:p w14:paraId="6F6D4031" w14:textId="77777777" w:rsidR="00ED55FC" w:rsidRDefault="00ED55FC" w:rsidP="00ED55FC"/>
    <w:p w14:paraId="4D44820C" w14:textId="0D79B97A" w:rsidR="00ED55FC" w:rsidRDefault="003979D4" w:rsidP="002561F6">
      <w:pPr>
        <w:pStyle w:val="Heading4"/>
      </w:pPr>
      <w:r>
        <w:t>Control Implementation Description</w:t>
      </w:r>
      <w:r w:rsidR="00ED55FC">
        <w:t>:</w:t>
      </w:r>
    </w:p>
    <w:p w14:paraId="583DF614" w14:textId="77777777" w:rsidR="00ED55FC" w:rsidRDefault="00ED55FC" w:rsidP="00ED55FC"/>
    <w:p w14:paraId="5C16306F" w14:textId="34F8C94B" w:rsidR="00ED55FC" w:rsidRDefault="00E937E9" w:rsidP="00ED55FC">
      <w:r w:rsidRPr="00A353B9">
        <w:rPr>
          <w:i/>
          <w:color w:val="FF0000"/>
        </w:rPr>
        <w:t>&lt;&lt;Description of control implementation&gt;&gt;</w:t>
      </w:r>
    </w:p>
    <w:p w14:paraId="5A4D03FD" w14:textId="77777777" w:rsidR="00ED55FC" w:rsidRDefault="00ED55FC" w:rsidP="00ED55FC"/>
    <w:p w14:paraId="579EEFCE" w14:textId="77777777" w:rsidR="008E3FF5" w:rsidRDefault="008E3FF5" w:rsidP="00ED55FC"/>
    <w:p w14:paraId="07628516" w14:textId="77777777" w:rsidR="00ED55FC" w:rsidRDefault="00ED55FC" w:rsidP="0089501D">
      <w:pPr>
        <w:pStyle w:val="Heading3"/>
      </w:pPr>
      <w:bookmarkStart w:id="259" w:name="_Toc503491915"/>
      <w:r>
        <w:t>SC-15</w:t>
      </w:r>
      <w:r w:rsidR="008E3FF5">
        <w:tab/>
      </w:r>
      <w:r>
        <w:t>Collaborative Computing Devices</w:t>
      </w:r>
      <w:bookmarkEnd w:id="259"/>
    </w:p>
    <w:p w14:paraId="699848E6" w14:textId="77777777" w:rsidR="002561F6" w:rsidRPr="002561F6" w:rsidRDefault="002561F6" w:rsidP="002561F6"/>
    <w:p w14:paraId="12318A55" w14:textId="7AE165CF" w:rsidR="00ED55FC" w:rsidRDefault="00E128B9" w:rsidP="002561F6">
      <w:pPr>
        <w:pStyle w:val="Heading4"/>
      </w:pPr>
      <w:r>
        <w:t>North Carolina / NIST 800-53 Control Objective:</w:t>
      </w:r>
    </w:p>
    <w:p w14:paraId="11948C24" w14:textId="77777777" w:rsidR="00ED55FC" w:rsidRDefault="00ED55FC" w:rsidP="00ED55FC"/>
    <w:p w14:paraId="0AD0E978" w14:textId="77777777" w:rsidR="00ED55FC" w:rsidRDefault="00ED55FC" w:rsidP="00ED55FC">
      <w:r>
        <w:t>The information system:</w:t>
      </w:r>
    </w:p>
    <w:p w14:paraId="13AE2E8D" w14:textId="03D5CBB0" w:rsidR="00ED55FC" w:rsidRDefault="00ED55FC" w:rsidP="00561C87">
      <w:pPr>
        <w:pStyle w:val="ListParagraph"/>
        <w:numPr>
          <w:ilvl w:val="0"/>
          <w:numId w:val="26"/>
        </w:numPr>
        <w:ind w:left="720"/>
      </w:pPr>
      <w:r>
        <w:t>Prohibits remote activation of collaborative computing devices with the following exceptions:</w:t>
      </w:r>
      <w:r w:rsidR="00847C18">
        <w:t xml:space="preserve"> </w:t>
      </w:r>
      <w:r>
        <w:t>[Assignment: organization-defined exceptions where remote activation is to be allowed]; and</w:t>
      </w:r>
    </w:p>
    <w:p w14:paraId="1C3C945E" w14:textId="197C7A39" w:rsidR="00ED55FC" w:rsidRDefault="00ED55FC" w:rsidP="00561C87">
      <w:pPr>
        <w:pStyle w:val="ListParagraph"/>
        <w:numPr>
          <w:ilvl w:val="0"/>
          <w:numId w:val="26"/>
        </w:numPr>
        <w:ind w:left="720"/>
      </w:pPr>
      <w:r>
        <w:t>Provides an explicit</w:t>
      </w:r>
      <w:r w:rsidR="002561F6">
        <w:t xml:space="preserve"> </w:t>
      </w:r>
      <w:r>
        <w:t>indication of use to users physically present at the devices.</w:t>
      </w:r>
    </w:p>
    <w:p w14:paraId="5B149604" w14:textId="77777777" w:rsidR="00ED55FC" w:rsidRDefault="00ED55FC" w:rsidP="00ED55FC"/>
    <w:p w14:paraId="3FCBF650" w14:textId="08378F63" w:rsidR="00ED55FC" w:rsidRDefault="003979D4" w:rsidP="002561F6">
      <w:pPr>
        <w:pStyle w:val="Heading4"/>
      </w:pPr>
      <w:r>
        <w:t>Control Implementation Description</w:t>
      </w:r>
      <w:r w:rsidR="00ED55FC">
        <w:t>:</w:t>
      </w:r>
    </w:p>
    <w:p w14:paraId="0EB53342" w14:textId="77777777" w:rsidR="00ED55FC" w:rsidRDefault="00ED55FC" w:rsidP="00ED55FC"/>
    <w:p w14:paraId="587C166F" w14:textId="10EA3307" w:rsidR="00ED55FC" w:rsidRDefault="00E937E9" w:rsidP="00ED55FC">
      <w:r w:rsidRPr="00A353B9">
        <w:rPr>
          <w:i/>
          <w:color w:val="FF0000"/>
        </w:rPr>
        <w:t>&lt;&lt;Description of control implementation&gt;&gt;</w:t>
      </w:r>
    </w:p>
    <w:p w14:paraId="2B7587A7" w14:textId="5E047DEA" w:rsidR="00ED55FC" w:rsidRDefault="00714B6A" w:rsidP="00ED55FC">
      <w:r w:rsidRPr="00F81F74">
        <w:rPr>
          <w:rFonts w:ascii="Arial Bold" w:hAnsi="Arial Bold"/>
          <w:b/>
          <w:noProof/>
        </w:rPr>
        <mc:AlternateContent>
          <mc:Choice Requires="wps">
            <w:drawing>
              <wp:anchor distT="91440" distB="91440" distL="114300" distR="114300" simplePos="0" relativeHeight="251716608" behindDoc="0" locked="0" layoutInCell="1" allowOverlap="1" wp14:anchorId="549D44FC" wp14:editId="693CBBF5">
                <wp:simplePos x="0" y="0"/>
                <wp:positionH relativeFrom="page">
                  <wp:posOffset>914400</wp:posOffset>
                </wp:positionH>
                <wp:positionV relativeFrom="paragraph">
                  <wp:posOffset>436245</wp:posOffset>
                </wp:positionV>
                <wp:extent cx="6048375" cy="2009775"/>
                <wp:effectExtent l="0" t="0" r="28575" b="28575"/>
                <wp:wrapTopAndBottom/>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97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316B549" w14:textId="4373B6F1"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935915A"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7160FB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466FB5D" w14:textId="77777777" w:rsidR="00B856F3" w:rsidRDefault="00B856F3" w:rsidP="00714B6A">
                            <w:pPr>
                              <w:jc w:val="left"/>
                              <w:rPr>
                                <w:iCs/>
                                <w14:textOutline w14:w="9525" w14:cap="rnd" w14:cmpd="sng" w14:algn="ctr">
                                  <w14:noFill/>
                                  <w14:prstDash w14:val="solid"/>
                                  <w14:bevel/>
                                </w14:textOutline>
                              </w:rPr>
                            </w:pPr>
                          </w:p>
                          <w:p w14:paraId="1DC5E4B2"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BE34632" w14:textId="77777777" w:rsidR="00B856F3" w:rsidRDefault="00B856F3" w:rsidP="00714B6A">
                            <w:pPr>
                              <w:jc w:val="left"/>
                              <w:rPr>
                                <w:iCs/>
                                <w14:textOutline w14:w="9525" w14:cap="rnd" w14:cmpd="sng" w14:algn="ctr">
                                  <w14:noFill/>
                                  <w14:prstDash w14:val="solid"/>
                                  <w14:bevel/>
                                </w14:textOutline>
                              </w:rPr>
                            </w:pPr>
                          </w:p>
                          <w:p w14:paraId="6908DB9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3DCC0CB" w14:textId="77777777" w:rsidR="00B856F3" w:rsidRDefault="00B856F3" w:rsidP="00714B6A">
                            <w:pPr>
                              <w:jc w:val="left"/>
                              <w:rPr>
                                <w:iCs/>
                                <w14:textOutline w14:w="9525" w14:cap="rnd" w14:cmpd="sng" w14:algn="ctr">
                                  <w14:noFill/>
                                  <w14:prstDash w14:val="solid"/>
                                  <w14:bevel/>
                                </w14:textOutline>
                              </w:rPr>
                            </w:pPr>
                          </w:p>
                          <w:p w14:paraId="16DCE12C"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44FC" id="_x0000_s1144" type="#_x0000_t202" style="position:absolute;left:0;text-align:left;margin-left:1in;margin-top:34.35pt;width:476.25pt;height:158.25pt;z-index:2517166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316B549" w14:textId="4373B6F1"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935915A"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7160FB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466FB5D" w14:textId="77777777" w:rsidR="00B856F3" w:rsidRDefault="00B856F3" w:rsidP="00714B6A">
                      <w:pPr>
                        <w:jc w:val="left"/>
                        <w:rPr>
                          <w:iCs/>
                          <w14:textOutline w14:w="9525" w14:cap="rnd" w14:cmpd="sng" w14:algn="ctr">
                            <w14:noFill/>
                            <w14:prstDash w14:val="solid"/>
                            <w14:bevel/>
                          </w14:textOutline>
                        </w:rPr>
                      </w:pPr>
                    </w:p>
                    <w:p w14:paraId="1DC5E4B2"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BE34632" w14:textId="77777777" w:rsidR="00B856F3" w:rsidRDefault="00B856F3" w:rsidP="00714B6A">
                      <w:pPr>
                        <w:jc w:val="left"/>
                        <w:rPr>
                          <w:iCs/>
                          <w14:textOutline w14:w="9525" w14:cap="rnd" w14:cmpd="sng" w14:algn="ctr">
                            <w14:noFill/>
                            <w14:prstDash w14:val="solid"/>
                            <w14:bevel/>
                          </w14:textOutline>
                        </w:rPr>
                      </w:pPr>
                    </w:p>
                    <w:p w14:paraId="6908DB9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3DCC0CB" w14:textId="77777777" w:rsidR="00B856F3" w:rsidRDefault="00B856F3" w:rsidP="00714B6A">
                      <w:pPr>
                        <w:jc w:val="left"/>
                        <w:rPr>
                          <w:iCs/>
                          <w14:textOutline w14:w="9525" w14:cap="rnd" w14:cmpd="sng" w14:algn="ctr">
                            <w14:noFill/>
                            <w14:prstDash w14:val="solid"/>
                            <w14:bevel/>
                          </w14:textOutline>
                        </w:rPr>
                      </w:pPr>
                    </w:p>
                    <w:p w14:paraId="16DCE12C"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F094E8A" w14:textId="0CF99637" w:rsidR="00714B6A" w:rsidRDefault="00714B6A" w:rsidP="00ED55FC"/>
    <w:p w14:paraId="311AEE2C" w14:textId="77777777" w:rsidR="00ED55FC" w:rsidRDefault="00ED55FC" w:rsidP="0089501D">
      <w:pPr>
        <w:pStyle w:val="Heading3"/>
      </w:pPr>
      <w:bookmarkStart w:id="260" w:name="_Toc503491916"/>
      <w:r>
        <w:t>SC-16</w:t>
      </w:r>
      <w:r w:rsidR="008E3FF5">
        <w:tab/>
      </w:r>
      <w:r>
        <w:t>Transmission of Security Attributes</w:t>
      </w:r>
      <w:bookmarkEnd w:id="260"/>
    </w:p>
    <w:p w14:paraId="712FD2EA" w14:textId="77777777" w:rsidR="00ED55FC" w:rsidRDefault="00ED55FC" w:rsidP="00ED55FC"/>
    <w:p w14:paraId="52BB5F68" w14:textId="40EE38C1" w:rsidR="00ED55FC" w:rsidRDefault="00E128B9" w:rsidP="002561F6">
      <w:pPr>
        <w:pStyle w:val="Heading4"/>
      </w:pPr>
      <w:r>
        <w:t>North Carolina / NIST 800-53 Control Objective:</w:t>
      </w:r>
    </w:p>
    <w:p w14:paraId="7947F11E" w14:textId="77777777" w:rsidR="00ED55FC" w:rsidRDefault="00ED55FC" w:rsidP="00ED55FC"/>
    <w:p w14:paraId="57FA1205" w14:textId="77777777" w:rsidR="00ED55FC" w:rsidRDefault="00ED55FC" w:rsidP="00ED55FC">
      <w:r>
        <w:t>The information system associates [Assignment: organization-defined security attributes] with information exchanged</w:t>
      </w:r>
      <w:r w:rsidR="002561F6">
        <w:t xml:space="preserve"> </w:t>
      </w:r>
      <w:r>
        <w:t>between information systems and between system components.</w:t>
      </w:r>
    </w:p>
    <w:p w14:paraId="2F92290D" w14:textId="77777777" w:rsidR="00ED55FC" w:rsidRDefault="00ED55FC" w:rsidP="00ED55FC"/>
    <w:p w14:paraId="153DAC65" w14:textId="3595367B" w:rsidR="00ED55FC" w:rsidRDefault="003979D4" w:rsidP="002561F6">
      <w:pPr>
        <w:pStyle w:val="Heading4"/>
      </w:pPr>
      <w:r>
        <w:t>Control Implementation Description</w:t>
      </w:r>
      <w:r w:rsidR="00ED55FC">
        <w:t>:</w:t>
      </w:r>
    </w:p>
    <w:p w14:paraId="7A0B5BE8" w14:textId="77777777" w:rsidR="00ED55FC" w:rsidRDefault="00ED55FC" w:rsidP="00ED55FC"/>
    <w:p w14:paraId="20D1BC7C" w14:textId="220981D4" w:rsidR="00ED55FC" w:rsidRDefault="00E937E9" w:rsidP="00ED55FC">
      <w:r w:rsidRPr="00A353B9">
        <w:rPr>
          <w:i/>
          <w:color w:val="FF0000"/>
        </w:rPr>
        <w:t>&lt;&lt;Description of control implementation&gt;&gt;</w:t>
      </w:r>
    </w:p>
    <w:p w14:paraId="2938956C" w14:textId="77777777" w:rsidR="00ED55FC" w:rsidRDefault="00ED55FC" w:rsidP="00ED55FC"/>
    <w:p w14:paraId="7AC928CC" w14:textId="77777777" w:rsidR="008E3FF5" w:rsidRDefault="008E3FF5" w:rsidP="00ED55FC"/>
    <w:p w14:paraId="122F0EC7" w14:textId="77777777" w:rsidR="00ED55FC" w:rsidRDefault="00ED55FC" w:rsidP="0089501D">
      <w:pPr>
        <w:pStyle w:val="Heading3"/>
      </w:pPr>
      <w:bookmarkStart w:id="261" w:name="_Toc503491917"/>
      <w:r>
        <w:t>SC-17</w:t>
      </w:r>
      <w:r w:rsidR="008E3FF5">
        <w:tab/>
      </w:r>
      <w:r>
        <w:t>Public Key Infrastructure Certificates</w:t>
      </w:r>
      <w:bookmarkEnd w:id="261"/>
    </w:p>
    <w:p w14:paraId="325694BA" w14:textId="77777777" w:rsidR="00ED55FC" w:rsidRDefault="00ED55FC" w:rsidP="00ED55FC"/>
    <w:p w14:paraId="3E947265" w14:textId="4D689D8C" w:rsidR="00ED55FC" w:rsidRDefault="00E128B9" w:rsidP="002561F6">
      <w:pPr>
        <w:pStyle w:val="Heading4"/>
      </w:pPr>
      <w:r>
        <w:t>North Carolina / NIST 800-53 Control Objective:</w:t>
      </w:r>
    </w:p>
    <w:p w14:paraId="5FF569D3" w14:textId="77777777" w:rsidR="00ED55FC" w:rsidRDefault="00ED55FC" w:rsidP="00ED55FC"/>
    <w:p w14:paraId="64E9BB63" w14:textId="5A754F34" w:rsidR="00ED55FC" w:rsidRDefault="00B64BD6" w:rsidP="00ED55FC">
      <w:r>
        <w:t>The agency</w:t>
      </w:r>
      <w:r w:rsidR="00ED55FC">
        <w:t xml:space="preserve"> issues public key certificates under an [Assignment: organization-defined certificate policy] or obtains</w:t>
      </w:r>
      <w:r w:rsidR="008E3FF5">
        <w:t xml:space="preserve"> </w:t>
      </w:r>
      <w:r w:rsidR="00ED55FC">
        <w:t>public key certificates from an approved service provider.</w:t>
      </w:r>
    </w:p>
    <w:p w14:paraId="75C6A8D7" w14:textId="77777777" w:rsidR="00ED55FC" w:rsidRDefault="00ED55FC" w:rsidP="00ED55FC"/>
    <w:p w14:paraId="6148452D" w14:textId="77777777" w:rsidR="00ED55FC" w:rsidRDefault="00ED55FC" w:rsidP="00ED55FC"/>
    <w:p w14:paraId="2C92BFF7" w14:textId="1C64D4AF" w:rsidR="00ED55FC" w:rsidRDefault="003979D4" w:rsidP="002561F6">
      <w:pPr>
        <w:pStyle w:val="Heading4"/>
      </w:pPr>
      <w:r>
        <w:t>Control Implementation Description</w:t>
      </w:r>
      <w:r w:rsidR="00ED55FC">
        <w:t>:</w:t>
      </w:r>
    </w:p>
    <w:p w14:paraId="14DB40CC" w14:textId="77777777" w:rsidR="00ED55FC" w:rsidRDefault="00ED55FC" w:rsidP="00ED55FC"/>
    <w:p w14:paraId="3A519253" w14:textId="47BC6187" w:rsidR="00ED55FC" w:rsidRDefault="00E937E9" w:rsidP="00ED55FC">
      <w:r w:rsidRPr="00A353B9">
        <w:rPr>
          <w:i/>
          <w:color w:val="FF0000"/>
        </w:rPr>
        <w:t>&lt;&lt;Description of control implementation&gt;&gt;</w:t>
      </w:r>
    </w:p>
    <w:p w14:paraId="6667472D" w14:textId="77777777" w:rsidR="00ED55FC" w:rsidRDefault="00ED55FC" w:rsidP="00ED55FC"/>
    <w:p w14:paraId="23227F10" w14:textId="77777777" w:rsidR="008E3FF5" w:rsidRDefault="008E3FF5" w:rsidP="00ED55FC"/>
    <w:p w14:paraId="7D7149FF" w14:textId="77777777" w:rsidR="00ED55FC" w:rsidRDefault="00ED55FC" w:rsidP="0089501D">
      <w:pPr>
        <w:pStyle w:val="Heading3"/>
      </w:pPr>
      <w:bookmarkStart w:id="262" w:name="_Toc503491918"/>
      <w:r>
        <w:t>SC-18</w:t>
      </w:r>
      <w:r w:rsidR="008E3FF5">
        <w:tab/>
      </w:r>
      <w:r>
        <w:t>Mobile Code</w:t>
      </w:r>
      <w:bookmarkEnd w:id="262"/>
    </w:p>
    <w:p w14:paraId="7E30BCE2" w14:textId="77777777" w:rsidR="002561F6" w:rsidRDefault="002561F6" w:rsidP="00ED55FC"/>
    <w:p w14:paraId="2ECB370B" w14:textId="22BC44C7" w:rsidR="00ED55FC" w:rsidRDefault="00E128B9" w:rsidP="002561F6">
      <w:pPr>
        <w:pStyle w:val="Heading4"/>
      </w:pPr>
      <w:r>
        <w:t>North Carolina / NIST 800-53 Control Objective:</w:t>
      </w:r>
    </w:p>
    <w:p w14:paraId="450B6E19" w14:textId="77777777" w:rsidR="00ED55FC" w:rsidRDefault="00ED55FC" w:rsidP="00ED55FC"/>
    <w:p w14:paraId="628B8B66" w14:textId="616C6BE2" w:rsidR="00ED55FC" w:rsidRDefault="00B64BD6" w:rsidP="00ED55FC">
      <w:r>
        <w:t>The agency</w:t>
      </w:r>
      <w:r w:rsidR="00ED55FC">
        <w:t>:</w:t>
      </w:r>
    </w:p>
    <w:p w14:paraId="1E6FAB7D" w14:textId="4B169545" w:rsidR="00ED55FC" w:rsidRDefault="00ED55FC" w:rsidP="00561C87">
      <w:pPr>
        <w:pStyle w:val="ListParagraph"/>
        <w:numPr>
          <w:ilvl w:val="0"/>
          <w:numId w:val="27"/>
        </w:numPr>
        <w:ind w:left="720"/>
      </w:pPr>
      <w:r>
        <w:t>Defines acceptable and unacceptable mobile code and mobile code technologies;</w:t>
      </w:r>
    </w:p>
    <w:p w14:paraId="3D128F4F" w14:textId="4163426B" w:rsidR="00ED55FC" w:rsidRDefault="00ED55FC" w:rsidP="00561C87">
      <w:pPr>
        <w:pStyle w:val="ListParagraph"/>
        <w:numPr>
          <w:ilvl w:val="0"/>
          <w:numId w:val="27"/>
        </w:numPr>
        <w:ind w:left="720"/>
      </w:pPr>
      <w:r>
        <w:t>Establishes</w:t>
      </w:r>
      <w:r w:rsidR="002561F6">
        <w:t xml:space="preserve"> </w:t>
      </w:r>
      <w:r>
        <w:t>usage restrictions and implementation guidance for acceptable mobile code and mobile code technologies; and</w:t>
      </w:r>
    </w:p>
    <w:p w14:paraId="0C10ACAF" w14:textId="7121E28E" w:rsidR="00ED55FC" w:rsidRDefault="00ED55FC" w:rsidP="00561C87">
      <w:pPr>
        <w:pStyle w:val="ListParagraph"/>
        <w:numPr>
          <w:ilvl w:val="0"/>
          <w:numId w:val="27"/>
        </w:numPr>
        <w:ind w:left="720"/>
      </w:pPr>
      <w:r>
        <w:t>Authorizes, monitors, and controls the use of mobile code within the information system.</w:t>
      </w:r>
    </w:p>
    <w:p w14:paraId="76BD6706" w14:textId="77777777" w:rsidR="00ED55FC" w:rsidRDefault="00ED55FC" w:rsidP="00ED55FC"/>
    <w:p w14:paraId="5B264CE3" w14:textId="2BE91987" w:rsidR="00ED55FC" w:rsidRDefault="003979D4" w:rsidP="00237BE9">
      <w:pPr>
        <w:pStyle w:val="Heading4"/>
      </w:pPr>
      <w:r>
        <w:t>Control Implementation Description</w:t>
      </w:r>
      <w:r w:rsidR="00ED55FC">
        <w:t>:</w:t>
      </w:r>
    </w:p>
    <w:p w14:paraId="6760761B" w14:textId="77777777" w:rsidR="00ED55FC" w:rsidRDefault="00ED55FC" w:rsidP="00ED55FC"/>
    <w:p w14:paraId="7A9FDB3F" w14:textId="01B10FBC" w:rsidR="00ED55FC" w:rsidRDefault="00E937E9" w:rsidP="00ED55FC">
      <w:r w:rsidRPr="00A353B9">
        <w:rPr>
          <w:i/>
          <w:color w:val="FF0000"/>
        </w:rPr>
        <w:t>&lt;&lt;Description of control implementation&gt;&gt;</w:t>
      </w:r>
    </w:p>
    <w:p w14:paraId="61AB003D" w14:textId="77777777" w:rsidR="00ED55FC" w:rsidRDefault="00ED55FC" w:rsidP="00ED55FC"/>
    <w:p w14:paraId="783503D7" w14:textId="77777777" w:rsidR="008E3FF5" w:rsidRDefault="008E3FF5" w:rsidP="00ED55FC"/>
    <w:p w14:paraId="24E14D96" w14:textId="77777777" w:rsidR="00ED55FC" w:rsidRDefault="00ED55FC" w:rsidP="0089501D">
      <w:pPr>
        <w:pStyle w:val="Heading3"/>
      </w:pPr>
      <w:bookmarkStart w:id="263" w:name="_Toc503491919"/>
      <w:r>
        <w:t>SC-19</w:t>
      </w:r>
      <w:r w:rsidR="008E3FF5">
        <w:tab/>
      </w:r>
      <w:r>
        <w:t xml:space="preserve">Voice </w:t>
      </w:r>
      <w:proofErr w:type="gramStart"/>
      <w:r>
        <w:t>Over</w:t>
      </w:r>
      <w:proofErr w:type="gramEnd"/>
      <w:r>
        <w:t xml:space="preserve"> Internet Protocol</w:t>
      </w:r>
      <w:bookmarkEnd w:id="263"/>
    </w:p>
    <w:p w14:paraId="726A3E58" w14:textId="77777777" w:rsidR="00237BE9" w:rsidRDefault="00237BE9" w:rsidP="00ED55FC"/>
    <w:p w14:paraId="70E6A16A" w14:textId="4CB00616" w:rsidR="00ED55FC" w:rsidRDefault="00E128B9" w:rsidP="00237BE9">
      <w:pPr>
        <w:pStyle w:val="Heading4"/>
      </w:pPr>
      <w:r>
        <w:t>North Carolina / NIST 800-53 Control Objective:</w:t>
      </w:r>
    </w:p>
    <w:p w14:paraId="5ACB4BA1" w14:textId="77777777" w:rsidR="00ED55FC" w:rsidRDefault="00ED55FC" w:rsidP="00ED55FC"/>
    <w:p w14:paraId="44213D86" w14:textId="4C2CC249" w:rsidR="00ED55FC" w:rsidRDefault="00B64BD6" w:rsidP="00ED55FC">
      <w:r>
        <w:t>The agency</w:t>
      </w:r>
      <w:r w:rsidR="00ED55FC">
        <w:t>:</w:t>
      </w:r>
    </w:p>
    <w:p w14:paraId="4A4215F2" w14:textId="6B35135C" w:rsidR="00ED55FC" w:rsidRDefault="00ED55FC" w:rsidP="00561C87">
      <w:pPr>
        <w:pStyle w:val="ListParagraph"/>
        <w:numPr>
          <w:ilvl w:val="0"/>
          <w:numId w:val="28"/>
        </w:numPr>
        <w:ind w:left="720"/>
      </w:pPr>
      <w:r>
        <w:t>Establishes usage restrictions and implementation guidance for Voice over Internet Protocol (VoIP)</w:t>
      </w:r>
      <w:r w:rsidR="00237BE9">
        <w:t xml:space="preserve"> </w:t>
      </w:r>
      <w:r>
        <w:t>technologies based on the potential to cause damage to the information system if used maliciously; and</w:t>
      </w:r>
    </w:p>
    <w:p w14:paraId="6450BDB4" w14:textId="6AD4F634" w:rsidR="00ED55FC" w:rsidRDefault="00ED55FC" w:rsidP="00561C87">
      <w:pPr>
        <w:pStyle w:val="ListParagraph"/>
        <w:numPr>
          <w:ilvl w:val="0"/>
          <w:numId w:val="28"/>
        </w:numPr>
        <w:ind w:left="720"/>
      </w:pPr>
      <w:r>
        <w:t>Authorizes,</w:t>
      </w:r>
      <w:r w:rsidR="00237BE9">
        <w:t xml:space="preserve"> </w:t>
      </w:r>
      <w:r>
        <w:t>monitors, and controls the use of VoIP within the information system.</w:t>
      </w:r>
    </w:p>
    <w:p w14:paraId="088A8599" w14:textId="77777777" w:rsidR="00ED55FC" w:rsidRDefault="00ED55FC" w:rsidP="00ED55FC"/>
    <w:p w14:paraId="453404F1" w14:textId="153D7074" w:rsidR="00ED55FC" w:rsidRDefault="003979D4" w:rsidP="00237BE9">
      <w:pPr>
        <w:pStyle w:val="Heading4"/>
      </w:pPr>
      <w:r>
        <w:lastRenderedPageBreak/>
        <w:t>Control Implementation Description</w:t>
      </w:r>
      <w:r w:rsidR="00ED55FC">
        <w:t>:</w:t>
      </w:r>
    </w:p>
    <w:p w14:paraId="77AE5A87" w14:textId="77777777" w:rsidR="00ED55FC" w:rsidRDefault="00ED55FC" w:rsidP="00ED55FC"/>
    <w:p w14:paraId="76D3EA18" w14:textId="49A75CCE" w:rsidR="00ED55FC" w:rsidRDefault="00E937E9" w:rsidP="00ED55FC">
      <w:r w:rsidRPr="00A353B9">
        <w:rPr>
          <w:i/>
          <w:color w:val="FF0000"/>
        </w:rPr>
        <w:t>&lt;&lt;Description of control implementation&gt;&gt;</w:t>
      </w:r>
    </w:p>
    <w:p w14:paraId="3AC8A111" w14:textId="77777777" w:rsidR="00ED55FC" w:rsidRDefault="00ED55FC" w:rsidP="00ED55FC"/>
    <w:p w14:paraId="3DD7D6E0" w14:textId="77777777" w:rsidR="008E3FF5" w:rsidRDefault="008E3FF5" w:rsidP="00ED55FC"/>
    <w:p w14:paraId="1C5B3714" w14:textId="77777777" w:rsidR="00ED55FC" w:rsidRDefault="00ED55FC" w:rsidP="0089501D">
      <w:pPr>
        <w:pStyle w:val="Heading3"/>
      </w:pPr>
      <w:bookmarkStart w:id="264" w:name="_Toc503491920"/>
      <w:r>
        <w:t>SC-20</w:t>
      </w:r>
      <w:r w:rsidR="008E3FF5">
        <w:tab/>
      </w:r>
      <w:r>
        <w:t>Secure Name /Address Resolution Service</w:t>
      </w:r>
      <w:r w:rsidR="00237BE9">
        <w:t xml:space="preserve"> </w:t>
      </w:r>
      <w:r>
        <w:t>(Authoritative Source)</w:t>
      </w:r>
      <w:bookmarkEnd w:id="264"/>
    </w:p>
    <w:p w14:paraId="725CBCB9" w14:textId="77777777" w:rsidR="00237BE9" w:rsidRDefault="00237BE9" w:rsidP="00ED55FC"/>
    <w:p w14:paraId="6AC109D4" w14:textId="7BE2B043" w:rsidR="00ED55FC" w:rsidRDefault="00E128B9" w:rsidP="00237BE9">
      <w:pPr>
        <w:pStyle w:val="Heading4"/>
      </w:pPr>
      <w:r>
        <w:t>North Carolina / NIST 800-53 Control Objective:</w:t>
      </w:r>
    </w:p>
    <w:p w14:paraId="0AA2F757" w14:textId="77777777" w:rsidR="00ED55FC" w:rsidRDefault="00ED55FC" w:rsidP="00ED55FC"/>
    <w:p w14:paraId="28F7789C" w14:textId="77777777" w:rsidR="00ED55FC" w:rsidRDefault="00ED55FC" w:rsidP="00ED55FC">
      <w:r>
        <w:t>The information system:</w:t>
      </w:r>
    </w:p>
    <w:p w14:paraId="38DAAE65" w14:textId="030D06C1" w:rsidR="00ED55FC" w:rsidRDefault="00ED55FC" w:rsidP="00561C87">
      <w:pPr>
        <w:pStyle w:val="ListParagraph"/>
        <w:numPr>
          <w:ilvl w:val="0"/>
          <w:numId w:val="29"/>
        </w:numPr>
        <w:ind w:left="720"/>
      </w:pPr>
      <w:r>
        <w:t>Provides additional data origin authentication and integrity verification artifacts along with the</w:t>
      </w:r>
    </w:p>
    <w:p w14:paraId="38613B99" w14:textId="77777777" w:rsidR="00ED55FC" w:rsidRDefault="00ED55FC" w:rsidP="00561C87">
      <w:pPr>
        <w:pStyle w:val="ListParagraph"/>
        <w:numPr>
          <w:ilvl w:val="0"/>
          <w:numId w:val="29"/>
        </w:numPr>
        <w:ind w:left="720"/>
      </w:pPr>
      <w:r>
        <w:t>authoritative name resolution data the system returns in response to external name/address resolution queries; and</w:t>
      </w:r>
    </w:p>
    <w:p w14:paraId="05382D6F" w14:textId="248050A9" w:rsidR="00ED55FC" w:rsidRDefault="00ED55FC" w:rsidP="00561C87">
      <w:pPr>
        <w:pStyle w:val="ListParagraph"/>
        <w:numPr>
          <w:ilvl w:val="0"/>
          <w:numId w:val="29"/>
        </w:numPr>
        <w:ind w:left="720"/>
      </w:pPr>
      <w:r>
        <w:t>Provides the means to indicate the security status of child zones and (if the child supports secure resolution services) to</w:t>
      </w:r>
      <w:r w:rsidR="00237BE9">
        <w:t xml:space="preserve"> </w:t>
      </w:r>
      <w:r>
        <w:t>enable verification of a chain of trust among parent and child domains, when operating as part of a distributed, hierarchical</w:t>
      </w:r>
      <w:r w:rsidR="00237BE9">
        <w:t xml:space="preserve"> </w:t>
      </w:r>
      <w:r>
        <w:t>namespace.</w:t>
      </w:r>
    </w:p>
    <w:p w14:paraId="5733AE6D" w14:textId="77777777" w:rsidR="00ED55FC" w:rsidRDefault="00ED55FC" w:rsidP="00ED55FC"/>
    <w:p w14:paraId="74B760CA" w14:textId="04FA91A0" w:rsidR="00ED55FC" w:rsidRDefault="003979D4" w:rsidP="00237BE9">
      <w:pPr>
        <w:pStyle w:val="Heading4"/>
      </w:pPr>
      <w:r>
        <w:t>Control Implementation Description</w:t>
      </w:r>
      <w:r w:rsidR="00ED55FC">
        <w:t>:</w:t>
      </w:r>
    </w:p>
    <w:p w14:paraId="3A091361" w14:textId="77777777" w:rsidR="00ED55FC" w:rsidRDefault="00ED55FC" w:rsidP="00ED55FC"/>
    <w:p w14:paraId="09393C98" w14:textId="78380A62" w:rsidR="00ED55FC" w:rsidRDefault="00E937E9" w:rsidP="00ED55FC">
      <w:r w:rsidRPr="00A353B9">
        <w:rPr>
          <w:i/>
          <w:color w:val="FF0000"/>
        </w:rPr>
        <w:t>&lt;&lt;Description of control implementation&gt;&gt;</w:t>
      </w:r>
    </w:p>
    <w:p w14:paraId="73D64A37" w14:textId="77777777" w:rsidR="00ED55FC" w:rsidRDefault="00ED55FC" w:rsidP="00ED55FC"/>
    <w:p w14:paraId="7EEA0641" w14:textId="77777777" w:rsidR="008E3FF5" w:rsidRDefault="008E3FF5" w:rsidP="00ED55FC"/>
    <w:p w14:paraId="72FEE991" w14:textId="77777777" w:rsidR="00ED55FC" w:rsidRDefault="00ED55FC" w:rsidP="0089501D">
      <w:pPr>
        <w:pStyle w:val="Heading3"/>
      </w:pPr>
      <w:bookmarkStart w:id="265" w:name="_Toc503491921"/>
      <w:r>
        <w:t>SC-21</w:t>
      </w:r>
      <w:r w:rsidR="008E3FF5">
        <w:tab/>
      </w:r>
      <w:r>
        <w:t>Secure Name /Address Resolution Service</w:t>
      </w:r>
      <w:r w:rsidR="00237BE9">
        <w:t xml:space="preserve"> </w:t>
      </w:r>
      <w:r>
        <w:t>(Recursive or Caching Resolver)</w:t>
      </w:r>
      <w:bookmarkEnd w:id="265"/>
    </w:p>
    <w:p w14:paraId="3853468E" w14:textId="77777777" w:rsidR="00237BE9" w:rsidRDefault="00237BE9" w:rsidP="00ED55FC"/>
    <w:p w14:paraId="6DC67832" w14:textId="4C5635EF" w:rsidR="00ED55FC" w:rsidRDefault="00E128B9" w:rsidP="00237BE9">
      <w:pPr>
        <w:pStyle w:val="Heading4"/>
      </w:pPr>
      <w:r>
        <w:t>North Carolina / NIST 800-53 Control Objective:</w:t>
      </w:r>
    </w:p>
    <w:p w14:paraId="71FE025C" w14:textId="77777777" w:rsidR="00ED55FC" w:rsidRDefault="00ED55FC" w:rsidP="00ED55FC"/>
    <w:p w14:paraId="38AD685A" w14:textId="77777777" w:rsidR="00ED55FC" w:rsidRDefault="00ED55FC" w:rsidP="00ED55FC">
      <w:r>
        <w:t>The information system requests and performs data origin authentication and data integrity verification on the</w:t>
      </w:r>
      <w:r w:rsidR="00237BE9">
        <w:t xml:space="preserve"> </w:t>
      </w:r>
      <w:r>
        <w:t>name/address resolution responses the system receives from authoritative sources.</w:t>
      </w:r>
    </w:p>
    <w:p w14:paraId="6F8911F2" w14:textId="77777777" w:rsidR="00ED55FC" w:rsidRDefault="00ED55FC" w:rsidP="00ED55FC"/>
    <w:p w14:paraId="7882552A" w14:textId="7F8B84FE" w:rsidR="00ED55FC" w:rsidRDefault="003979D4" w:rsidP="00237BE9">
      <w:pPr>
        <w:pStyle w:val="Heading4"/>
      </w:pPr>
      <w:r>
        <w:t>Control Implementation Description</w:t>
      </w:r>
      <w:r w:rsidR="00ED55FC">
        <w:t>:</w:t>
      </w:r>
    </w:p>
    <w:p w14:paraId="3B0A2DF6" w14:textId="77777777" w:rsidR="00ED55FC" w:rsidRDefault="00ED55FC" w:rsidP="00ED55FC"/>
    <w:p w14:paraId="1091FA08" w14:textId="63A50E46" w:rsidR="00ED55FC" w:rsidRDefault="00E937E9" w:rsidP="00ED55FC">
      <w:r w:rsidRPr="00A353B9">
        <w:rPr>
          <w:i/>
          <w:color w:val="FF0000"/>
        </w:rPr>
        <w:t>&lt;&lt;Description of control implementation&gt;&gt;</w:t>
      </w:r>
    </w:p>
    <w:p w14:paraId="4B31B935" w14:textId="77777777" w:rsidR="00237BE9" w:rsidRDefault="00237BE9" w:rsidP="00ED55FC"/>
    <w:p w14:paraId="4D9AF7DA" w14:textId="77777777" w:rsidR="008E3FF5" w:rsidRDefault="008E3FF5" w:rsidP="00ED55FC"/>
    <w:p w14:paraId="4D23389E" w14:textId="77777777" w:rsidR="00ED55FC" w:rsidRDefault="00ED55FC" w:rsidP="0089501D">
      <w:pPr>
        <w:pStyle w:val="Heading3"/>
      </w:pPr>
      <w:bookmarkStart w:id="266" w:name="_Toc503491922"/>
      <w:r>
        <w:t>SC-22</w:t>
      </w:r>
      <w:r w:rsidR="008E3FF5">
        <w:tab/>
      </w:r>
      <w:r>
        <w:t>Architecture and Provisioning for</w:t>
      </w:r>
      <w:r w:rsidR="00237BE9">
        <w:t xml:space="preserve"> </w:t>
      </w:r>
      <w:r>
        <w:t>Name/Address Resolution Service</w:t>
      </w:r>
      <w:bookmarkEnd w:id="266"/>
    </w:p>
    <w:p w14:paraId="5B3FD7BE" w14:textId="77777777" w:rsidR="00ED55FC" w:rsidRDefault="00ED55FC" w:rsidP="00ED55FC"/>
    <w:p w14:paraId="3B4485C4" w14:textId="5498CDA9" w:rsidR="00ED55FC" w:rsidRDefault="00E128B9" w:rsidP="00237BE9">
      <w:pPr>
        <w:pStyle w:val="Heading4"/>
      </w:pPr>
      <w:r>
        <w:t>North Carolina / NIST 800-53 Control Objective:</w:t>
      </w:r>
    </w:p>
    <w:p w14:paraId="4ECC7FB4" w14:textId="77777777" w:rsidR="00ED55FC" w:rsidRDefault="00ED55FC" w:rsidP="00ED55FC"/>
    <w:p w14:paraId="164BEB85" w14:textId="77777777" w:rsidR="00ED55FC" w:rsidRDefault="00ED55FC" w:rsidP="00ED55FC">
      <w:r>
        <w:t>The information systems that collectively provide name/address resolution service for an organization are fault-tolerant and</w:t>
      </w:r>
      <w:r w:rsidR="00237BE9">
        <w:t xml:space="preserve"> </w:t>
      </w:r>
      <w:r>
        <w:t>implement internal/external role separation.</w:t>
      </w:r>
    </w:p>
    <w:p w14:paraId="7996F999" w14:textId="77777777" w:rsidR="00ED55FC" w:rsidRDefault="00ED55FC" w:rsidP="00ED55FC"/>
    <w:p w14:paraId="2FF249D6" w14:textId="2F476DE2" w:rsidR="00ED55FC" w:rsidRDefault="003979D4" w:rsidP="00237BE9">
      <w:pPr>
        <w:pStyle w:val="Heading4"/>
      </w:pPr>
      <w:r>
        <w:t>Control Implementation Description</w:t>
      </w:r>
      <w:r w:rsidR="00ED55FC">
        <w:t>:</w:t>
      </w:r>
    </w:p>
    <w:p w14:paraId="7D0755E7" w14:textId="77777777" w:rsidR="00ED55FC" w:rsidRDefault="00ED55FC" w:rsidP="00ED55FC"/>
    <w:p w14:paraId="1D7783D8" w14:textId="516E2E9A" w:rsidR="00ED55FC" w:rsidRDefault="00FB0648" w:rsidP="00ED55FC">
      <w:r w:rsidRPr="00A353B9">
        <w:rPr>
          <w:i/>
          <w:color w:val="FF0000"/>
        </w:rPr>
        <w:t>&lt;&lt;Description of control implementation&gt;&gt;</w:t>
      </w:r>
    </w:p>
    <w:p w14:paraId="0D09B1F0" w14:textId="77777777" w:rsidR="00ED55FC" w:rsidRDefault="00ED55FC" w:rsidP="00ED55FC"/>
    <w:p w14:paraId="47FC0E11" w14:textId="77777777" w:rsidR="008E3FF5" w:rsidRDefault="008E3FF5" w:rsidP="00ED55FC"/>
    <w:p w14:paraId="2BB47FC3" w14:textId="77777777" w:rsidR="00ED55FC" w:rsidRDefault="00ED55FC" w:rsidP="0089501D">
      <w:pPr>
        <w:pStyle w:val="Heading3"/>
      </w:pPr>
      <w:bookmarkStart w:id="267" w:name="_Toc503491923"/>
      <w:r>
        <w:t>SC-23</w:t>
      </w:r>
      <w:r w:rsidR="008E3FF5">
        <w:tab/>
      </w:r>
      <w:r>
        <w:t>Session Authenticity</w:t>
      </w:r>
      <w:bookmarkEnd w:id="267"/>
    </w:p>
    <w:p w14:paraId="469630A9" w14:textId="77777777" w:rsidR="00237BE9" w:rsidRDefault="00237BE9" w:rsidP="00ED55FC"/>
    <w:p w14:paraId="0AD58E8D" w14:textId="54D3D0DA" w:rsidR="00ED55FC" w:rsidRDefault="00E128B9" w:rsidP="00237BE9">
      <w:pPr>
        <w:pStyle w:val="Heading4"/>
      </w:pPr>
      <w:r>
        <w:t>North Carolina / NIST 800-53 Control Objective:</w:t>
      </w:r>
    </w:p>
    <w:p w14:paraId="3DCA71D1" w14:textId="77777777" w:rsidR="00ED55FC" w:rsidRDefault="00ED55FC" w:rsidP="00ED55FC"/>
    <w:p w14:paraId="1A7D3A6A" w14:textId="77777777" w:rsidR="00ED55FC" w:rsidRDefault="00ED55FC" w:rsidP="00ED55FC">
      <w:r>
        <w:t>The information system protects the authenticity of communications sessions.</w:t>
      </w:r>
    </w:p>
    <w:p w14:paraId="5136C607" w14:textId="77777777" w:rsidR="00ED55FC" w:rsidRDefault="00ED55FC" w:rsidP="00ED55FC"/>
    <w:p w14:paraId="3D57EC5C" w14:textId="158DF9FF" w:rsidR="00ED55FC" w:rsidRDefault="003979D4" w:rsidP="00237BE9">
      <w:pPr>
        <w:pStyle w:val="Heading4"/>
      </w:pPr>
      <w:r>
        <w:t>Control Implementation Description</w:t>
      </w:r>
      <w:r w:rsidR="00ED55FC">
        <w:t>:</w:t>
      </w:r>
    </w:p>
    <w:p w14:paraId="71135BE3" w14:textId="77777777" w:rsidR="00ED55FC" w:rsidRDefault="00ED55FC" w:rsidP="00ED55FC"/>
    <w:p w14:paraId="0EB904D6" w14:textId="4A178BE8" w:rsidR="00ED55FC" w:rsidRDefault="00FB0648" w:rsidP="00ED55FC">
      <w:r w:rsidRPr="00A353B9">
        <w:rPr>
          <w:i/>
          <w:color w:val="FF0000"/>
        </w:rPr>
        <w:t>&lt;&lt;Description of control implementation&gt;&gt;</w:t>
      </w:r>
    </w:p>
    <w:p w14:paraId="6AFB3279" w14:textId="52FB98BD" w:rsidR="00ED55FC" w:rsidRDefault="00714B6A" w:rsidP="00ED55FC">
      <w:r w:rsidRPr="00F81F74">
        <w:rPr>
          <w:rFonts w:ascii="Arial Bold" w:hAnsi="Arial Bold"/>
          <w:b/>
          <w:noProof/>
        </w:rPr>
        <mc:AlternateContent>
          <mc:Choice Requires="wps">
            <w:drawing>
              <wp:anchor distT="91440" distB="91440" distL="114300" distR="114300" simplePos="0" relativeHeight="251718656" behindDoc="0" locked="0" layoutInCell="1" allowOverlap="1" wp14:anchorId="4420D462" wp14:editId="17425940">
                <wp:simplePos x="0" y="0"/>
                <wp:positionH relativeFrom="page">
                  <wp:posOffset>914400</wp:posOffset>
                </wp:positionH>
                <wp:positionV relativeFrom="paragraph">
                  <wp:posOffset>433705</wp:posOffset>
                </wp:positionV>
                <wp:extent cx="6048375" cy="2000250"/>
                <wp:effectExtent l="0" t="0" r="28575" b="19050"/>
                <wp:wrapTopAndBottom/>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738994C" w14:textId="5777235D"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15DCC7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67961CB"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A998EA" w14:textId="77777777" w:rsidR="00B856F3" w:rsidRDefault="00B856F3" w:rsidP="00714B6A">
                            <w:pPr>
                              <w:jc w:val="left"/>
                              <w:rPr>
                                <w:iCs/>
                                <w14:textOutline w14:w="9525" w14:cap="rnd" w14:cmpd="sng" w14:algn="ctr">
                                  <w14:noFill/>
                                  <w14:prstDash w14:val="solid"/>
                                  <w14:bevel/>
                                </w14:textOutline>
                              </w:rPr>
                            </w:pPr>
                          </w:p>
                          <w:p w14:paraId="5A5C1FA0"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B361611" w14:textId="77777777" w:rsidR="00B856F3" w:rsidRDefault="00B856F3" w:rsidP="00714B6A">
                            <w:pPr>
                              <w:jc w:val="left"/>
                              <w:rPr>
                                <w:iCs/>
                                <w14:textOutline w14:w="9525" w14:cap="rnd" w14:cmpd="sng" w14:algn="ctr">
                                  <w14:noFill/>
                                  <w14:prstDash w14:val="solid"/>
                                  <w14:bevel/>
                                </w14:textOutline>
                              </w:rPr>
                            </w:pPr>
                          </w:p>
                          <w:p w14:paraId="04F954F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C3CF91E" w14:textId="77777777" w:rsidR="00B856F3" w:rsidRDefault="00B856F3" w:rsidP="00714B6A">
                            <w:pPr>
                              <w:jc w:val="left"/>
                              <w:rPr>
                                <w:iCs/>
                                <w14:textOutline w14:w="9525" w14:cap="rnd" w14:cmpd="sng" w14:algn="ctr">
                                  <w14:noFill/>
                                  <w14:prstDash w14:val="solid"/>
                                  <w14:bevel/>
                                </w14:textOutline>
                              </w:rPr>
                            </w:pPr>
                          </w:p>
                          <w:p w14:paraId="7A2DE3FD"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0D462" id="_x0000_s1145" type="#_x0000_t202" style="position:absolute;left:0;text-align:left;margin-left:1in;margin-top:34.15pt;width:476.25pt;height:157.5pt;z-index:2517186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4738994C" w14:textId="5777235D"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15DCC7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67961CB"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9A998EA" w14:textId="77777777" w:rsidR="00B856F3" w:rsidRDefault="00B856F3" w:rsidP="00714B6A">
                      <w:pPr>
                        <w:jc w:val="left"/>
                        <w:rPr>
                          <w:iCs/>
                          <w14:textOutline w14:w="9525" w14:cap="rnd" w14:cmpd="sng" w14:algn="ctr">
                            <w14:noFill/>
                            <w14:prstDash w14:val="solid"/>
                            <w14:bevel/>
                          </w14:textOutline>
                        </w:rPr>
                      </w:pPr>
                    </w:p>
                    <w:p w14:paraId="5A5C1FA0"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1B361611" w14:textId="77777777" w:rsidR="00B856F3" w:rsidRDefault="00B856F3" w:rsidP="00714B6A">
                      <w:pPr>
                        <w:jc w:val="left"/>
                        <w:rPr>
                          <w:iCs/>
                          <w14:textOutline w14:w="9525" w14:cap="rnd" w14:cmpd="sng" w14:algn="ctr">
                            <w14:noFill/>
                            <w14:prstDash w14:val="solid"/>
                            <w14:bevel/>
                          </w14:textOutline>
                        </w:rPr>
                      </w:pPr>
                    </w:p>
                    <w:p w14:paraId="04F954F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C3CF91E" w14:textId="77777777" w:rsidR="00B856F3" w:rsidRDefault="00B856F3" w:rsidP="00714B6A">
                      <w:pPr>
                        <w:jc w:val="left"/>
                        <w:rPr>
                          <w:iCs/>
                          <w14:textOutline w14:w="9525" w14:cap="rnd" w14:cmpd="sng" w14:algn="ctr">
                            <w14:noFill/>
                            <w14:prstDash w14:val="solid"/>
                            <w14:bevel/>
                          </w14:textOutline>
                        </w:rPr>
                      </w:pPr>
                    </w:p>
                    <w:p w14:paraId="7A2DE3FD"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ABB870C" w14:textId="77E97A09" w:rsidR="00714B6A" w:rsidRDefault="00714B6A" w:rsidP="00ED55FC"/>
    <w:p w14:paraId="525997AF" w14:textId="77777777" w:rsidR="00ED55FC" w:rsidRDefault="00ED55FC" w:rsidP="0089501D">
      <w:pPr>
        <w:pStyle w:val="Heading3"/>
      </w:pPr>
      <w:bookmarkStart w:id="268" w:name="_Toc503491924"/>
      <w:r>
        <w:t>SC-24</w:t>
      </w:r>
      <w:r w:rsidR="008E3FF5">
        <w:tab/>
      </w:r>
      <w:r>
        <w:t>Fail in Known State</w:t>
      </w:r>
      <w:bookmarkEnd w:id="268"/>
    </w:p>
    <w:p w14:paraId="521CE772" w14:textId="77777777" w:rsidR="005F18A8" w:rsidRDefault="005F18A8" w:rsidP="00ED55FC"/>
    <w:p w14:paraId="39E7D635" w14:textId="66C970B9" w:rsidR="00ED55FC" w:rsidRDefault="00E128B9" w:rsidP="005F18A8">
      <w:pPr>
        <w:pStyle w:val="Heading4"/>
      </w:pPr>
      <w:r>
        <w:t>North Carolina / NIST 800-53 Control Objective:</w:t>
      </w:r>
    </w:p>
    <w:p w14:paraId="0E118846" w14:textId="77777777" w:rsidR="00ED55FC" w:rsidRDefault="00ED55FC" w:rsidP="00ED55FC"/>
    <w:p w14:paraId="51A590D0" w14:textId="77777777" w:rsidR="00ED55FC" w:rsidRDefault="00ED55FC" w:rsidP="00ED55FC">
      <w:r>
        <w:t>The information system fails to a [Assignment: organization-defined known-state] for [Assignment: organization-defined</w:t>
      </w:r>
      <w:r w:rsidR="005F18A8">
        <w:t xml:space="preserve"> </w:t>
      </w:r>
      <w:r>
        <w:t>types of failures] preserving [Assignment: organization-defined system state information] in failure.</w:t>
      </w:r>
    </w:p>
    <w:p w14:paraId="57B15BEB" w14:textId="77777777" w:rsidR="00ED55FC" w:rsidRDefault="00ED55FC" w:rsidP="00ED55FC"/>
    <w:p w14:paraId="4A2036D7" w14:textId="10E43E56" w:rsidR="00ED55FC" w:rsidRDefault="003979D4" w:rsidP="005F18A8">
      <w:pPr>
        <w:pStyle w:val="Heading4"/>
      </w:pPr>
      <w:r>
        <w:t>Control Implementation Description</w:t>
      </w:r>
      <w:r w:rsidR="00ED55FC">
        <w:t>:</w:t>
      </w:r>
    </w:p>
    <w:p w14:paraId="50E4A23B" w14:textId="77777777" w:rsidR="00ED55FC" w:rsidRDefault="00ED55FC" w:rsidP="00ED55FC"/>
    <w:p w14:paraId="6E30A040" w14:textId="5DF89D42" w:rsidR="00ED55FC" w:rsidRDefault="00FB0648" w:rsidP="00ED55FC">
      <w:r w:rsidRPr="00A353B9">
        <w:rPr>
          <w:i/>
          <w:color w:val="FF0000"/>
        </w:rPr>
        <w:t>&lt;&lt;Description of control implementation&gt;&gt;</w:t>
      </w:r>
    </w:p>
    <w:p w14:paraId="5A80A9E4" w14:textId="77777777" w:rsidR="00ED55FC" w:rsidRDefault="00ED55FC" w:rsidP="00ED55FC"/>
    <w:p w14:paraId="15026660" w14:textId="339B319F" w:rsidR="00ED55FC" w:rsidRDefault="00714B6A" w:rsidP="00ED55FC">
      <w:r w:rsidRPr="00F81F74">
        <w:rPr>
          <w:rFonts w:ascii="Arial Bold" w:hAnsi="Arial Bold"/>
          <w:b/>
          <w:noProof/>
        </w:rPr>
        <w:lastRenderedPageBreak/>
        <mc:AlternateContent>
          <mc:Choice Requires="wps">
            <w:drawing>
              <wp:anchor distT="91440" distB="91440" distL="114300" distR="114300" simplePos="0" relativeHeight="251720704" behindDoc="0" locked="0" layoutInCell="1" allowOverlap="1" wp14:anchorId="63CB7474" wp14:editId="0F3F823A">
                <wp:simplePos x="0" y="0"/>
                <wp:positionH relativeFrom="page">
                  <wp:posOffset>914400</wp:posOffset>
                </wp:positionH>
                <wp:positionV relativeFrom="paragraph">
                  <wp:posOffset>262890</wp:posOffset>
                </wp:positionV>
                <wp:extent cx="6048375" cy="2000250"/>
                <wp:effectExtent l="0" t="0" r="28575" b="19050"/>
                <wp:wrapTopAndBottom/>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3D6F5C4" w14:textId="776B3FFA"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89F22F7"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C0D3180"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130D830" w14:textId="77777777" w:rsidR="00B856F3" w:rsidRDefault="00B856F3" w:rsidP="00714B6A">
                            <w:pPr>
                              <w:jc w:val="left"/>
                              <w:rPr>
                                <w:iCs/>
                                <w14:textOutline w14:w="9525" w14:cap="rnd" w14:cmpd="sng" w14:algn="ctr">
                                  <w14:noFill/>
                                  <w14:prstDash w14:val="solid"/>
                                  <w14:bevel/>
                                </w14:textOutline>
                              </w:rPr>
                            </w:pPr>
                          </w:p>
                          <w:p w14:paraId="39E2775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00A0107" w14:textId="77777777" w:rsidR="00B856F3" w:rsidRDefault="00B856F3" w:rsidP="00714B6A">
                            <w:pPr>
                              <w:jc w:val="left"/>
                              <w:rPr>
                                <w:iCs/>
                                <w14:textOutline w14:w="9525" w14:cap="rnd" w14:cmpd="sng" w14:algn="ctr">
                                  <w14:noFill/>
                                  <w14:prstDash w14:val="solid"/>
                                  <w14:bevel/>
                                </w14:textOutline>
                              </w:rPr>
                            </w:pPr>
                          </w:p>
                          <w:p w14:paraId="5AD64601"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94873BF" w14:textId="77777777" w:rsidR="00B856F3" w:rsidRDefault="00B856F3" w:rsidP="00714B6A">
                            <w:pPr>
                              <w:jc w:val="left"/>
                              <w:rPr>
                                <w:iCs/>
                                <w14:textOutline w14:w="9525" w14:cap="rnd" w14:cmpd="sng" w14:algn="ctr">
                                  <w14:noFill/>
                                  <w14:prstDash w14:val="solid"/>
                                  <w14:bevel/>
                                </w14:textOutline>
                              </w:rPr>
                            </w:pPr>
                          </w:p>
                          <w:p w14:paraId="1B8D48FF"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B7474" id="_x0000_s1146" type="#_x0000_t202" style="position:absolute;left:0;text-align:left;margin-left:1in;margin-top:20.7pt;width:476.25pt;height:157.5pt;z-index:251720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3D6F5C4" w14:textId="776B3FFA"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89F22F7"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C0D3180"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130D830" w14:textId="77777777" w:rsidR="00B856F3" w:rsidRDefault="00B856F3" w:rsidP="00714B6A">
                      <w:pPr>
                        <w:jc w:val="left"/>
                        <w:rPr>
                          <w:iCs/>
                          <w14:textOutline w14:w="9525" w14:cap="rnd" w14:cmpd="sng" w14:algn="ctr">
                            <w14:noFill/>
                            <w14:prstDash w14:val="solid"/>
                            <w14:bevel/>
                          </w14:textOutline>
                        </w:rPr>
                      </w:pPr>
                    </w:p>
                    <w:p w14:paraId="39E2775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00A0107" w14:textId="77777777" w:rsidR="00B856F3" w:rsidRDefault="00B856F3" w:rsidP="00714B6A">
                      <w:pPr>
                        <w:jc w:val="left"/>
                        <w:rPr>
                          <w:iCs/>
                          <w14:textOutline w14:w="9525" w14:cap="rnd" w14:cmpd="sng" w14:algn="ctr">
                            <w14:noFill/>
                            <w14:prstDash w14:val="solid"/>
                            <w14:bevel/>
                          </w14:textOutline>
                        </w:rPr>
                      </w:pPr>
                    </w:p>
                    <w:p w14:paraId="5AD64601"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94873BF" w14:textId="77777777" w:rsidR="00B856F3" w:rsidRDefault="00B856F3" w:rsidP="00714B6A">
                      <w:pPr>
                        <w:jc w:val="left"/>
                        <w:rPr>
                          <w:iCs/>
                          <w14:textOutline w14:w="9525" w14:cap="rnd" w14:cmpd="sng" w14:algn="ctr">
                            <w14:noFill/>
                            <w14:prstDash w14:val="solid"/>
                            <w14:bevel/>
                          </w14:textOutline>
                        </w:rPr>
                      </w:pPr>
                    </w:p>
                    <w:p w14:paraId="1B8D48FF"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81E1C7C" w14:textId="77777777" w:rsidR="00ED55FC" w:rsidRDefault="00ED55FC" w:rsidP="0089501D">
      <w:pPr>
        <w:pStyle w:val="Heading3"/>
      </w:pPr>
      <w:bookmarkStart w:id="269" w:name="_Toc503491925"/>
      <w:r>
        <w:t>SC-25</w:t>
      </w:r>
      <w:r w:rsidR="008E3FF5">
        <w:tab/>
      </w:r>
      <w:r>
        <w:t>Thin Nodes</w:t>
      </w:r>
      <w:bookmarkEnd w:id="269"/>
    </w:p>
    <w:p w14:paraId="56378FF2" w14:textId="77777777" w:rsidR="00ED55FC" w:rsidRDefault="00ED55FC" w:rsidP="00ED55FC"/>
    <w:p w14:paraId="2C9A1B05" w14:textId="00001547" w:rsidR="00ED55FC" w:rsidRDefault="00E128B9" w:rsidP="005F18A8">
      <w:pPr>
        <w:pStyle w:val="Heading4"/>
      </w:pPr>
      <w:r>
        <w:t>North Carolina / NIST 800-53 Control Objective:</w:t>
      </w:r>
    </w:p>
    <w:p w14:paraId="2F0B5C12" w14:textId="77777777" w:rsidR="00ED55FC" w:rsidRDefault="00ED55FC" w:rsidP="00ED55FC"/>
    <w:p w14:paraId="61D7DC6E" w14:textId="23A4730F" w:rsidR="00ED55FC" w:rsidRDefault="00B64BD6" w:rsidP="00ED55FC">
      <w:r>
        <w:t>The agency</w:t>
      </w:r>
      <w:r w:rsidR="00ED55FC">
        <w:t xml:space="preserve"> employs [Assignment: organization-defined information system components] with minimal functionality and</w:t>
      </w:r>
      <w:r w:rsidR="005F18A8">
        <w:t xml:space="preserve"> </w:t>
      </w:r>
      <w:r w:rsidR="00ED55FC">
        <w:t>information storage.</w:t>
      </w:r>
    </w:p>
    <w:p w14:paraId="31304326" w14:textId="77777777" w:rsidR="00ED55FC" w:rsidRDefault="00ED55FC" w:rsidP="00ED55FC"/>
    <w:p w14:paraId="238CE4D2" w14:textId="4A58DD7D" w:rsidR="00ED55FC" w:rsidRDefault="003979D4" w:rsidP="005F18A8">
      <w:pPr>
        <w:pStyle w:val="Heading4"/>
      </w:pPr>
      <w:r>
        <w:t>Control Implementation Description</w:t>
      </w:r>
      <w:r w:rsidR="00ED55FC">
        <w:t>:</w:t>
      </w:r>
    </w:p>
    <w:p w14:paraId="6F3301DC" w14:textId="77777777" w:rsidR="00ED55FC" w:rsidRDefault="00ED55FC" w:rsidP="00ED55FC"/>
    <w:p w14:paraId="12DB5042" w14:textId="657D0D3A" w:rsidR="00ED55FC" w:rsidRDefault="00FB0648" w:rsidP="00ED55FC">
      <w:r w:rsidRPr="00A353B9">
        <w:rPr>
          <w:i/>
          <w:color w:val="FF0000"/>
        </w:rPr>
        <w:t>&lt;&lt;Description of control implementation&gt;&gt;</w:t>
      </w:r>
    </w:p>
    <w:p w14:paraId="02A2A6DB" w14:textId="77777777" w:rsidR="008E3FF5" w:rsidRDefault="008E3FF5" w:rsidP="00ED55FC"/>
    <w:p w14:paraId="34E7DFD9" w14:textId="656C3846" w:rsidR="008E3FF5" w:rsidRDefault="00714B6A" w:rsidP="00ED55FC">
      <w:r w:rsidRPr="00F81F74">
        <w:rPr>
          <w:rFonts w:ascii="Arial Bold" w:hAnsi="Arial Bold"/>
          <w:b/>
          <w:noProof/>
        </w:rPr>
        <mc:AlternateContent>
          <mc:Choice Requires="wps">
            <w:drawing>
              <wp:anchor distT="91440" distB="91440" distL="114300" distR="114300" simplePos="0" relativeHeight="251722752" behindDoc="0" locked="0" layoutInCell="1" allowOverlap="1" wp14:anchorId="03B7CD3E" wp14:editId="3D498802">
                <wp:simplePos x="0" y="0"/>
                <wp:positionH relativeFrom="page">
                  <wp:posOffset>914400</wp:posOffset>
                </wp:positionH>
                <wp:positionV relativeFrom="paragraph">
                  <wp:posOffset>262255</wp:posOffset>
                </wp:positionV>
                <wp:extent cx="6048375" cy="2000250"/>
                <wp:effectExtent l="0" t="0" r="28575" b="19050"/>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882602A" w14:textId="42CDE10E"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B01F52"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BAE747E"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EB7C83C" w14:textId="77777777" w:rsidR="00B856F3" w:rsidRDefault="00B856F3" w:rsidP="00714B6A">
                            <w:pPr>
                              <w:jc w:val="left"/>
                              <w:rPr>
                                <w:iCs/>
                                <w14:textOutline w14:w="9525" w14:cap="rnd" w14:cmpd="sng" w14:algn="ctr">
                                  <w14:noFill/>
                                  <w14:prstDash w14:val="solid"/>
                                  <w14:bevel/>
                                </w14:textOutline>
                              </w:rPr>
                            </w:pPr>
                          </w:p>
                          <w:p w14:paraId="5B89840E"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59BFA42" w14:textId="77777777" w:rsidR="00B856F3" w:rsidRDefault="00B856F3" w:rsidP="00714B6A">
                            <w:pPr>
                              <w:jc w:val="left"/>
                              <w:rPr>
                                <w:iCs/>
                                <w14:textOutline w14:w="9525" w14:cap="rnd" w14:cmpd="sng" w14:algn="ctr">
                                  <w14:noFill/>
                                  <w14:prstDash w14:val="solid"/>
                                  <w14:bevel/>
                                </w14:textOutline>
                              </w:rPr>
                            </w:pPr>
                          </w:p>
                          <w:p w14:paraId="0BDC8268"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5838DC0" w14:textId="77777777" w:rsidR="00B856F3" w:rsidRDefault="00B856F3" w:rsidP="00714B6A">
                            <w:pPr>
                              <w:jc w:val="left"/>
                              <w:rPr>
                                <w:iCs/>
                                <w14:textOutline w14:w="9525" w14:cap="rnd" w14:cmpd="sng" w14:algn="ctr">
                                  <w14:noFill/>
                                  <w14:prstDash w14:val="solid"/>
                                  <w14:bevel/>
                                </w14:textOutline>
                              </w:rPr>
                            </w:pPr>
                          </w:p>
                          <w:p w14:paraId="42E1BA8B"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7CD3E" id="_x0000_s1147" type="#_x0000_t202" style="position:absolute;left:0;text-align:left;margin-left:1in;margin-top:20.65pt;width:476.25pt;height:157.5pt;z-index:251722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6882602A" w14:textId="42CDE10E"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B01F52"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3BAE747E"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EB7C83C" w14:textId="77777777" w:rsidR="00B856F3" w:rsidRDefault="00B856F3" w:rsidP="00714B6A">
                      <w:pPr>
                        <w:jc w:val="left"/>
                        <w:rPr>
                          <w:iCs/>
                          <w14:textOutline w14:w="9525" w14:cap="rnd" w14:cmpd="sng" w14:algn="ctr">
                            <w14:noFill/>
                            <w14:prstDash w14:val="solid"/>
                            <w14:bevel/>
                          </w14:textOutline>
                        </w:rPr>
                      </w:pPr>
                    </w:p>
                    <w:p w14:paraId="5B89840E"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59BFA42" w14:textId="77777777" w:rsidR="00B856F3" w:rsidRDefault="00B856F3" w:rsidP="00714B6A">
                      <w:pPr>
                        <w:jc w:val="left"/>
                        <w:rPr>
                          <w:iCs/>
                          <w14:textOutline w14:w="9525" w14:cap="rnd" w14:cmpd="sng" w14:algn="ctr">
                            <w14:noFill/>
                            <w14:prstDash w14:val="solid"/>
                            <w14:bevel/>
                          </w14:textOutline>
                        </w:rPr>
                      </w:pPr>
                    </w:p>
                    <w:p w14:paraId="0BDC8268"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5838DC0" w14:textId="77777777" w:rsidR="00B856F3" w:rsidRDefault="00B856F3" w:rsidP="00714B6A">
                      <w:pPr>
                        <w:jc w:val="left"/>
                        <w:rPr>
                          <w:iCs/>
                          <w14:textOutline w14:w="9525" w14:cap="rnd" w14:cmpd="sng" w14:algn="ctr">
                            <w14:noFill/>
                            <w14:prstDash w14:val="solid"/>
                            <w14:bevel/>
                          </w14:textOutline>
                        </w:rPr>
                      </w:pPr>
                    </w:p>
                    <w:p w14:paraId="42E1BA8B"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E835BD4" w14:textId="77777777" w:rsidR="00ED55FC" w:rsidRDefault="00ED55FC" w:rsidP="0089501D">
      <w:pPr>
        <w:pStyle w:val="Heading3"/>
      </w:pPr>
      <w:bookmarkStart w:id="270" w:name="_Toc503491926"/>
      <w:r>
        <w:t>SC-26</w:t>
      </w:r>
      <w:r w:rsidR="008E3FF5">
        <w:tab/>
      </w:r>
      <w:r>
        <w:t>Honeypots</w:t>
      </w:r>
      <w:bookmarkEnd w:id="270"/>
    </w:p>
    <w:p w14:paraId="5066B63F" w14:textId="77777777" w:rsidR="00ED55FC" w:rsidRDefault="00ED55FC" w:rsidP="00ED55FC"/>
    <w:p w14:paraId="0F6A6DC0" w14:textId="24385ECD" w:rsidR="00ED55FC" w:rsidRDefault="00E128B9" w:rsidP="005F18A8">
      <w:pPr>
        <w:pStyle w:val="Heading4"/>
      </w:pPr>
      <w:r>
        <w:t>North Carolina / NIST 800-53 Control Objective:</w:t>
      </w:r>
    </w:p>
    <w:p w14:paraId="01011095" w14:textId="77777777" w:rsidR="00ED55FC" w:rsidRDefault="00ED55FC" w:rsidP="00ED55FC"/>
    <w:p w14:paraId="20E5CF97" w14:textId="77777777" w:rsidR="00ED55FC" w:rsidRDefault="00ED55FC" w:rsidP="00ED55FC">
      <w:r>
        <w:lastRenderedPageBreak/>
        <w:t>The information system includes components specifically designed to be the target of malicious attacks for the purpose of</w:t>
      </w:r>
      <w:r w:rsidR="005F18A8">
        <w:t xml:space="preserve"> </w:t>
      </w:r>
      <w:r>
        <w:t>detecting, deflecting, and analyzing such attacks.</w:t>
      </w:r>
    </w:p>
    <w:p w14:paraId="2B5994D2" w14:textId="77777777" w:rsidR="00ED55FC" w:rsidRDefault="00ED55FC" w:rsidP="00ED55FC"/>
    <w:p w14:paraId="26AF0DC7" w14:textId="02B05988" w:rsidR="00ED55FC" w:rsidRDefault="003979D4" w:rsidP="005F18A8">
      <w:pPr>
        <w:pStyle w:val="Heading4"/>
      </w:pPr>
      <w:r>
        <w:t>Control Implementation Description</w:t>
      </w:r>
      <w:r w:rsidR="00ED55FC">
        <w:t>:</w:t>
      </w:r>
    </w:p>
    <w:p w14:paraId="24B04015" w14:textId="77777777" w:rsidR="00ED55FC" w:rsidRDefault="00ED55FC" w:rsidP="00ED55FC"/>
    <w:p w14:paraId="18972AFA" w14:textId="52EF442F" w:rsidR="00ED55FC" w:rsidRDefault="00FB0648" w:rsidP="00ED55FC">
      <w:r w:rsidRPr="00A353B9">
        <w:rPr>
          <w:i/>
          <w:color w:val="FF0000"/>
        </w:rPr>
        <w:t>&lt;&lt;Description of control implementation&gt;&gt;</w:t>
      </w:r>
    </w:p>
    <w:p w14:paraId="7A5883A2" w14:textId="77777777" w:rsidR="00ED55FC" w:rsidRDefault="00ED55FC" w:rsidP="00ED55FC"/>
    <w:p w14:paraId="30BED8FF" w14:textId="170F6DD0" w:rsidR="00C20C03" w:rsidRDefault="00714B6A" w:rsidP="00ED55FC">
      <w:r w:rsidRPr="00F81F74">
        <w:rPr>
          <w:rFonts w:ascii="Arial Bold" w:hAnsi="Arial Bold"/>
          <w:b/>
          <w:noProof/>
        </w:rPr>
        <mc:AlternateContent>
          <mc:Choice Requires="wps">
            <w:drawing>
              <wp:anchor distT="91440" distB="91440" distL="114300" distR="114300" simplePos="0" relativeHeight="251724800" behindDoc="0" locked="0" layoutInCell="1" allowOverlap="1" wp14:anchorId="45F48F0B" wp14:editId="52206D1A">
                <wp:simplePos x="0" y="0"/>
                <wp:positionH relativeFrom="page">
                  <wp:posOffset>914400</wp:posOffset>
                </wp:positionH>
                <wp:positionV relativeFrom="paragraph">
                  <wp:posOffset>262255</wp:posOffset>
                </wp:positionV>
                <wp:extent cx="6048375" cy="2000250"/>
                <wp:effectExtent l="0" t="0" r="28575" b="1905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F3FACA0" w14:textId="2DB78033"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8CE6E75"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27073EB"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F1BCA1F" w14:textId="77777777" w:rsidR="00B856F3" w:rsidRDefault="00B856F3" w:rsidP="00714B6A">
                            <w:pPr>
                              <w:jc w:val="left"/>
                              <w:rPr>
                                <w:iCs/>
                                <w14:textOutline w14:w="9525" w14:cap="rnd" w14:cmpd="sng" w14:algn="ctr">
                                  <w14:noFill/>
                                  <w14:prstDash w14:val="solid"/>
                                  <w14:bevel/>
                                </w14:textOutline>
                              </w:rPr>
                            </w:pPr>
                          </w:p>
                          <w:p w14:paraId="7825F999"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3E569D3" w14:textId="77777777" w:rsidR="00B856F3" w:rsidRDefault="00B856F3" w:rsidP="00714B6A">
                            <w:pPr>
                              <w:jc w:val="left"/>
                              <w:rPr>
                                <w:iCs/>
                                <w14:textOutline w14:w="9525" w14:cap="rnd" w14:cmpd="sng" w14:algn="ctr">
                                  <w14:noFill/>
                                  <w14:prstDash w14:val="solid"/>
                                  <w14:bevel/>
                                </w14:textOutline>
                              </w:rPr>
                            </w:pPr>
                          </w:p>
                          <w:p w14:paraId="7319BE9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DB24349" w14:textId="77777777" w:rsidR="00B856F3" w:rsidRDefault="00B856F3" w:rsidP="00714B6A">
                            <w:pPr>
                              <w:jc w:val="left"/>
                              <w:rPr>
                                <w:iCs/>
                                <w14:textOutline w14:w="9525" w14:cap="rnd" w14:cmpd="sng" w14:algn="ctr">
                                  <w14:noFill/>
                                  <w14:prstDash w14:val="solid"/>
                                  <w14:bevel/>
                                </w14:textOutline>
                              </w:rPr>
                            </w:pPr>
                          </w:p>
                          <w:p w14:paraId="7ACC0E79"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48F0B" id="_x0000_s1148" type="#_x0000_t202" style="position:absolute;left:0;text-align:left;margin-left:1in;margin-top:20.65pt;width:476.25pt;height:157.5pt;z-index:251724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6F3FACA0" w14:textId="2DB78033"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8CE6E75"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27073EB"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F1BCA1F" w14:textId="77777777" w:rsidR="00B856F3" w:rsidRDefault="00B856F3" w:rsidP="00714B6A">
                      <w:pPr>
                        <w:jc w:val="left"/>
                        <w:rPr>
                          <w:iCs/>
                          <w14:textOutline w14:w="9525" w14:cap="rnd" w14:cmpd="sng" w14:algn="ctr">
                            <w14:noFill/>
                            <w14:prstDash w14:val="solid"/>
                            <w14:bevel/>
                          </w14:textOutline>
                        </w:rPr>
                      </w:pPr>
                    </w:p>
                    <w:p w14:paraId="7825F999"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3E569D3" w14:textId="77777777" w:rsidR="00B856F3" w:rsidRDefault="00B856F3" w:rsidP="00714B6A">
                      <w:pPr>
                        <w:jc w:val="left"/>
                        <w:rPr>
                          <w:iCs/>
                          <w14:textOutline w14:w="9525" w14:cap="rnd" w14:cmpd="sng" w14:algn="ctr">
                            <w14:noFill/>
                            <w14:prstDash w14:val="solid"/>
                            <w14:bevel/>
                          </w14:textOutline>
                        </w:rPr>
                      </w:pPr>
                    </w:p>
                    <w:p w14:paraId="7319BE9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DB24349" w14:textId="77777777" w:rsidR="00B856F3" w:rsidRDefault="00B856F3" w:rsidP="00714B6A">
                      <w:pPr>
                        <w:jc w:val="left"/>
                        <w:rPr>
                          <w:iCs/>
                          <w14:textOutline w14:w="9525" w14:cap="rnd" w14:cmpd="sng" w14:algn="ctr">
                            <w14:noFill/>
                            <w14:prstDash w14:val="solid"/>
                            <w14:bevel/>
                          </w14:textOutline>
                        </w:rPr>
                      </w:pPr>
                    </w:p>
                    <w:p w14:paraId="7ACC0E79"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4978987" w14:textId="77777777" w:rsidR="00ED55FC" w:rsidRDefault="00ED55FC" w:rsidP="0089501D">
      <w:pPr>
        <w:pStyle w:val="Heading3"/>
      </w:pPr>
      <w:bookmarkStart w:id="271" w:name="_Toc503491927"/>
      <w:r>
        <w:t>SC-27</w:t>
      </w:r>
      <w:r w:rsidR="008E3FF5">
        <w:tab/>
      </w:r>
      <w:r>
        <w:t>Platform-Independent Applications</w:t>
      </w:r>
      <w:bookmarkEnd w:id="271"/>
    </w:p>
    <w:p w14:paraId="6483C02E" w14:textId="77777777" w:rsidR="00ED55FC" w:rsidRDefault="00ED55FC" w:rsidP="00ED55FC"/>
    <w:p w14:paraId="2D709122" w14:textId="1FBC9832" w:rsidR="00ED55FC" w:rsidRDefault="00E128B9" w:rsidP="005F18A8">
      <w:pPr>
        <w:pStyle w:val="Heading4"/>
      </w:pPr>
      <w:r>
        <w:t>North Carolina / NIST 800-53 Control Objective:</w:t>
      </w:r>
    </w:p>
    <w:p w14:paraId="527C98D2" w14:textId="77777777" w:rsidR="00ED55FC" w:rsidRDefault="00ED55FC" w:rsidP="00ED55FC"/>
    <w:p w14:paraId="10FF9778" w14:textId="77777777" w:rsidR="00ED55FC" w:rsidRDefault="00ED55FC" w:rsidP="00ED55FC">
      <w:r>
        <w:t xml:space="preserve">The information system </w:t>
      </w:r>
      <w:proofErr w:type="gramStart"/>
      <w:r>
        <w:t>includes:</w:t>
      </w:r>
      <w:proofErr w:type="gramEnd"/>
      <w:r>
        <w:t xml:space="preserve"> [Assignment: organization-defined platform-independent applications].</w:t>
      </w:r>
    </w:p>
    <w:p w14:paraId="38628EA4" w14:textId="77777777" w:rsidR="00ED55FC" w:rsidRDefault="00ED55FC" w:rsidP="00ED55FC"/>
    <w:p w14:paraId="3806FE53" w14:textId="132AE23B" w:rsidR="00ED55FC" w:rsidRDefault="003979D4" w:rsidP="005F18A8">
      <w:pPr>
        <w:pStyle w:val="Heading4"/>
      </w:pPr>
      <w:r>
        <w:t>Control Implementation Description</w:t>
      </w:r>
      <w:r w:rsidR="00ED55FC">
        <w:t>:</w:t>
      </w:r>
    </w:p>
    <w:p w14:paraId="7F577A55" w14:textId="77777777" w:rsidR="00ED55FC" w:rsidRDefault="00ED55FC" w:rsidP="00ED55FC"/>
    <w:p w14:paraId="59FD1A52" w14:textId="45947C0A" w:rsidR="00ED55FC" w:rsidRDefault="00FB0648" w:rsidP="00ED55FC">
      <w:r w:rsidRPr="00A353B9">
        <w:rPr>
          <w:i/>
          <w:color w:val="FF0000"/>
        </w:rPr>
        <w:t>&lt;&lt;Description of control implementation&gt;&gt;</w:t>
      </w:r>
    </w:p>
    <w:p w14:paraId="5DE796FA" w14:textId="77777777" w:rsidR="00ED55FC" w:rsidRDefault="00ED55FC" w:rsidP="00ED55FC"/>
    <w:p w14:paraId="1897D0D6" w14:textId="77777777" w:rsidR="008E3FF5" w:rsidRDefault="008E3FF5" w:rsidP="00ED55FC"/>
    <w:p w14:paraId="13335752" w14:textId="77777777" w:rsidR="00ED55FC" w:rsidRDefault="00ED55FC" w:rsidP="0089501D">
      <w:pPr>
        <w:pStyle w:val="Heading3"/>
      </w:pPr>
      <w:bookmarkStart w:id="272" w:name="_Toc503491928"/>
      <w:r>
        <w:t>SC-28</w:t>
      </w:r>
      <w:r w:rsidR="008E3FF5">
        <w:tab/>
      </w:r>
      <w:r>
        <w:t>Protection of Information at Rest</w:t>
      </w:r>
      <w:bookmarkEnd w:id="272"/>
    </w:p>
    <w:p w14:paraId="33A99365" w14:textId="77777777" w:rsidR="00ED55FC" w:rsidRDefault="00ED55FC" w:rsidP="00ED55FC"/>
    <w:p w14:paraId="0B8862C9" w14:textId="02DE09CB" w:rsidR="00ED55FC" w:rsidRDefault="00E128B9" w:rsidP="00BA3FB2">
      <w:pPr>
        <w:pStyle w:val="Heading4"/>
      </w:pPr>
      <w:r>
        <w:t>North Carolina / NIST 800-53 Control Objective:</w:t>
      </w:r>
    </w:p>
    <w:p w14:paraId="0A426B60" w14:textId="77777777" w:rsidR="00ED55FC" w:rsidRDefault="00ED55FC" w:rsidP="00ED55FC"/>
    <w:p w14:paraId="311DF7C0" w14:textId="2DB13386" w:rsidR="00ED55FC" w:rsidRDefault="00ED55FC" w:rsidP="00ED55FC">
      <w:r>
        <w:t>The information system protects the confidentiality</w:t>
      </w:r>
      <w:r w:rsidR="00F9595A">
        <w:t xml:space="preserve"> and</w:t>
      </w:r>
      <w:r>
        <w:t xml:space="preserve"> integrity of </w:t>
      </w:r>
      <w:r w:rsidR="00F9595A">
        <w:t>all restricted or highly restricted data at rest</w:t>
      </w:r>
      <w:r>
        <w:t>.</w:t>
      </w:r>
    </w:p>
    <w:p w14:paraId="65B64B3A" w14:textId="77777777" w:rsidR="00ED55FC" w:rsidRDefault="00ED55FC" w:rsidP="00ED55FC"/>
    <w:p w14:paraId="1D70DF0B" w14:textId="76A2C038" w:rsidR="00ED55FC" w:rsidRDefault="003979D4" w:rsidP="00BA3FB2">
      <w:pPr>
        <w:pStyle w:val="Heading4"/>
      </w:pPr>
      <w:r>
        <w:t>Control Implementation Description</w:t>
      </w:r>
      <w:r w:rsidR="00ED55FC">
        <w:t>:</w:t>
      </w:r>
    </w:p>
    <w:p w14:paraId="0E295CDA" w14:textId="77777777" w:rsidR="00ED55FC" w:rsidRDefault="00ED55FC" w:rsidP="00ED55FC"/>
    <w:p w14:paraId="63DBBEFB" w14:textId="37DA94BF" w:rsidR="00ED55FC" w:rsidRDefault="00FB0648" w:rsidP="00ED55FC">
      <w:r w:rsidRPr="00A353B9">
        <w:rPr>
          <w:i/>
          <w:color w:val="FF0000"/>
        </w:rPr>
        <w:t>&lt;&lt;Description of control implementation&gt;&gt;</w:t>
      </w:r>
    </w:p>
    <w:p w14:paraId="003A8E56" w14:textId="77777777" w:rsidR="00ED55FC" w:rsidRDefault="00ED55FC" w:rsidP="00ED55FC"/>
    <w:p w14:paraId="73BDE736" w14:textId="5856CD9D" w:rsidR="00714B6A" w:rsidRDefault="00714B6A" w:rsidP="00ED55FC">
      <w:r w:rsidRPr="00F81F74">
        <w:rPr>
          <w:rFonts w:ascii="Arial Bold" w:hAnsi="Arial Bold"/>
          <w:b/>
          <w:noProof/>
        </w:rPr>
        <w:lastRenderedPageBreak/>
        <mc:AlternateContent>
          <mc:Choice Requires="wps">
            <w:drawing>
              <wp:anchor distT="91440" distB="91440" distL="114300" distR="114300" simplePos="0" relativeHeight="251726848" behindDoc="0" locked="0" layoutInCell="1" allowOverlap="1" wp14:anchorId="151AF24E" wp14:editId="45CE4DE3">
                <wp:simplePos x="0" y="0"/>
                <wp:positionH relativeFrom="page">
                  <wp:posOffset>914400</wp:posOffset>
                </wp:positionH>
                <wp:positionV relativeFrom="paragraph">
                  <wp:posOffset>262255</wp:posOffset>
                </wp:positionV>
                <wp:extent cx="6048375" cy="2000250"/>
                <wp:effectExtent l="0" t="0" r="28575" b="19050"/>
                <wp:wrapTopAndBottom/>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75BF5C8" w14:textId="00B89F15"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DF0DA89"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BFCB4A8"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8AB4050" w14:textId="77777777" w:rsidR="00B856F3" w:rsidRDefault="00B856F3" w:rsidP="00714B6A">
                            <w:pPr>
                              <w:jc w:val="left"/>
                              <w:rPr>
                                <w:iCs/>
                                <w14:textOutline w14:w="9525" w14:cap="rnd" w14:cmpd="sng" w14:algn="ctr">
                                  <w14:noFill/>
                                  <w14:prstDash w14:val="solid"/>
                                  <w14:bevel/>
                                </w14:textOutline>
                              </w:rPr>
                            </w:pPr>
                          </w:p>
                          <w:p w14:paraId="6CCF0823"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D782711" w14:textId="77777777" w:rsidR="00B856F3" w:rsidRDefault="00B856F3" w:rsidP="00714B6A">
                            <w:pPr>
                              <w:jc w:val="left"/>
                              <w:rPr>
                                <w:iCs/>
                                <w14:textOutline w14:w="9525" w14:cap="rnd" w14:cmpd="sng" w14:algn="ctr">
                                  <w14:noFill/>
                                  <w14:prstDash w14:val="solid"/>
                                  <w14:bevel/>
                                </w14:textOutline>
                              </w:rPr>
                            </w:pPr>
                          </w:p>
                          <w:p w14:paraId="657F96D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ACB4E09" w14:textId="77777777" w:rsidR="00B856F3" w:rsidRDefault="00B856F3" w:rsidP="00714B6A">
                            <w:pPr>
                              <w:jc w:val="left"/>
                              <w:rPr>
                                <w:iCs/>
                                <w14:textOutline w14:w="9525" w14:cap="rnd" w14:cmpd="sng" w14:algn="ctr">
                                  <w14:noFill/>
                                  <w14:prstDash w14:val="solid"/>
                                  <w14:bevel/>
                                </w14:textOutline>
                              </w:rPr>
                            </w:pPr>
                          </w:p>
                          <w:p w14:paraId="147DA07D"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AF24E" id="_x0000_s1149" type="#_x0000_t202" style="position:absolute;left:0;text-align:left;margin-left:1in;margin-top:20.65pt;width:476.25pt;height:157.5pt;z-index:2517268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575BF5C8" w14:textId="00B89F15"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DF0DA89"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BFCB4A8"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8AB4050" w14:textId="77777777" w:rsidR="00B856F3" w:rsidRDefault="00B856F3" w:rsidP="00714B6A">
                      <w:pPr>
                        <w:jc w:val="left"/>
                        <w:rPr>
                          <w:iCs/>
                          <w14:textOutline w14:w="9525" w14:cap="rnd" w14:cmpd="sng" w14:algn="ctr">
                            <w14:noFill/>
                            <w14:prstDash w14:val="solid"/>
                            <w14:bevel/>
                          </w14:textOutline>
                        </w:rPr>
                      </w:pPr>
                    </w:p>
                    <w:p w14:paraId="6CCF0823"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D782711" w14:textId="77777777" w:rsidR="00B856F3" w:rsidRDefault="00B856F3" w:rsidP="00714B6A">
                      <w:pPr>
                        <w:jc w:val="left"/>
                        <w:rPr>
                          <w:iCs/>
                          <w14:textOutline w14:w="9525" w14:cap="rnd" w14:cmpd="sng" w14:algn="ctr">
                            <w14:noFill/>
                            <w14:prstDash w14:val="solid"/>
                            <w14:bevel/>
                          </w14:textOutline>
                        </w:rPr>
                      </w:pPr>
                    </w:p>
                    <w:p w14:paraId="657F96D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6ACB4E09" w14:textId="77777777" w:rsidR="00B856F3" w:rsidRDefault="00B856F3" w:rsidP="00714B6A">
                      <w:pPr>
                        <w:jc w:val="left"/>
                        <w:rPr>
                          <w:iCs/>
                          <w14:textOutline w14:w="9525" w14:cap="rnd" w14:cmpd="sng" w14:algn="ctr">
                            <w14:noFill/>
                            <w14:prstDash w14:val="solid"/>
                            <w14:bevel/>
                          </w14:textOutline>
                        </w:rPr>
                      </w:pPr>
                    </w:p>
                    <w:p w14:paraId="147DA07D"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911B155" w14:textId="77777777" w:rsidR="00ED55FC" w:rsidRDefault="00ED55FC" w:rsidP="0089501D">
      <w:pPr>
        <w:pStyle w:val="Heading3"/>
      </w:pPr>
      <w:bookmarkStart w:id="273" w:name="_Toc503491929"/>
      <w:r>
        <w:t>SC-29</w:t>
      </w:r>
      <w:r w:rsidR="008E3FF5">
        <w:tab/>
      </w:r>
      <w:r>
        <w:t>Heterogeneity</w:t>
      </w:r>
      <w:bookmarkEnd w:id="273"/>
    </w:p>
    <w:p w14:paraId="56CCC9F1" w14:textId="77777777" w:rsidR="00ED55FC" w:rsidRDefault="00ED55FC" w:rsidP="00ED55FC"/>
    <w:p w14:paraId="096C0802" w14:textId="44790EB3" w:rsidR="00ED55FC" w:rsidRDefault="00E128B9" w:rsidP="00BA3FB2">
      <w:pPr>
        <w:pStyle w:val="Heading4"/>
      </w:pPr>
      <w:r>
        <w:t>North Carolina / NIST 800-53 Control Objective:</w:t>
      </w:r>
    </w:p>
    <w:p w14:paraId="107BE5F5" w14:textId="77777777" w:rsidR="00ED55FC" w:rsidRDefault="00ED55FC" w:rsidP="00ED55FC"/>
    <w:p w14:paraId="7C31A870" w14:textId="02126377" w:rsidR="00ED55FC" w:rsidRDefault="00B64BD6" w:rsidP="00ED55FC">
      <w:r>
        <w:t>The agency</w:t>
      </w:r>
      <w:r w:rsidR="00ED55FC">
        <w:t xml:space="preserve"> employs a diverse set of information technologies for [Assignment: organization-defined information</w:t>
      </w:r>
      <w:r w:rsidR="00BA3FB2">
        <w:t xml:space="preserve"> </w:t>
      </w:r>
      <w:r w:rsidR="00ED55FC">
        <w:t>system components] in the implementation of the information system.</w:t>
      </w:r>
    </w:p>
    <w:p w14:paraId="1817D8FC" w14:textId="77777777" w:rsidR="00ED55FC" w:rsidRDefault="00ED55FC" w:rsidP="00ED55FC"/>
    <w:p w14:paraId="65EBFE9B" w14:textId="2D72D328" w:rsidR="00ED55FC" w:rsidRDefault="003979D4" w:rsidP="00BA3FB2">
      <w:pPr>
        <w:pStyle w:val="Heading4"/>
      </w:pPr>
      <w:r>
        <w:t>Control Implementation Description</w:t>
      </w:r>
      <w:r w:rsidR="00ED55FC">
        <w:t>:</w:t>
      </w:r>
    </w:p>
    <w:p w14:paraId="29936FF4" w14:textId="77777777" w:rsidR="00ED55FC" w:rsidRDefault="00ED55FC" w:rsidP="00ED55FC"/>
    <w:p w14:paraId="183AAFD8" w14:textId="4D0852CC" w:rsidR="00ED55FC" w:rsidRDefault="00FB0648" w:rsidP="00ED55FC">
      <w:r w:rsidRPr="00A353B9">
        <w:rPr>
          <w:i/>
          <w:color w:val="FF0000"/>
        </w:rPr>
        <w:t>&lt;&lt;Description of control implementation&gt;&gt;</w:t>
      </w:r>
    </w:p>
    <w:p w14:paraId="1E78C0E5" w14:textId="77777777" w:rsidR="00ED55FC" w:rsidRDefault="00ED55FC" w:rsidP="00ED55FC"/>
    <w:p w14:paraId="198CD95A" w14:textId="1B4FE35D" w:rsidR="008E3FF5" w:rsidRDefault="00714B6A" w:rsidP="00ED55FC">
      <w:r w:rsidRPr="00F81F74">
        <w:rPr>
          <w:rFonts w:ascii="Arial Bold" w:hAnsi="Arial Bold"/>
          <w:b/>
          <w:noProof/>
        </w:rPr>
        <mc:AlternateContent>
          <mc:Choice Requires="wps">
            <w:drawing>
              <wp:anchor distT="91440" distB="91440" distL="114300" distR="114300" simplePos="0" relativeHeight="251728896" behindDoc="0" locked="0" layoutInCell="1" allowOverlap="1" wp14:anchorId="62D23010" wp14:editId="348AC861">
                <wp:simplePos x="0" y="0"/>
                <wp:positionH relativeFrom="page">
                  <wp:posOffset>914400</wp:posOffset>
                </wp:positionH>
                <wp:positionV relativeFrom="paragraph">
                  <wp:posOffset>262890</wp:posOffset>
                </wp:positionV>
                <wp:extent cx="6048375" cy="2000250"/>
                <wp:effectExtent l="0" t="0" r="28575" b="19050"/>
                <wp:wrapTopAndBottom/>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5BB90DE" w14:textId="112184C7"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7B15CE1"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A450CE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60E2DED" w14:textId="77777777" w:rsidR="00B856F3" w:rsidRDefault="00B856F3" w:rsidP="00714B6A">
                            <w:pPr>
                              <w:jc w:val="left"/>
                              <w:rPr>
                                <w:iCs/>
                                <w14:textOutline w14:w="9525" w14:cap="rnd" w14:cmpd="sng" w14:algn="ctr">
                                  <w14:noFill/>
                                  <w14:prstDash w14:val="solid"/>
                                  <w14:bevel/>
                                </w14:textOutline>
                              </w:rPr>
                            </w:pPr>
                          </w:p>
                          <w:p w14:paraId="2904B5B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BCE8EE" w14:textId="77777777" w:rsidR="00B856F3" w:rsidRDefault="00B856F3" w:rsidP="00714B6A">
                            <w:pPr>
                              <w:jc w:val="left"/>
                              <w:rPr>
                                <w:iCs/>
                                <w14:textOutline w14:w="9525" w14:cap="rnd" w14:cmpd="sng" w14:algn="ctr">
                                  <w14:noFill/>
                                  <w14:prstDash w14:val="solid"/>
                                  <w14:bevel/>
                                </w14:textOutline>
                              </w:rPr>
                            </w:pPr>
                          </w:p>
                          <w:p w14:paraId="4E40C10F"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53B4B0C" w14:textId="77777777" w:rsidR="00B856F3" w:rsidRDefault="00B856F3" w:rsidP="00714B6A">
                            <w:pPr>
                              <w:jc w:val="left"/>
                              <w:rPr>
                                <w:iCs/>
                                <w14:textOutline w14:w="9525" w14:cap="rnd" w14:cmpd="sng" w14:algn="ctr">
                                  <w14:noFill/>
                                  <w14:prstDash w14:val="solid"/>
                                  <w14:bevel/>
                                </w14:textOutline>
                              </w:rPr>
                            </w:pPr>
                          </w:p>
                          <w:p w14:paraId="6EBAC2BB"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23010" id="_x0000_s1150" type="#_x0000_t202" style="position:absolute;left:0;text-align:left;margin-left:1in;margin-top:20.7pt;width:476.25pt;height:157.5pt;z-index:25172889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45BB90DE" w14:textId="112184C7"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7B15CE1"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7A450CE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460E2DED" w14:textId="77777777" w:rsidR="00B856F3" w:rsidRDefault="00B856F3" w:rsidP="00714B6A">
                      <w:pPr>
                        <w:jc w:val="left"/>
                        <w:rPr>
                          <w:iCs/>
                          <w14:textOutline w14:w="9525" w14:cap="rnd" w14:cmpd="sng" w14:algn="ctr">
                            <w14:noFill/>
                            <w14:prstDash w14:val="solid"/>
                            <w14:bevel/>
                          </w14:textOutline>
                        </w:rPr>
                      </w:pPr>
                    </w:p>
                    <w:p w14:paraId="2904B5B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BCE8EE" w14:textId="77777777" w:rsidR="00B856F3" w:rsidRDefault="00B856F3" w:rsidP="00714B6A">
                      <w:pPr>
                        <w:jc w:val="left"/>
                        <w:rPr>
                          <w:iCs/>
                          <w14:textOutline w14:w="9525" w14:cap="rnd" w14:cmpd="sng" w14:algn="ctr">
                            <w14:noFill/>
                            <w14:prstDash w14:val="solid"/>
                            <w14:bevel/>
                          </w14:textOutline>
                        </w:rPr>
                      </w:pPr>
                    </w:p>
                    <w:p w14:paraId="4E40C10F"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53B4B0C" w14:textId="77777777" w:rsidR="00B856F3" w:rsidRDefault="00B856F3" w:rsidP="00714B6A">
                      <w:pPr>
                        <w:jc w:val="left"/>
                        <w:rPr>
                          <w:iCs/>
                          <w14:textOutline w14:w="9525" w14:cap="rnd" w14:cmpd="sng" w14:algn="ctr">
                            <w14:noFill/>
                            <w14:prstDash w14:val="solid"/>
                            <w14:bevel/>
                          </w14:textOutline>
                        </w:rPr>
                      </w:pPr>
                    </w:p>
                    <w:p w14:paraId="6EBAC2BB"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B7B0219" w14:textId="77777777" w:rsidR="00ED55FC" w:rsidRDefault="00ED55FC" w:rsidP="0089501D">
      <w:pPr>
        <w:pStyle w:val="Heading3"/>
      </w:pPr>
      <w:bookmarkStart w:id="274" w:name="_Toc503491930"/>
      <w:r>
        <w:t>SC-30</w:t>
      </w:r>
      <w:r w:rsidR="008E3FF5">
        <w:tab/>
      </w:r>
      <w:r>
        <w:t>Concealment and Misdirection</w:t>
      </w:r>
      <w:bookmarkEnd w:id="274"/>
    </w:p>
    <w:p w14:paraId="490C5FF5" w14:textId="77777777" w:rsidR="00ED55FC" w:rsidRDefault="00ED55FC" w:rsidP="00ED55FC"/>
    <w:p w14:paraId="7ACA22E6" w14:textId="719B43A5" w:rsidR="00ED55FC" w:rsidRDefault="00E128B9" w:rsidP="00BA3FB2">
      <w:pPr>
        <w:pStyle w:val="Heading4"/>
      </w:pPr>
      <w:r>
        <w:t>North Carolina / NIST 800-53 Control Objective:</w:t>
      </w:r>
    </w:p>
    <w:p w14:paraId="37A9DD26" w14:textId="77777777" w:rsidR="00ED55FC" w:rsidRDefault="00ED55FC" w:rsidP="00ED55FC"/>
    <w:p w14:paraId="0A95BD92" w14:textId="167E8029" w:rsidR="00ED55FC" w:rsidRDefault="00B64BD6" w:rsidP="00ED55FC">
      <w:r>
        <w:lastRenderedPageBreak/>
        <w:t>The agency</w:t>
      </w:r>
      <w:r w:rsidR="00ED55FC">
        <w:t xml:space="preserve"> employs [Assignment: organization-defined concealment and misdirection techniques] for [Assignment:</w:t>
      </w:r>
      <w:r w:rsidR="00BA3FB2">
        <w:t xml:space="preserve"> </w:t>
      </w:r>
      <w:r w:rsidR="00ED55FC">
        <w:t xml:space="preserve">organization-defined information systems] at [Assignment: organization-defined </w:t>
      </w:r>
      <w:proofErr w:type="gramStart"/>
      <w:r w:rsidR="00ED55FC">
        <w:t>time periods</w:t>
      </w:r>
      <w:proofErr w:type="gramEnd"/>
      <w:r w:rsidR="00ED55FC">
        <w:t>] to confuse and mislead</w:t>
      </w:r>
      <w:r w:rsidR="00BA3FB2">
        <w:t xml:space="preserve"> </w:t>
      </w:r>
      <w:r w:rsidR="00ED55FC">
        <w:t>adversaries.</w:t>
      </w:r>
    </w:p>
    <w:p w14:paraId="2D963772" w14:textId="77777777" w:rsidR="00ED55FC" w:rsidRDefault="00ED55FC" w:rsidP="00ED55FC"/>
    <w:p w14:paraId="76D9ED19" w14:textId="1EEF5151" w:rsidR="00ED55FC" w:rsidRDefault="003979D4" w:rsidP="00BA3FB2">
      <w:pPr>
        <w:pStyle w:val="Heading4"/>
      </w:pPr>
      <w:r>
        <w:t>Control Implementation Description</w:t>
      </w:r>
      <w:r w:rsidR="00ED55FC">
        <w:t>:</w:t>
      </w:r>
    </w:p>
    <w:p w14:paraId="2169CC5F" w14:textId="77777777" w:rsidR="00ED55FC" w:rsidRDefault="00ED55FC" w:rsidP="00ED55FC"/>
    <w:p w14:paraId="72D22EC0" w14:textId="5C9F1627" w:rsidR="00ED55FC" w:rsidRDefault="00FB0648" w:rsidP="00ED55FC">
      <w:r w:rsidRPr="00A353B9">
        <w:rPr>
          <w:i/>
          <w:color w:val="FF0000"/>
        </w:rPr>
        <w:t>&lt;&lt;Description of control implementation&gt;&gt;</w:t>
      </w:r>
    </w:p>
    <w:p w14:paraId="04587E94" w14:textId="77777777" w:rsidR="00ED55FC" w:rsidRDefault="00ED55FC" w:rsidP="00ED55FC"/>
    <w:p w14:paraId="51FCACEF" w14:textId="02C719A5" w:rsidR="008E3FF5" w:rsidRDefault="00714B6A" w:rsidP="00ED55FC">
      <w:r w:rsidRPr="00F81F74">
        <w:rPr>
          <w:rFonts w:ascii="Arial Bold" w:hAnsi="Arial Bold"/>
          <w:b/>
          <w:noProof/>
        </w:rPr>
        <mc:AlternateContent>
          <mc:Choice Requires="wps">
            <w:drawing>
              <wp:anchor distT="91440" distB="91440" distL="114300" distR="114300" simplePos="0" relativeHeight="251730944" behindDoc="0" locked="0" layoutInCell="1" allowOverlap="1" wp14:anchorId="2B2F899D" wp14:editId="59BF0821">
                <wp:simplePos x="0" y="0"/>
                <wp:positionH relativeFrom="page">
                  <wp:posOffset>914400</wp:posOffset>
                </wp:positionH>
                <wp:positionV relativeFrom="paragraph">
                  <wp:posOffset>262255</wp:posOffset>
                </wp:positionV>
                <wp:extent cx="6048375" cy="2000250"/>
                <wp:effectExtent l="0" t="0" r="28575" b="19050"/>
                <wp:wrapTopAndBottom/>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DEF86F5" w14:textId="453894E9"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9193579"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725664E"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0D2A835" w14:textId="77777777" w:rsidR="00B856F3" w:rsidRDefault="00B856F3" w:rsidP="00714B6A">
                            <w:pPr>
                              <w:jc w:val="left"/>
                              <w:rPr>
                                <w:iCs/>
                                <w14:textOutline w14:w="9525" w14:cap="rnd" w14:cmpd="sng" w14:algn="ctr">
                                  <w14:noFill/>
                                  <w14:prstDash w14:val="solid"/>
                                  <w14:bevel/>
                                </w14:textOutline>
                              </w:rPr>
                            </w:pPr>
                          </w:p>
                          <w:p w14:paraId="3C8BEC58"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EF6C5CE" w14:textId="77777777" w:rsidR="00B856F3" w:rsidRDefault="00B856F3" w:rsidP="00714B6A">
                            <w:pPr>
                              <w:jc w:val="left"/>
                              <w:rPr>
                                <w:iCs/>
                                <w14:textOutline w14:w="9525" w14:cap="rnd" w14:cmpd="sng" w14:algn="ctr">
                                  <w14:noFill/>
                                  <w14:prstDash w14:val="solid"/>
                                  <w14:bevel/>
                                </w14:textOutline>
                              </w:rPr>
                            </w:pPr>
                          </w:p>
                          <w:p w14:paraId="3C0F67DF"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610AF67" w14:textId="77777777" w:rsidR="00B856F3" w:rsidRDefault="00B856F3" w:rsidP="00714B6A">
                            <w:pPr>
                              <w:jc w:val="left"/>
                              <w:rPr>
                                <w:iCs/>
                                <w14:textOutline w14:w="9525" w14:cap="rnd" w14:cmpd="sng" w14:algn="ctr">
                                  <w14:noFill/>
                                  <w14:prstDash w14:val="solid"/>
                                  <w14:bevel/>
                                </w14:textOutline>
                              </w:rPr>
                            </w:pPr>
                          </w:p>
                          <w:p w14:paraId="3925D0A5"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F899D" id="_x0000_s1151" type="#_x0000_t202" style="position:absolute;left:0;text-align:left;margin-left:1in;margin-top:20.65pt;width:476.25pt;height:157.5pt;z-index:25173094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4DEF86F5" w14:textId="453894E9"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9193579"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725664E"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0D2A835" w14:textId="77777777" w:rsidR="00B856F3" w:rsidRDefault="00B856F3" w:rsidP="00714B6A">
                      <w:pPr>
                        <w:jc w:val="left"/>
                        <w:rPr>
                          <w:iCs/>
                          <w14:textOutline w14:w="9525" w14:cap="rnd" w14:cmpd="sng" w14:algn="ctr">
                            <w14:noFill/>
                            <w14:prstDash w14:val="solid"/>
                            <w14:bevel/>
                          </w14:textOutline>
                        </w:rPr>
                      </w:pPr>
                    </w:p>
                    <w:p w14:paraId="3C8BEC58"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EF6C5CE" w14:textId="77777777" w:rsidR="00B856F3" w:rsidRDefault="00B856F3" w:rsidP="00714B6A">
                      <w:pPr>
                        <w:jc w:val="left"/>
                        <w:rPr>
                          <w:iCs/>
                          <w14:textOutline w14:w="9525" w14:cap="rnd" w14:cmpd="sng" w14:algn="ctr">
                            <w14:noFill/>
                            <w14:prstDash w14:val="solid"/>
                            <w14:bevel/>
                          </w14:textOutline>
                        </w:rPr>
                      </w:pPr>
                    </w:p>
                    <w:p w14:paraId="3C0F67DF"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610AF67" w14:textId="77777777" w:rsidR="00B856F3" w:rsidRDefault="00B856F3" w:rsidP="00714B6A">
                      <w:pPr>
                        <w:jc w:val="left"/>
                        <w:rPr>
                          <w:iCs/>
                          <w14:textOutline w14:w="9525" w14:cap="rnd" w14:cmpd="sng" w14:algn="ctr">
                            <w14:noFill/>
                            <w14:prstDash w14:val="solid"/>
                            <w14:bevel/>
                          </w14:textOutline>
                        </w:rPr>
                      </w:pPr>
                    </w:p>
                    <w:p w14:paraId="3925D0A5"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5833D5D" w14:textId="77777777" w:rsidR="00ED55FC" w:rsidRDefault="00ED55FC" w:rsidP="0089501D">
      <w:pPr>
        <w:pStyle w:val="Heading3"/>
      </w:pPr>
      <w:bookmarkStart w:id="275" w:name="_Toc503491931"/>
      <w:r>
        <w:t>SC-31</w:t>
      </w:r>
      <w:r w:rsidR="008E3FF5">
        <w:tab/>
      </w:r>
      <w:r>
        <w:t>Covert Channel Analysis</w:t>
      </w:r>
      <w:bookmarkEnd w:id="275"/>
    </w:p>
    <w:p w14:paraId="76D6123E" w14:textId="77777777" w:rsidR="00ED55FC" w:rsidRDefault="00ED55FC" w:rsidP="00ED55FC"/>
    <w:p w14:paraId="0D86BF3A" w14:textId="5EA82DE1" w:rsidR="00ED55FC" w:rsidRDefault="00E128B9" w:rsidP="00BA3FB2">
      <w:pPr>
        <w:pStyle w:val="Heading4"/>
      </w:pPr>
      <w:r>
        <w:t>North Carolina / NIST 800-53 Control Objective:</w:t>
      </w:r>
    </w:p>
    <w:p w14:paraId="0562BA5D" w14:textId="77777777" w:rsidR="00ED55FC" w:rsidRDefault="00ED55FC" w:rsidP="00ED55FC"/>
    <w:p w14:paraId="3280962A" w14:textId="6A0B0DA4" w:rsidR="00FB0648" w:rsidRDefault="00FB0648" w:rsidP="00ED55FC">
      <w:r w:rsidRPr="00FB0648">
        <w:t>The organization</w:t>
      </w:r>
      <w:r>
        <w:t>:</w:t>
      </w:r>
    </w:p>
    <w:p w14:paraId="37942E4B" w14:textId="77777777" w:rsidR="00BA3FB2" w:rsidRDefault="00ED55FC" w:rsidP="00561C87">
      <w:pPr>
        <w:pStyle w:val="ListParagraph"/>
        <w:numPr>
          <w:ilvl w:val="0"/>
          <w:numId w:val="24"/>
        </w:numPr>
        <w:ind w:left="720"/>
      </w:pPr>
      <w:r>
        <w:t>Performs a covert channel analysis to identify those aspects of communications within the information system that are</w:t>
      </w:r>
      <w:r w:rsidR="00BA3FB2">
        <w:t xml:space="preserve"> </w:t>
      </w:r>
      <w:r>
        <w:t>potential avenues for covert [Selection (one or more): storage; timing] channels; and</w:t>
      </w:r>
      <w:r w:rsidR="00BA3FB2">
        <w:t xml:space="preserve"> </w:t>
      </w:r>
    </w:p>
    <w:p w14:paraId="4AC0C90A" w14:textId="184BF940" w:rsidR="00ED55FC" w:rsidRDefault="00ED55FC" w:rsidP="00561C87">
      <w:pPr>
        <w:pStyle w:val="ListParagraph"/>
        <w:numPr>
          <w:ilvl w:val="0"/>
          <w:numId w:val="24"/>
        </w:numPr>
        <w:ind w:left="720"/>
      </w:pPr>
      <w:r>
        <w:t>Estimates the maximum bandwidth</w:t>
      </w:r>
      <w:r w:rsidR="00BA3FB2">
        <w:t xml:space="preserve"> </w:t>
      </w:r>
      <w:r>
        <w:t>of those channels.</w:t>
      </w:r>
    </w:p>
    <w:p w14:paraId="60ED5DA5" w14:textId="77777777" w:rsidR="00ED55FC" w:rsidRDefault="00ED55FC" w:rsidP="00ED55FC"/>
    <w:p w14:paraId="0D2E7B0E" w14:textId="0B39A042" w:rsidR="00ED55FC" w:rsidRDefault="003979D4" w:rsidP="00BA3FB2">
      <w:pPr>
        <w:pStyle w:val="Heading4"/>
      </w:pPr>
      <w:r>
        <w:t>Control Implementation Description</w:t>
      </w:r>
      <w:r w:rsidR="00ED55FC">
        <w:t>:</w:t>
      </w:r>
    </w:p>
    <w:p w14:paraId="4B338215" w14:textId="77777777" w:rsidR="00ED55FC" w:rsidRDefault="00ED55FC" w:rsidP="00ED55FC"/>
    <w:p w14:paraId="121229BC" w14:textId="6D97EF6B" w:rsidR="00ED55FC" w:rsidRDefault="005D6922" w:rsidP="00ED55FC">
      <w:r w:rsidRPr="00A353B9">
        <w:rPr>
          <w:i/>
          <w:color w:val="FF0000"/>
        </w:rPr>
        <w:t>&lt;&lt;Description of control implementation&gt;&gt;</w:t>
      </w:r>
    </w:p>
    <w:p w14:paraId="5DD7DD6C" w14:textId="77777777" w:rsidR="00ED55FC" w:rsidRDefault="00ED55FC" w:rsidP="00ED55FC"/>
    <w:p w14:paraId="3D56670E" w14:textId="399C9641" w:rsidR="008E3FF5" w:rsidRDefault="00714B6A" w:rsidP="00ED55FC">
      <w:r w:rsidRPr="00F81F74">
        <w:rPr>
          <w:rFonts w:ascii="Arial Bold" w:hAnsi="Arial Bold"/>
          <w:b/>
          <w:noProof/>
        </w:rPr>
        <w:lastRenderedPageBreak/>
        <mc:AlternateContent>
          <mc:Choice Requires="wps">
            <w:drawing>
              <wp:anchor distT="91440" distB="91440" distL="114300" distR="114300" simplePos="0" relativeHeight="251732992" behindDoc="0" locked="0" layoutInCell="1" allowOverlap="1" wp14:anchorId="473D11C8" wp14:editId="0CDFFB27">
                <wp:simplePos x="0" y="0"/>
                <wp:positionH relativeFrom="page">
                  <wp:posOffset>914400</wp:posOffset>
                </wp:positionH>
                <wp:positionV relativeFrom="paragraph">
                  <wp:posOffset>262890</wp:posOffset>
                </wp:positionV>
                <wp:extent cx="6048375" cy="2000250"/>
                <wp:effectExtent l="0" t="0" r="28575" b="19050"/>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6B58B55" w14:textId="7021ECED"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AF09C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F17FA1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E1ADBA" w14:textId="77777777" w:rsidR="00B856F3" w:rsidRDefault="00B856F3" w:rsidP="00714B6A">
                            <w:pPr>
                              <w:jc w:val="left"/>
                              <w:rPr>
                                <w:iCs/>
                                <w14:textOutline w14:w="9525" w14:cap="rnd" w14:cmpd="sng" w14:algn="ctr">
                                  <w14:noFill/>
                                  <w14:prstDash w14:val="solid"/>
                                  <w14:bevel/>
                                </w14:textOutline>
                              </w:rPr>
                            </w:pPr>
                          </w:p>
                          <w:p w14:paraId="2DD297F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31C4E40" w14:textId="77777777" w:rsidR="00B856F3" w:rsidRDefault="00B856F3" w:rsidP="00714B6A">
                            <w:pPr>
                              <w:jc w:val="left"/>
                              <w:rPr>
                                <w:iCs/>
                                <w14:textOutline w14:w="9525" w14:cap="rnd" w14:cmpd="sng" w14:algn="ctr">
                                  <w14:noFill/>
                                  <w14:prstDash w14:val="solid"/>
                                  <w14:bevel/>
                                </w14:textOutline>
                              </w:rPr>
                            </w:pPr>
                          </w:p>
                          <w:p w14:paraId="6FF2A239"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A464EA8" w14:textId="77777777" w:rsidR="00B856F3" w:rsidRDefault="00B856F3" w:rsidP="00714B6A">
                            <w:pPr>
                              <w:jc w:val="left"/>
                              <w:rPr>
                                <w:iCs/>
                                <w14:textOutline w14:w="9525" w14:cap="rnd" w14:cmpd="sng" w14:algn="ctr">
                                  <w14:noFill/>
                                  <w14:prstDash w14:val="solid"/>
                                  <w14:bevel/>
                                </w14:textOutline>
                              </w:rPr>
                            </w:pPr>
                          </w:p>
                          <w:p w14:paraId="06446DCF"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11C8" id="_x0000_s1152" type="#_x0000_t202" style="position:absolute;left:0;text-align:left;margin-left:1in;margin-top:20.7pt;width:476.25pt;height:157.5pt;z-index:25173299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6B58B55" w14:textId="7021ECED"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AF09CF"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F17FA1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E1ADBA" w14:textId="77777777" w:rsidR="00B856F3" w:rsidRDefault="00B856F3" w:rsidP="00714B6A">
                      <w:pPr>
                        <w:jc w:val="left"/>
                        <w:rPr>
                          <w:iCs/>
                          <w14:textOutline w14:w="9525" w14:cap="rnd" w14:cmpd="sng" w14:algn="ctr">
                            <w14:noFill/>
                            <w14:prstDash w14:val="solid"/>
                            <w14:bevel/>
                          </w14:textOutline>
                        </w:rPr>
                      </w:pPr>
                    </w:p>
                    <w:p w14:paraId="2DD297F5"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31C4E40" w14:textId="77777777" w:rsidR="00B856F3" w:rsidRDefault="00B856F3" w:rsidP="00714B6A">
                      <w:pPr>
                        <w:jc w:val="left"/>
                        <w:rPr>
                          <w:iCs/>
                          <w14:textOutline w14:w="9525" w14:cap="rnd" w14:cmpd="sng" w14:algn="ctr">
                            <w14:noFill/>
                            <w14:prstDash w14:val="solid"/>
                            <w14:bevel/>
                          </w14:textOutline>
                        </w:rPr>
                      </w:pPr>
                    </w:p>
                    <w:p w14:paraId="6FF2A239"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A464EA8" w14:textId="77777777" w:rsidR="00B856F3" w:rsidRDefault="00B856F3" w:rsidP="00714B6A">
                      <w:pPr>
                        <w:jc w:val="left"/>
                        <w:rPr>
                          <w:iCs/>
                          <w14:textOutline w14:w="9525" w14:cap="rnd" w14:cmpd="sng" w14:algn="ctr">
                            <w14:noFill/>
                            <w14:prstDash w14:val="solid"/>
                            <w14:bevel/>
                          </w14:textOutline>
                        </w:rPr>
                      </w:pPr>
                    </w:p>
                    <w:p w14:paraId="06446DCF"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6BC505D" w14:textId="77777777" w:rsidR="00ED55FC" w:rsidRDefault="00ED55FC" w:rsidP="0089501D">
      <w:pPr>
        <w:pStyle w:val="Heading3"/>
      </w:pPr>
      <w:bookmarkStart w:id="276" w:name="_Toc503491932"/>
      <w:r>
        <w:t>SC-32</w:t>
      </w:r>
      <w:r w:rsidR="008E3FF5">
        <w:tab/>
      </w:r>
      <w:r>
        <w:t>Information System Partitioning</w:t>
      </w:r>
      <w:bookmarkEnd w:id="276"/>
    </w:p>
    <w:p w14:paraId="7163D62D" w14:textId="77777777" w:rsidR="00ED55FC" w:rsidRDefault="00ED55FC" w:rsidP="00ED55FC"/>
    <w:p w14:paraId="1E1C66C0" w14:textId="778F4B1E" w:rsidR="00ED55FC" w:rsidRDefault="00E128B9" w:rsidP="00BA3FB2">
      <w:pPr>
        <w:pStyle w:val="Heading4"/>
      </w:pPr>
      <w:r>
        <w:t>North Carolina / NIST 800-53 Control Objective:</w:t>
      </w:r>
    </w:p>
    <w:p w14:paraId="429E8487" w14:textId="77777777" w:rsidR="00ED55FC" w:rsidRDefault="00ED55FC" w:rsidP="00ED55FC"/>
    <w:p w14:paraId="564F1266" w14:textId="0E0753A8" w:rsidR="00ED55FC" w:rsidRDefault="00B64BD6" w:rsidP="00ED55FC">
      <w:r>
        <w:t>The agency</w:t>
      </w:r>
      <w:r w:rsidR="00ED55FC">
        <w:t xml:space="preserve"> partitions the information system into [Assignment: organization-defined information system components]</w:t>
      </w:r>
      <w:r w:rsidR="00BA3FB2">
        <w:t xml:space="preserve"> </w:t>
      </w:r>
      <w:r w:rsidR="00ED55FC">
        <w:t>residing in separate physical domains or environments based on [Assignment: organization-defined circumstances for</w:t>
      </w:r>
      <w:r w:rsidR="00BA3FB2">
        <w:t xml:space="preserve"> </w:t>
      </w:r>
      <w:r w:rsidR="00ED55FC">
        <w:t>physical separation of components].</w:t>
      </w:r>
    </w:p>
    <w:p w14:paraId="3281A75A" w14:textId="77777777" w:rsidR="00ED55FC" w:rsidRDefault="00ED55FC" w:rsidP="00ED55FC"/>
    <w:p w14:paraId="32FDE86F" w14:textId="0686610D" w:rsidR="00ED55FC" w:rsidRDefault="003979D4" w:rsidP="00BA3FB2">
      <w:pPr>
        <w:pStyle w:val="Heading4"/>
      </w:pPr>
      <w:r>
        <w:t>Control Implementation Description</w:t>
      </w:r>
      <w:r w:rsidR="00ED55FC">
        <w:t>:</w:t>
      </w:r>
    </w:p>
    <w:p w14:paraId="51CAC1C4" w14:textId="77777777" w:rsidR="00ED55FC" w:rsidRDefault="00ED55FC" w:rsidP="00ED55FC"/>
    <w:p w14:paraId="6A785511" w14:textId="43EA2FD6" w:rsidR="00ED55FC" w:rsidRDefault="005D6922" w:rsidP="00ED55FC">
      <w:r w:rsidRPr="00A353B9">
        <w:rPr>
          <w:i/>
          <w:color w:val="FF0000"/>
        </w:rPr>
        <w:t>&lt;&lt;Description of control implementation&gt;&gt;</w:t>
      </w:r>
    </w:p>
    <w:p w14:paraId="2564575A" w14:textId="77777777" w:rsidR="00ED55FC" w:rsidRDefault="00ED55FC" w:rsidP="00ED55FC"/>
    <w:p w14:paraId="1577D9EF" w14:textId="60EBEFB4" w:rsidR="008E3FF5" w:rsidRDefault="00714B6A" w:rsidP="00ED55FC">
      <w:r w:rsidRPr="00F81F74">
        <w:rPr>
          <w:rFonts w:ascii="Arial Bold" w:hAnsi="Arial Bold"/>
          <w:b/>
          <w:noProof/>
        </w:rPr>
        <mc:AlternateContent>
          <mc:Choice Requires="wps">
            <w:drawing>
              <wp:anchor distT="91440" distB="91440" distL="114300" distR="114300" simplePos="0" relativeHeight="251737088" behindDoc="0" locked="0" layoutInCell="1" allowOverlap="1" wp14:anchorId="5657C0D4" wp14:editId="7F8D6931">
                <wp:simplePos x="0" y="0"/>
                <wp:positionH relativeFrom="page">
                  <wp:posOffset>914400</wp:posOffset>
                </wp:positionH>
                <wp:positionV relativeFrom="paragraph">
                  <wp:posOffset>262890</wp:posOffset>
                </wp:positionV>
                <wp:extent cx="6048375" cy="2000250"/>
                <wp:effectExtent l="0" t="0" r="28575" b="19050"/>
                <wp:wrapTopAndBottom/>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0502075" w14:textId="5935CABC"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FA0A23"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F63AE4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E214078" w14:textId="77777777" w:rsidR="00B856F3" w:rsidRDefault="00B856F3" w:rsidP="00714B6A">
                            <w:pPr>
                              <w:jc w:val="left"/>
                              <w:rPr>
                                <w:iCs/>
                                <w14:textOutline w14:w="9525" w14:cap="rnd" w14:cmpd="sng" w14:algn="ctr">
                                  <w14:noFill/>
                                  <w14:prstDash w14:val="solid"/>
                                  <w14:bevel/>
                                </w14:textOutline>
                              </w:rPr>
                            </w:pPr>
                          </w:p>
                          <w:p w14:paraId="7CB3064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B056F1E" w14:textId="77777777" w:rsidR="00B856F3" w:rsidRDefault="00B856F3" w:rsidP="00714B6A">
                            <w:pPr>
                              <w:jc w:val="left"/>
                              <w:rPr>
                                <w:iCs/>
                                <w14:textOutline w14:w="9525" w14:cap="rnd" w14:cmpd="sng" w14:algn="ctr">
                                  <w14:noFill/>
                                  <w14:prstDash w14:val="solid"/>
                                  <w14:bevel/>
                                </w14:textOutline>
                              </w:rPr>
                            </w:pPr>
                          </w:p>
                          <w:p w14:paraId="1A84C61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B115E2" w14:textId="77777777" w:rsidR="00B856F3" w:rsidRDefault="00B856F3" w:rsidP="00714B6A">
                            <w:pPr>
                              <w:jc w:val="left"/>
                              <w:rPr>
                                <w:iCs/>
                                <w14:textOutline w14:w="9525" w14:cap="rnd" w14:cmpd="sng" w14:algn="ctr">
                                  <w14:noFill/>
                                  <w14:prstDash w14:val="solid"/>
                                  <w14:bevel/>
                                </w14:textOutline>
                              </w:rPr>
                            </w:pPr>
                          </w:p>
                          <w:p w14:paraId="0EA166A8"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C0D4" id="_x0000_s1153" type="#_x0000_t202" style="position:absolute;left:0;text-align:left;margin-left:1in;margin-top:20.7pt;width:476.25pt;height:157.5pt;z-index:2517370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70502075" w14:textId="5935CABC" w:rsidR="00B856F3" w:rsidRDefault="00B856F3" w:rsidP="00714B6A">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FA0A23"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F63AE44" w14:textId="77777777" w:rsidR="00B856F3" w:rsidRPr="009C5AD4" w:rsidRDefault="00B856F3" w:rsidP="00714B6A">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E214078" w14:textId="77777777" w:rsidR="00B856F3" w:rsidRDefault="00B856F3" w:rsidP="00714B6A">
                      <w:pPr>
                        <w:jc w:val="left"/>
                        <w:rPr>
                          <w:iCs/>
                          <w14:textOutline w14:w="9525" w14:cap="rnd" w14:cmpd="sng" w14:algn="ctr">
                            <w14:noFill/>
                            <w14:prstDash w14:val="solid"/>
                            <w14:bevel/>
                          </w14:textOutline>
                        </w:rPr>
                      </w:pPr>
                    </w:p>
                    <w:p w14:paraId="7CB3064B"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7B056F1E" w14:textId="77777777" w:rsidR="00B856F3" w:rsidRDefault="00B856F3" w:rsidP="00714B6A">
                      <w:pPr>
                        <w:jc w:val="left"/>
                        <w:rPr>
                          <w:iCs/>
                          <w14:textOutline w14:w="9525" w14:cap="rnd" w14:cmpd="sng" w14:algn="ctr">
                            <w14:noFill/>
                            <w14:prstDash w14:val="solid"/>
                            <w14:bevel/>
                          </w14:textOutline>
                        </w:rPr>
                      </w:pPr>
                    </w:p>
                    <w:p w14:paraId="1A84C61D" w14:textId="77777777" w:rsidR="00B856F3"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B115E2" w14:textId="77777777" w:rsidR="00B856F3" w:rsidRDefault="00B856F3" w:rsidP="00714B6A">
                      <w:pPr>
                        <w:jc w:val="left"/>
                        <w:rPr>
                          <w:iCs/>
                          <w14:textOutline w14:w="9525" w14:cap="rnd" w14:cmpd="sng" w14:algn="ctr">
                            <w14:noFill/>
                            <w14:prstDash w14:val="solid"/>
                            <w14:bevel/>
                          </w14:textOutline>
                        </w:rPr>
                      </w:pPr>
                    </w:p>
                    <w:p w14:paraId="0EA166A8" w14:textId="77777777" w:rsidR="00B856F3" w:rsidRPr="00E36558" w:rsidRDefault="00B856F3" w:rsidP="00714B6A">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1F06F2E" w14:textId="77777777" w:rsidR="00ED55FC" w:rsidRDefault="00ED55FC" w:rsidP="0089501D">
      <w:pPr>
        <w:pStyle w:val="Heading3"/>
      </w:pPr>
      <w:bookmarkStart w:id="277" w:name="_Toc503491933"/>
      <w:r>
        <w:t>SC-34</w:t>
      </w:r>
      <w:r w:rsidR="008E3FF5">
        <w:tab/>
      </w:r>
      <w:r>
        <w:t>Non-Modifiable Executable Programs</w:t>
      </w:r>
      <w:bookmarkEnd w:id="277"/>
    </w:p>
    <w:p w14:paraId="6FE60AE1" w14:textId="77777777" w:rsidR="00BA3FB2" w:rsidRDefault="00BA3FB2" w:rsidP="00ED55FC"/>
    <w:p w14:paraId="673C4B67" w14:textId="276EC579" w:rsidR="00ED55FC" w:rsidRDefault="00E128B9" w:rsidP="00DC3CE6">
      <w:pPr>
        <w:pStyle w:val="Heading4"/>
      </w:pPr>
      <w:r>
        <w:t>North Carolina / NIST 800-53 Control Objective:</w:t>
      </w:r>
    </w:p>
    <w:p w14:paraId="0F259D64" w14:textId="77777777" w:rsidR="00ED55FC" w:rsidRDefault="00ED55FC" w:rsidP="00ED55FC"/>
    <w:p w14:paraId="3113B92E" w14:textId="77777777" w:rsidR="00ED55FC" w:rsidRDefault="00ED55FC" w:rsidP="00ED55FC">
      <w:r>
        <w:lastRenderedPageBreak/>
        <w:t>The information system at [Assignment: organization-defined information system components]:</w:t>
      </w:r>
    </w:p>
    <w:p w14:paraId="5CB3E7DC" w14:textId="29FC79A8" w:rsidR="00ED55FC" w:rsidRDefault="00ED55FC" w:rsidP="00561C87">
      <w:pPr>
        <w:pStyle w:val="ListParagraph"/>
        <w:numPr>
          <w:ilvl w:val="0"/>
          <w:numId w:val="23"/>
        </w:numPr>
        <w:ind w:left="720"/>
      </w:pPr>
      <w:r>
        <w:t>Loads and executes the</w:t>
      </w:r>
      <w:r w:rsidR="00DC3CE6">
        <w:t xml:space="preserve"> </w:t>
      </w:r>
      <w:r>
        <w:t>operating environment from hardware-enforced, read-only media; and</w:t>
      </w:r>
    </w:p>
    <w:p w14:paraId="7CD2CE11" w14:textId="7A67C1E4" w:rsidR="00ED55FC" w:rsidRDefault="00ED55FC" w:rsidP="00561C87">
      <w:pPr>
        <w:pStyle w:val="ListParagraph"/>
        <w:numPr>
          <w:ilvl w:val="0"/>
          <w:numId w:val="23"/>
        </w:numPr>
        <w:ind w:left="720"/>
      </w:pPr>
      <w:r>
        <w:t>Loads and executes [Assignment: organization-defined applications] from hardware-enforced, read-only media.</w:t>
      </w:r>
    </w:p>
    <w:p w14:paraId="3E3858A3" w14:textId="77777777" w:rsidR="00ED55FC" w:rsidRDefault="00ED55FC" w:rsidP="00ED55FC"/>
    <w:p w14:paraId="12AD45CD" w14:textId="50F04446" w:rsidR="00ED55FC" w:rsidRDefault="003979D4" w:rsidP="00DC3CE6">
      <w:pPr>
        <w:pStyle w:val="Heading4"/>
      </w:pPr>
      <w:r>
        <w:t>Control Implementation Description</w:t>
      </w:r>
      <w:r w:rsidR="00ED55FC">
        <w:t>:</w:t>
      </w:r>
    </w:p>
    <w:p w14:paraId="1C5B821F" w14:textId="77777777" w:rsidR="00ED55FC" w:rsidRDefault="00ED55FC" w:rsidP="00ED55FC"/>
    <w:p w14:paraId="7D9B9F06" w14:textId="640E8B64" w:rsidR="00ED55FC" w:rsidRDefault="005D6922" w:rsidP="00ED55FC">
      <w:r w:rsidRPr="00A353B9">
        <w:rPr>
          <w:i/>
          <w:color w:val="FF0000"/>
        </w:rPr>
        <w:t>&lt;&lt;Description of control implementation&gt;&gt;</w:t>
      </w:r>
    </w:p>
    <w:p w14:paraId="5630991F" w14:textId="77777777" w:rsidR="00ED55FC" w:rsidRDefault="00ED55FC" w:rsidP="00ED55FC"/>
    <w:p w14:paraId="216F227D" w14:textId="37E9F9AD" w:rsidR="00ED55FC" w:rsidRDefault="007F4E25" w:rsidP="00ED55FC">
      <w:r w:rsidRPr="00F81F74">
        <w:rPr>
          <w:rFonts w:ascii="Arial Bold" w:hAnsi="Arial Bold"/>
          <w:b/>
          <w:noProof/>
        </w:rPr>
        <mc:AlternateContent>
          <mc:Choice Requires="wps">
            <w:drawing>
              <wp:anchor distT="91440" distB="91440" distL="114300" distR="114300" simplePos="0" relativeHeight="251739136" behindDoc="0" locked="0" layoutInCell="1" allowOverlap="1" wp14:anchorId="261C2A3B" wp14:editId="218CDEBF">
                <wp:simplePos x="0" y="0"/>
                <wp:positionH relativeFrom="page">
                  <wp:posOffset>914400</wp:posOffset>
                </wp:positionH>
                <wp:positionV relativeFrom="paragraph">
                  <wp:posOffset>262255</wp:posOffset>
                </wp:positionV>
                <wp:extent cx="6048375" cy="2000250"/>
                <wp:effectExtent l="0" t="0" r="28575" b="1905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5FBE0E5" w14:textId="14F6E6CC"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EF6CE9"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E31F791"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DF3561C" w14:textId="77777777" w:rsidR="00B856F3" w:rsidRDefault="00B856F3" w:rsidP="007F4E25">
                            <w:pPr>
                              <w:jc w:val="left"/>
                              <w:rPr>
                                <w:iCs/>
                                <w14:textOutline w14:w="9525" w14:cap="rnd" w14:cmpd="sng" w14:algn="ctr">
                                  <w14:noFill/>
                                  <w14:prstDash w14:val="solid"/>
                                  <w14:bevel/>
                                </w14:textOutline>
                              </w:rPr>
                            </w:pPr>
                          </w:p>
                          <w:p w14:paraId="3B3B413F"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B42D5E4" w14:textId="77777777" w:rsidR="00B856F3" w:rsidRDefault="00B856F3" w:rsidP="007F4E25">
                            <w:pPr>
                              <w:jc w:val="left"/>
                              <w:rPr>
                                <w:iCs/>
                                <w14:textOutline w14:w="9525" w14:cap="rnd" w14:cmpd="sng" w14:algn="ctr">
                                  <w14:noFill/>
                                  <w14:prstDash w14:val="solid"/>
                                  <w14:bevel/>
                                </w14:textOutline>
                              </w:rPr>
                            </w:pPr>
                          </w:p>
                          <w:p w14:paraId="7E147B05"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C05DEF" w14:textId="77777777" w:rsidR="00B856F3" w:rsidRDefault="00B856F3" w:rsidP="007F4E25">
                            <w:pPr>
                              <w:jc w:val="left"/>
                              <w:rPr>
                                <w:iCs/>
                                <w14:textOutline w14:w="9525" w14:cap="rnd" w14:cmpd="sng" w14:algn="ctr">
                                  <w14:noFill/>
                                  <w14:prstDash w14:val="solid"/>
                                  <w14:bevel/>
                                </w14:textOutline>
                              </w:rPr>
                            </w:pPr>
                          </w:p>
                          <w:p w14:paraId="58E0820C"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C2A3B" id="_x0000_s1154" type="#_x0000_t202" style="position:absolute;left:0;text-align:left;margin-left:1in;margin-top:20.65pt;width:476.25pt;height:157.5pt;z-index:2517391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25FBE0E5" w14:textId="14F6E6CC"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AEF6CE9"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5E31F791"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DF3561C" w14:textId="77777777" w:rsidR="00B856F3" w:rsidRDefault="00B856F3" w:rsidP="007F4E25">
                      <w:pPr>
                        <w:jc w:val="left"/>
                        <w:rPr>
                          <w:iCs/>
                          <w14:textOutline w14:w="9525" w14:cap="rnd" w14:cmpd="sng" w14:algn="ctr">
                            <w14:noFill/>
                            <w14:prstDash w14:val="solid"/>
                            <w14:bevel/>
                          </w14:textOutline>
                        </w:rPr>
                      </w:pPr>
                    </w:p>
                    <w:p w14:paraId="3B3B413F"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B42D5E4" w14:textId="77777777" w:rsidR="00B856F3" w:rsidRDefault="00B856F3" w:rsidP="007F4E25">
                      <w:pPr>
                        <w:jc w:val="left"/>
                        <w:rPr>
                          <w:iCs/>
                          <w14:textOutline w14:w="9525" w14:cap="rnd" w14:cmpd="sng" w14:algn="ctr">
                            <w14:noFill/>
                            <w14:prstDash w14:val="solid"/>
                            <w14:bevel/>
                          </w14:textOutline>
                        </w:rPr>
                      </w:pPr>
                    </w:p>
                    <w:p w14:paraId="7E147B05"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2C05DEF" w14:textId="77777777" w:rsidR="00B856F3" w:rsidRDefault="00B856F3" w:rsidP="007F4E25">
                      <w:pPr>
                        <w:jc w:val="left"/>
                        <w:rPr>
                          <w:iCs/>
                          <w14:textOutline w14:w="9525" w14:cap="rnd" w14:cmpd="sng" w14:algn="ctr">
                            <w14:noFill/>
                            <w14:prstDash w14:val="solid"/>
                            <w14:bevel/>
                          </w14:textOutline>
                        </w:rPr>
                      </w:pPr>
                    </w:p>
                    <w:p w14:paraId="58E0820C"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F8AE249" w14:textId="77777777" w:rsidR="00ED55FC" w:rsidRDefault="00ED55FC" w:rsidP="0089501D">
      <w:pPr>
        <w:pStyle w:val="Heading3"/>
      </w:pPr>
      <w:bookmarkStart w:id="278" w:name="_Toc503491934"/>
      <w:r>
        <w:t>SC-35</w:t>
      </w:r>
      <w:r w:rsidR="008E3FF5">
        <w:tab/>
      </w:r>
      <w:r>
        <w:t>Honeyclients</w:t>
      </w:r>
      <w:bookmarkEnd w:id="278"/>
    </w:p>
    <w:p w14:paraId="4E17F24B" w14:textId="77777777" w:rsidR="00ED55FC" w:rsidRDefault="00ED55FC" w:rsidP="00ED55FC"/>
    <w:p w14:paraId="07B7170B" w14:textId="419A9F06" w:rsidR="00ED55FC" w:rsidRDefault="00E128B9" w:rsidP="00DC3CE6">
      <w:pPr>
        <w:pStyle w:val="Heading4"/>
      </w:pPr>
      <w:r>
        <w:t>North Carolina / NIST 800-53 Control Objective:</w:t>
      </w:r>
    </w:p>
    <w:p w14:paraId="15FBB4C6" w14:textId="77777777" w:rsidR="00ED55FC" w:rsidRDefault="00ED55FC" w:rsidP="00ED55FC"/>
    <w:p w14:paraId="7452D71C" w14:textId="77777777" w:rsidR="00ED55FC" w:rsidRDefault="00ED55FC" w:rsidP="00ED55FC">
      <w:r>
        <w:t>The information system includes components that proactively seek to identify malicious websites and/or web-based</w:t>
      </w:r>
      <w:r w:rsidR="00DC3CE6">
        <w:t xml:space="preserve"> </w:t>
      </w:r>
      <w:r>
        <w:t>malicious code.</w:t>
      </w:r>
    </w:p>
    <w:p w14:paraId="29133C71" w14:textId="77777777" w:rsidR="00ED55FC" w:rsidRDefault="00ED55FC" w:rsidP="00ED55FC"/>
    <w:p w14:paraId="62028AD9" w14:textId="17A80176" w:rsidR="00ED55FC" w:rsidRDefault="003979D4" w:rsidP="00DC3CE6">
      <w:pPr>
        <w:pStyle w:val="Heading4"/>
      </w:pPr>
      <w:r>
        <w:t>Control Implementation Description</w:t>
      </w:r>
      <w:r w:rsidR="00ED55FC">
        <w:t>:</w:t>
      </w:r>
    </w:p>
    <w:p w14:paraId="169591D5" w14:textId="77777777" w:rsidR="00ED55FC" w:rsidRDefault="00ED55FC" w:rsidP="00ED55FC"/>
    <w:p w14:paraId="03085A8B" w14:textId="17F131E5" w:rsidR="00ED55FC" w:rsidRDefault="005D6922" w:rsidP="00ED55FC">
      <w:r w:rsidRPr="00A353B9">
        <w:rPr>
          <w:i/>
          <w:color w:val="FF0000"/>
        </w:rPr>
        <w:t>&lt;&lt;Description of control implementation&gt;&gt;</w:t>
      </w:r>
    </w:p>
    <w:p w14:paraId="728648E1" w14:textId="77777777" w:rsidR="00ED55FC" w:rsidRDefault="00ED55FC" w:rsidP="00ED55FC"/>
    <w:p w14:paraId="24A6DD66" w14:textId="271C082C" w:rsidR="008E3FF5" w:rsidRDefault="007F4E25" w:rsidP="00ED55FC">
      <w:r w:rsidRPr="00F81F74">
        <w:rPr>
          <w:rFonts w:ascii="Arial Bold" w:hAnsi="Arial Bold"/>
          <w:b/>
          <w:noProof/>
        </w:rPr>
        <w:lastRenderedPageBreak/>
        <mc:AlternateContent>
          <mc:Choice Requires="wps">
            <w:drawing>
              <wp:anchor distT="91440" distB="91440" distL="114300" distR="114300" simplePos="0" relativeHeight="251741184" behindDoc="0" locked="0" layoutInCell="1" allowOverlap="1" wp14:anchorId="79723C4C" wp14:editId="2E803848">
                <wp:simplePos x="0" y="0"/>
                <wp:positionH relativeFrom="page">
                  <wp:posOffset>914400</wp:posOffset>
                </wp:positionH>
                <wp:positionV relativeFrom="paragraph">
                  <wp:posOffset>262890</wp:posOffset>
                </wp:positionV>
                <wp:extent cx="6048375" cy="2000250"/>
                <wp:effectExtent l="0" t="0" r="28575" b="1905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F00D468" w14:textId="01281194"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E191BE"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1A0F873"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767FFC2" w14:textId="77777777" w:rsidR="00B856F3" w:rsidRDefault="00B856F3" w:rsidP="007F4E25">
                            <w:pPr>
                              <w:jc w:val="left"/>
                              <w:rPr>
                                <w:iCs/>
                                <w14:textOutline w14:w="9525" w14:cap="rnd" w14:cmpd="sng" w14:algn="ctr">
                                  <w14:noFill/>
                                  <w14:prstDash w14:val="solid"/>
                                  <w14:bevel/>
                                </w14:textOutline>
                              </w:rPr>
                            </w:pPr>
                          </w:p>
                          <w:p w14:paraId="1BCBA738"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DADED7" w14:textId="77777777" w:rsidR="00B856F3" w:rsidRDefault="00B856F3" w:rsidP="007F4E25">
                            <w:pPr>
                              <w:jc w:val="left"/>
                              <w:rPr>
                                <w:iCs/>
                                <w14:textOutline w14:w="9525" w14:cap="rnd" w14:cmpd="sng" w14:algn="ctr">
                                  <w14:noFill/>
                                  <w14:prstDash w14:val="solid"/>
                                  <w14:bevel/>
                                </w14:textOutline>
                              </w:rPr>
                            </w:pPr>
                          </w:p>
                          <w:p w14:paraId="5DA3D397"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0F940DD" w14:textId="77777777" w:rsidR="00B856F3" w:rsidRDefault="00B856F3" w:rsidP="007F4E25">
                            <w:pPr>
                              <w:jc w:val="left"/>
                              <w:rPr>
                                <w:iCs/>
                                <w14:textOutline w14:w="9525" w14:cap="rnd" w14:cmpd="sng" w14:algn="ctr">
                                  <w14:noFill/>
                                  <w14:prstDash w14:val="solid"/>
                                  <w14:bevel/>
                                </w14:textOutline>
                              </w:rPr>
                            </w:pPr>
                          </w:p>
                          <w:p w14:paraId="253A458A"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23C4C" id="_x0000_s1155" type="#_x0000_t202" style="position:absolute;left:0;text-align:left;margin-left:1in;margin-top:20.7pt;width:476.25pt;height:157.5pt;z-index:2517411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F00D468" w14:textId="01281194"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DE191BE"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11A0F873"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6767FFC2" w14:textId="77777777" w:rsidR="00B856F3" w:rsidRDefault="00B856F3" w:rsidP="007F4E25">
                      <w:pPr>
                        <w:jc w:val="left"/>
                        <w:rPr>
                          <w:iCs/>
                          <w14:textOutline w14:w="9525" w14:cap="rnd" w14:cmpd="sng" w14:algn="ctr">
                            <w14:noFill/>
                            <w14:prstDash w14:val="solid"/>
                            <w14:bevel/>
                          </w14:textOutline>
                        </w:rPr>
                      </w:pPr>
                    </w:p>
                    <w:p w14:paraId="1BCBA738"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EDADED7" w14:textId="77777777" w:rsidR="00B856F3" w:rsidRDefault="00B856F3" w:rsidP="007F4E25">
                      <w:pPr>
                        <w:jc w:val="left"/>
                        <w:rPr>
                          <w:iCs/>
                          <w14:textOutline w14:w="9525" w14:cap="rnd" w14:cmpd="sng" w14:algn="ctr">
                            <w14:noFill/>
                            <w14:prstDash w14:val="solid"/>
                            <w14:bevel/>
                          </w14:textOutline>
                        </w:rPr>
                      </w:pPr>
                    </w:p>
                    <w:p w14:paraId="5DA3D397"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0F940DD" w14:textId="77777777" w:rsidR="00B856F3" w:rsidRDefault="00B856F3" w:rsidP="007F4E25">
                      <w:pPr>
                        <w:jc w:val="left"/>
                        <w:rPr>
                          <w:iCs/>
                          <w14:textOutline w14:w="9525" w14:cap="rnd" w14:cmpd="sng" w14:algn="ctr">
                            <w14:noFill/>
                            <w14:prstDash w14:val="solid"/>
                            <w14:bevel/>
                          </w14:textOutline>
                        </w:rPr>
                      </w:pPr>
                    </w:p>
                    <w:p w14:paraId="253A458A"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0884DA0" w14:textId="77777777" w:rsidR="00ED55FC" w:rsidRDefault="00ED55FC" w:rsidP="0089501D">
      <w:pPr>
        <w:pStyle w:val="Heading3"/>
      </w:pPr>
      <w:bookmarkStart w:id="279" w:name="_Toc503491935"/>
      <w:r>
        <w:t>SC-36</w:t>
      </w:r>
      <w:r w:rsidR="008E3FF5">
        <w:tab/>
      </w:r>
      <w:r>
        <w:t>Distributed Processing and Storage</w:t>
      </w:r>
      <w:bookmarkEnd w:id="279"/>
    </w:p>
    <w:p w14:paraId="7816B61C" w14:textId="77777777" w:rsidR="00ED55FC" w:rsidRDefault="00ED55FC" w:rsidP="00ED55FC"/>
    <w:p w14:paraId="1A5538D9" w14:textId="4190286F" w:rsidR="00ED55FC" w:rsidRDefault="00E128B9" w:rsidP="00DC3CE6">
      <w:pPr>
        <w:pStyle w:val="Heading4"/>
      </w:pPr>
      <w:r>
        <w:t>North Carolina / NIST 800-53 Control Objective:</w:t>
      </w:r>
    </w:p>
    <w:p w14:paraId="5272AD3B" w14:textId="77777777" w:rsidR="00ED55FC" w:rsidRDefault="00ED55FC" w:rsidP="00ED55FC"/>
    <w:p w14:paraId="146C8674" w14:textId="4A210555" w:rsidR="00ED55FC" w:rsidRDefault="00B64BD6" w:rsidP="00ED55FC">
      <w:r>
        <w:t>The agency</w:t>
      </w:r>
      <w:r w:rsidR="00ED55FC">
        <w:t xml:space="preserve"> distributes [Assignment: organization-defined processing and storage] across multiple physical locations.</w:t>
      </w:r>
    </w:p>
    <w:p w14:paraId="226ED7B3" w14:textId="77777777" w:rsidR="00ED55FC" w:rsidRDefault="00ED55FC" w:rsidP="00ED55FC"/>
    <w:p w14:paraId="1155B36A" w14:textId="536F17F7" w:rsidR="00ED55FC" w:rsidRDefault="003979D4" w:rsidP="00DC3CE6">
      <w:pPr>
        <w:pStyle w:val="Heading4"/>
      </w:pPr>
      <w:r>
        <w:t>Control Implementation Description</w:t>
      </w:r>
      <w:r w:rsidR="00ED55FC">
        <w:t>:</w:t>
      </w:r>
    </w:p>
    <w:p w14:paraId="1FD0A4A1" w14:textId="77777777" w:rsidR="00ED55FC" w:rsidRDefault="00ED55FC" w:rsidP="00ED55FC"/>
    <w:p w14:paraId="22487408" w14:textId="012DAD19" w:rsidR="00ED55FC" w:rsidRDefault="005D6922" w:rsidP="00ED55FC">
      <w:r w:rsidRPr="00A353B9">
        <w:rPr>
          <w:i/>
          <w:color w:val="FF0000"/>
        </w:rPr>
        <w:t>&lt;&lt;Description of control implementation&gt;&gt;</w:t>
      </w:r>
    </w:p>
    <w:p w14:paraId="50980B95" w14:textId="77777777" w:rsidR="00ED55FC" w:rsidRDefault="00ED55FC" w:rsidP="00ED55FC"/>
    <w:p w14:paraId="74012134" w14:textId="3D3298DC" w:rsidR="008E3FF5" w:rsidRDefault="007F4E25" w:rsidP="00ED55FC">
      <w:r w:rsidRPr="00F81F74">
        <w:rPr>
          <w:rFonts w:ascii="Arial Bold" w:hAnsi="Arial Bold"/>
          <w:b/>
          <w:noProof/>
        </w:rPr>
        <mc:AlternateContent>
          <mc:Choice Requires="wps">
            <w:drawing>
              <wp:anchor distT="91440" distB="91440" distL="114300" distR="114300" simplePos="0" relativeHeight="251743232" behindDoc="0" locked="0" layoutInCell="1" allowOverlap="1" wp14:anchorId="591EF77A" wp14:editId="1408EF12">
                <wp:simplePos x="0" y="0"/>
                <wp:positionH relativeFrom="page">
                  <wp:posOffset>914400</wp:posOffset>
                </wp:positionH>
                <wp:positionV relativeFrom="paragraph">
                  <wp:posOffset>262255</wp:posOffset>
                </wp:positionV>
                <wp:extent cx="6048375" cy="2000250"/>
                <wp:effectExtent l="0" t="0" r="28575" b="19050"/>
                <wp:wrapTopAndBottom/>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9371834" w14:textId="702B75DC"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1A880FF"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86990A0"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4DE29BD" w14:textId="77777777" w:rsidR="00B856F3" w:rsidRDefault="00B856F3" w:rsidP="007F4E25">
                            <w:pPr>
                              <w:jc w:val="left"/>
                              <w:rPr>
                                <w:iCs/>
                                <w14:textOutline w14:w="9525" w14:cap="rnd" w14:cmpd="sng" w14:algn="ctr">
                                  <w14:noFill/>
                                  <w14:prstDash w14:val="solid"/>
                                  <w14:bevel/>
                                </w14:textOutline>
                              </w:rPr>
                            </w:pPr>
                          </w:p>
                          <w:p w14:paraId="29F3E272"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C42FE64" w14:textId="77777777" w:rsidR="00B856F3" w:rsidRDefault="00B856F3" w:rsidP="007F4E25">
                            <w:pPr>
                              <w:jc w:val="left"/>
                              <w:rPr>
                                <w:iCs/>
                                <w14:textOutline w14:w="9525" w14:cap="rnd" w14:cmpd="sng" w14:algn="ctr">
                                  <w14:noFill/>
                                  <w14:prstDash w14:val="solid"/>
                                  <w14:bevel/>
                                </w14:textOutline>
                              </w:rPr>
                            </w:pPr>
                          </w:p>
                          <w:p w14:paraId="0126070B"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AE8D3C4" w14:textId="77777777" w:rsidR="00B856F3" w:rsidRDefault="00B856F3" w:rsidP="007F4E25">
                            <w:pPr>
                              <w:jc w:val="left"/>
                              <w:rPr>
                                <w:iCs/>
                                <w14:textOutline w14:w="9525" w14:cap="rnd" w14:cmpd="sng" w14:algn="ctr">
                                  <w14:noFill/>
                                  <w14:prstDash w14:val="solid"/>
                                  <w14:bevel/>
                                </w14:textOutline>
                              </w:rPr>
                            </w:pPr>
                          </w:p>
                          <w:p w14:paraId="4110C478"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EF77A" id="_x0000_s1156" type="#_x0000_t202" style="position:absolute;left:0;text-align:left;margin-left:1in;margin-top:20.65pt;width:476.25pt;height:157.5pt;z-index:2517432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79371834" w14:textId="702B75DC"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1A880FF"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86990A0"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14DE29BD" w14:textId="77777777" w:rsidR="00B856F3" w:rsidRDefault="00B856F3" w:rsidP="007F4E25">
                      <w:pPr>
                        <w:jc w:val="left"/>
                        <w:rPr>
                          <w:iCs/>
                          <w14:textOutline w14:w="9525" w14:cap="rnd" w14:cmpd="sng" w14:algn="ctr">
                            <w14:noFill/>
                            <w14:prstDash w14:val="solid"/>
                            <w14:bevel/>
                          </w14:textOutline>
                        </w:rPr>
                      </w:pPr>
                    </w:p>
                    <w:p w14:paraId="29F3E272"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0C42FE64" w14:textId="77777777" w:rsidR="00B856F3" w:rsidRDefault="00B856F3" w:rsidP="007F4E25">
                      <w:pPr>
                        <w:jc w:val="left"/>
                        <w:rPr>
                          <w:iCs/>
                          <w14:textOutline w14:w="9525" w14:cap="rnd" w14:cmpd="sng" w14:algn="ctr">
                            <w14:noFill/>
                            <w14:prstDash w14:val="solid"/>
                            <w14:bevel/>
                          </w14:textOutline>
                        </w:rPr>
                      </w:pPr>
                    </w:p>
                    <w:p w14:paraId="0126070B"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AE8D3C4" w14:textId="77777777" w:rsidR="00B856F3" w:rsidRDefault="00B856F3" w:rsidP="007F4E25">
                      <w:pPr>
                        <w:jc w:val="left"/>
                        <w:rPr>
                          <w:iCs/>
                          <w14:textOutline w14:w="9525" w14:cap="rnd" w14:cmpd="sng" w14:algn="ctr">
                            <w14:noFill/>
                            <w14:prstDash w14:val="solid"/>
                            <w14:bevel/>
                          </w14:textOutline>
                        </w:rPr>
                      </w:pPr>
                    </w:p>
                    <w:p w14:paraId="4110C478"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A63AC11" w14:textId="77777777" w:rsidR="00ED55FC" w:rsidRDefault="00ED55FC" w:rsidP="0089501D">
      <w:pPr>
        <w:pStyle w:val="Heading3"/>
      </w:pPr>
      <w:bookmarkStart w:id="280" w:name="_Toc503491936"/>
      <w:r>
        <w:t>SC-37</w:t>
      </w:r>
      <w:r w:rsidR="008E3FF5">
        <w:tab/>
      </w:r>
      <w:r>
        <w:t>Out-of-Band Channels</w:t>
      </w:r>
      <w:bookmarkEnd w:id="280"/>
    </w:p>
    <w:p w14:paraId="0CCD02D6" w14:textId="77777777" w:rsidR="00ED55FC" w:rsidRDefault="00ED55FC" w:rsidP="00ED55FC"/>
    <w:p w14:paraId="2FF28C7B" w14:textId="1228509E" w:rsidR="00ED55FC" w:rsidRDefault="00E128B9" w:rsidP="00DC3CE6">
      <w:pPr>
        <w:pStyle w:val="Heading4"/>
      </w:pPr>
      <w:r>
        <w:t>North Carolina / NIST 800-53 Control Objective:</w:t>
      </w:r>
    </w:p>
    <w:p w14:paraId="07042221" w14:textId="77777777" w:rsidR="00ED55FC" w:rsidRDefault="00ED55FC" w:rsidP="00ED55FC"/>
    <w:p w14:paraId="449DFE7D" w14:textId="6FD67BA5" w:rsidR="00ED55FC" w:rsidRDefault="00B64BD6" w:rsidP="00ED55FC">
      <w:r>
        <w:lastRenderedPageBreak/>
        <w:t>The agency</w:t>
      </w:r>
      <w:r w:rsidR="00ED55FC">
        <w:t xml:space="preserve"> employs [Assignment: organization-defined out-of-band channels] for the physical delivery or electronic</w:t>
      </w:r>
      <w:r w:rsidR="00DC3CE6">
        <w:t xml:space="preserve"> </w:t>
      </w:r>
      <w:r w:rsidR="00ED55FC">
        <w:t>transmission of [Assignment: organization-defined information, information system components, or devices] to [Assignment:</w:t>
      </w:r>
      <w:r w:rsidR="00DC3CE6">
        <w:t xml:space="preserve"> </w:t>
      </w:r>
      <w:r w:rsidR="00ED55FC">
        <w:t xml:space="preserve"> organization-defined individuals or information systems].</w:t>
      </w:r>
    </w:p>
    <w:p w14:paraId="7C38EB95" w14:textId="77777777" w:rsidR="00ED55FC" w:rsidRDefault="00ED55FC" w:rsidP="00ED55FC"/>
    <w:p w14:paraId="2EB29BBB" w14:textId="14E86C31" w:rsidR="00ED55FC" w:rsidRDefault="003979D4" w:rsidP="00DC3CE6">
      <w:pPr>
        <w:pStyle w:val="Heading4"/>
      </w:pPr>
      <w:r>
        <w:t>Control Implementation Description</w:t>
      </w:r>
      <w:r w:rsidR="00ED55FC">
        <w:t>:</w:t>
      </w:r>
    </w:p>
    <w:p w14:paraId="150D1E4B" w14:textId="77777777" w:rsidR="00ED55FC" w:rsidRDefault="00ED55FC" w:rsidP="00ED55FC"/>
    <w:p w14:paraId="334FD00E" w14:textId="06D92B3E" w:rsidR="00ED55FC" w:rsidRDefault="005D6922" w:rsidP="00ED55FC">
      <w:r w:rsidRPr="00A353B9">
        <w:rPr>
          <w:i/>
          <w:color w:val="FF0000"/>
        </w:rPr>
        <w:t>&lt;&lt;Description of control implementation&gt;&gt;</w:t>
      </w:r>
    </w:p>
    <w:p w14:paraId="17ED7464" w14:textId="77777777" w:rsidR="00ED55FC" w:rsidRDefault="00ED55FC" w:rsidP="00ED55FC"/>
    <w:p w14:paraId="0B96E8DD" w14:textId="27E55C06" w:rsidR="008E3FF5" w:rsidRDefault="007F4E25" w:rsidP="00ED55FC">
      <w:r w:rsidRPr="00F81F74">
        <w:rPr>
          <w:rFonts w:ascii="Arial Bold" w:hAnsi="Arial Bold"/>
          <w:b/>
          <w:noProof/>
        </w:rPr>
        <mc:AlternateContent>
          <mc:Choice Requires="wps">
            <w:drawing>
              <wp:anchor distT="91440" distB="91440" distL="114300" distR="114300" simplePos="0" relativeHeight="251745280" behindDoc="0" locked="0" layoutInCell="1" allowOverlap="1" wp14:anchorId="2508280D" wp14:editId="44F53458">
                <wp:simplePos x="0" y="0"/>
                <wp:positionH relativeFrom="page">
                  <wp:posOffset>914400</wp:posOffset>
                </wp:positionH>
                <wp:positionV relativeFrom="paragraph">
                  <wp:posOffset>262255</wp:posOffset>
                </wp:positionV>
                <wp:extent cx="6048375" cy="2000250"/>
                <wp:effectExtent l="0" t="0" r="28575" b="19050"/>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E556D5C" w14:textId="4189AB39"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E5146C0"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F1415E8"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0993D2C" w14:textId="77777777" w:rsidR="00B856F3" w:rsidRDefault="00B856F3" w:rsidP="007F4E25">
                            <w:pPr>
                              <w:jc w:val="left"/>
                              <w:rPr>
                                <w:iCs/>
                                <w14:textOutline w14:w="9525" w14:cap="rnd" w14:cmpd="sng" w14:algn="ctr">
                                  <w14:noFill/>
                                  <w14:prstDash w14:val="solid"/>
                                  <w14:bevel/>
                                </w14:textOutline>
                              </w:rPr>
                            </w:pPr>
                          </w:p>
                          <w:p w14:paraId="21CC9D4C"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1BB3E0F" w14:textId="77777777" w:rsidR="00B856F3" w:rsidRDefault="00B856F3" w:rsidP="007F4E25">
                            <w:pPr>
                              <w:jc w:val="left"/>
                              <w:rPr>
                                <w:iCs/>
                                <w14:textOutline w14:w="9525" w14:cap="rnd" w14:cmpd="sng" w14:algn="ctr">
                                  <w14:noFill/>
                                  <w14:prstDash w14:val="solid"/>
                                  <w14:bevel/>
                                </w14:textOutline>
                              </w:rPr>
                            </w:pPr>
                          </w:p>
                          <w:p w14:paraId="474889EF"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4E0706A" w14:textId="77777777" w:rsidR="00B856F3" w:rsidRDefault="00B856F3" w:rsidP="007F4E25">
                            <w:pPr>
                              <w:jc w:val="left"/>
                              <w:rPr>
                                <w:iCs/>
                                <w14:textOutline w14:w="9525" w14:cap="rnd" w14:cmpd="sng" w14:algn="ctr">
                                  <w14:noFill/>
                                  <w14:prstDash w14:val="solid"/>
                                  <w14:bevel/>
                                </w14:textOutline>
                              </w:rPr>
                            </w:pPr>
                          </w:p>
                          <w:p w14:paraId="71455D22"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280D" id="_x0000_s1157" type="#_x0000_t202" style="position:absolute;left:0;text-align:left;margin-left:1in;margin-top:20.65pt;width:476.25pt;height:157.5pt;z-index:2517452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E556D5C" w14:textId="4189AB39"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E5146C0"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4F1415E8"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50993D2C" w14:textId="77777777" w:rsidR="00B856F3" w:rsidRDefault="00B856F3" w:rsidP="007F4E25">
                      <w:pPr>
                        <w:jc w:val="left"/>
                        <w:rPr>
                          <w:iCs/>
                          <w14:textOutline w14:w="9525" w14:cap="rnd" w14:cmpd="sng" w14:algn="ctr">
                            <w14:noFill/>
                            <w14:prstDash w14:val="solid"/>
                            <w14:bevel/>
                          </w14:textOutline>
                        </w:rPr>
                      </w:pPr>
                    </w:p>
                    <w:p w14:paraId="21CC9D4C"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1BB3E0F" w14:textId="77777777" w:rsidR="00B856F3" w:rsidRDefault="00B856F3" w:rsidP="007F4E25">
                      <w:pPr>
                        <w:jc w:val="left"/>
                        <w:rPr>
                          <w:iCs/>
                          <w14:textOutline w14:w="9525" w14:cap="rnd" w14:cmpd="sng" w14:algn="ctr">
                            <w14:noFill/>
                            <w14:prstDash w14:val="solid"/>
                            <w14:bevel/>
                          </w14:textOutline>
                        </w:rPr>
                      </w:pPr>
                    </w:p>
                    <w:p w14:paraId="474889EF"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44E0706A" w14:textId="77777777" w:rsidR="00B856F3" w:rsidRDefault="00B856F3" w:rsidP="007F4E25">
                      <w:pPr>
                        <w:jc w:val="left"/>
                        <w:rPr>
                          <w:iCs/>
                          <w14:textOutline w14:w="9525" w14:cap="rnd" w14:cmpd="sng" w14:algn="ctr">
                            <w14:noFill/>
                            <w14:prstDash w14:val="solid"/>
                            <w14:bevel/>
                          </w14:textOutline>
                        </w:rPr>
                      </w:pPr>
                    </w:p>
                    <w:p w14:paraId="71455D22"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770132B" w14:textId="77777777" w:rsidR="00ED55FC" w:rsidRDefault="00ED55FC" w:rsidP="0089501D">
      <w:pPr>
        <w:pStyle w:val="Heading3"/>
      </w:pPr>
      <w:bookmarkStart w:id="281" w:name="_Toc503491937"/>
      <w:r>
        <w:t>SC-38</w:t>
      </w:r>
      <w:r w:rsidR="008E3FF5">
        <w:tab/>
      </w:r>
      <w:r>
        <w:t>Operations Security</w:t>
      </w:r>
      <w:bookmarkEnd w:id="281"/>
    </w:p>
    <w:p w14:paraId="619C2AE4" w14:textId="77777777" w:rsidR="00ED55FC" w:rsidRDefault="00ED55FC" w:rsidP="00ED55FC"/>
    <w:p w14:paraId="3F26579A" w14:textId="141F5EBF" w:rsidR="00ED55FC" w:rsidRDefault="00E128B9" w:rsidP="00DC3CE6">
      <w:pPr>
        <w:pStyle w:val="Heading4"/>
      </w:pPr>
      <w:r>
        <w:t>North Carolina / NIST 800-53 Control Objective:</w:t>
      </w:r>
    </w:p>
    <w:p w14:paraId="3CFB8291" w14:textId="77777777" w:rsidR="00ED55FC" w:rsidRDefault="00ED55FC" w:rsidP="00ED55FC"/>
    <w:p w14:paraId="17CCC36E" w14:textId="12526D1E" w:rsidR="00ED55FC" w:rsidRDefault="00B64BD6" w:rsidP="00ED55FC">
      <w:r>
        <w:t>The agency</w:t>
      </w:r>
      <w:r w:rsidR="00ED55FC">
        <w:t xml:space="preserve"> employs [Assignment: organization-defined operations security safeguards] to protect key organizational</w:t>
      </w:r>
      <w:r w:rsidR="00DC3CE6">
        <w:t xml:space="preserve"> </w:t>
      </w:r>
      <w:r w:rsidR="00ED55FC">
        <w:t>information throughout the system development life cycle.</w:t>
      </w:r>
    </w:p>
    <w:p w14:paraId="257202C4" w14:textId="77777777" w:rsidR="00ED55FC" w:rsidRDefault="00ED55FC" w:rsidP="00ED55FC"/>
    <w:p w14:paraId="21E0EEB3" w14:textId="04E3564F" w:rsidR="00ED55FC" w:rsidRDefault="003979D4" w:rsidP="00DC3CE6">
      <w:pPr>
        <w:pStyle w:val="Heading4"/>
      </w:pPr>
      <w:r>
        <w:t>Control Implementation Description</w:t>
      </w:r>
      <w:r w:rsidR="00ED55FC">
        <w:t>:</w:t>
      </w:r>
    </w:p>
    <w:p w14:paraId="4D32062B" w14:textId="77777777" w:rsidR="00ED55FC" w:rsidRDefault="00ED55FC" w:rsidP="00ED55FC"/>
    <w:p w14:paraId="132381DB" w14:textId="6F90511B" w:rsidR="00ED55FC" w:rsidRDefault="005D6922" w:rsidP="00ED55FC">
      <w:r w:rsidRPr="00A353B9">
        <w:rPr>
          <w:i/>
          <w:color w:val="FF0000"/>
        </w:rPr>
        <w:t>&lt;&lt;Description of control implementation&gt;&gt;</w:t>
      </w:r>
    </w:p>
    <w:p w14:paraId="5439670E" w14:textId="77777777" w:rsidR="00ED55FC" w:rsidRDefault="00ED55FC" w:rsidP="00ED55FC"/>
    <w:p w14:paraId="39335C47" w14:textId="1721EC3E" w:rsidR="008E3FF5" w:rsidRDefault="007F4E25" w:rsidP="00ED55FC">
      <w:r w:rsidRPr="00F81F74">
        <w:rPr>
          <w:rFonts w:ascii="Arial Bold" w:hAnsi="Arial Bold"/>
          <w:b/>
          <w:noProof/>
        </w:rPr>
        <w:lastRenderedPageBreak/>
        <mc:AlternateContent>
          <mc:Choice Requires="wps">
            <w:drawing>
              <wp:anchor distT="91440" distB="91440" distL="114300" distR="114300" simplePos="0" relativeHeight="251747328" behindDoc="0" locked="0" layoutInCell="1" allowOverlap="1" wp14:anchorId="0B70B5A8" wp14:editId="7DF5AB2B">
                <wp:simplePos x="0" y="0"/>
                <wp:positionH relativeFrom="page">
                  <wp:posOffset>914400</wp:posOffset>
                </wp:positionH>
                <wp:positionV relativeFrom="paragraph">
                  <wp:posOffset>262890</wp:posOffset>
                </wp:positionV>
                <wp:extent cx="6048375" cy="2000250"/>
                <wp:effectExtent l="0" t="0" r="28575" b="19050"/>
                <wp:wrapTopAndBottom/>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97A8797" w14:textId="11C43D2B"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B09C8C"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E7287E5"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D41848" w14:textId="77777777" w:rsidR="00B856F3" w:rsidRDefault="00B856F3" w:rsidP="007F4E25">
                            <w:pPr>
                              <w:jc w:val="left"/>
                              <w:rPr>
                                <w:iCs/>
                                <w14:textOutline w14:w="9525" w14:cap="rnd" w14:cmpd="sng" w14:algn="ctr">
                                  <w14:noFill/>
                                  <w14:prstDash w14:val="solid"/>
                                  <w14:bevel/>
                                </w14:textOutline>
                              </w:rPr>
                            </w:pPr>
                          </w:p>
                          <w:p w14:paraId="35B475EC"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71CAAA2" w14:textId="77777777" w:rsidR="00B856F3" w:rsidRDefault="00B856F3" w:rsidP="007F4E25">
                            <w:pPr>
                              <w:jc w:val="left"/>
                              <w:rPr>
                                <w:iCs/>
                                <w14:textOutline w14:w="9525" w14:cap="rnd" w14:cmpd="sng" w14:algn="ctr">
                                  <w14:noFill/>
                                  <w14:prstDash w14:val="solid"/>
                                  <w14:bevel/>
                                </w14:textOutline>
                              </w:rPr>
                            </w:pPr>
                          </w:p>
                          <w:p w14:paraId="51CB0921"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52A0FA0" w14:textId="77777777" w:rsidR="00B856F3" w:rsidRDefault="00B856F3" w:rsidP="007F4E25">
                            <w:pPr>
                              <w:jc w:val="left"/>
                              <w:rPr>
                                <w:iCs/>
                                <w14:textOutline w14:w="9525" w14:cap="rnd" w14:cmpd="sng" w14:algn="ctr">
                                  <w14:noFill/>
                                  <w14:prstDash w14:val="solid"/>
                                  <w14:bevel/>
                                </w14:textOutline>
                              </w:rPr>
                            </w:pPr>
                          </w:p>
                          <w:p w14:paraId="69A668C1"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B5A8" id="_x0000_s1158" type="#_x0000_t202" style="position:absolute;left:0;text-align:left;margin-left:1in;margin-top:20.7pt;width:476.25pt;height:157.5pt;z-index:2517473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97A8797" w14:textId="11C43D2B" w:rsidR="00B856F3" w:rsidRDefault="00B856F3" w:rsidP="007F4E25">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39</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CB09C8C"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2E7287E5" w14:textId="77777777" w:rsidR="00B856F3" w:rsidRPr="009C5AD4" w:rsidRDefault="00B856F3" w:rsidP="007F4E25">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7AD41848" w14:textId="77777777" w:rsidR="00B856F3" w:rsidRDefault="00B856F3" w:rsidP="007F4E25">
                      <w:pPr>
                        <w:jc w:val="left"/>
                        <w:rPr>
                          <w:iCs/>
                          <w14:textOutline w14:w="9525" w14:cap="rnd" w14:cmpd="sng" w14:algn="ctr">
                            <w14:noFill/>
                            <w14:prstDash w14:val="solid"/>
                            <w14:bevel/>
                          </w14:textOutline>
                        </w:rPr>
                      </w:pPr>
                    </w:p>
                    <w:p w14:paraId="35B475EC"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71CAAA2" w14:textId="77777777" w:rsidR="00B856F3" w:rsidRDefault="00B856F3" w:rsidP="007F4E25">
                      <w:pPr>
                        <w:jc w:val="left"/>
                        <w:rPr>
                          <w:iCs/>
                          <w14:textOutline w14:w="9525" w14:cap="rnd" w14:cmpd="sng" w14:algn="ctr">
                            <w14:noFill/>
                            <w14:prstDash w14:val="solid"/>
                            <w14:bevel/>
                          </w14:textOutline>
                        </w:rPr>
                      </w:pPr>
                    </w:p>
                    <w:p w14:paraId="51CB0921" w14:textId="77777777" w:rsidR="00B856F3"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52A0FA0" w14:textId="77777777" w:rsidR="00B856F3" w:rsidRDefault="00B856F3" w:rsidP="007F4E25">
                      <w:pPr>
                        <w:jc w:val="left"/>
                        <w:rPr>
                          <w:iCs/>
                          <w14:textOutline w14:w="9525" w14:cap="rnd" w14:cmpd="sng" w14:algn="ctr">
                            <w14:noFill/>
                            <w14:prstDash w14:val="solid"/>
                            <w14:bevel/>
                          </w14:textOutline>
                        </w:rPr>
                      </w:pPr>
                    </w:p>
                    <w:p w14:paraId="69A668C1" w14:textId="77777777" w:rsidR="00B856F3" w:rsidRPr="00E36558" w:rsidRDefault="00B856F3" w:rsidP="007F4E25">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267E19E" w14:textId="77777777" w:rsidR="00ED55FC" w:rsidRDefault="00ED55FC" w:rsidP="0089501D">
      <w:pPr>
        <w:pStyle w:val="Heading3"/>
      </w:pPr>
      <w:bookmarkStart w:id="282" w:name="_Toc503491938"/>
      <w:r>
        <w:t>SC-39</w:t>
      </w:r>
      <w:r w:rsidR="008E3FF5">
        <w:tab/>
      </w:r>
      <w:r>
        <w:t>Process Isolation</w:t>
      </w:r>
      <w:bookmarkEnd w:id="282"/>
    </w:p>
    <w:p w14:paraId="66472B5C" w14:textId="77777777" w:rsidR="00ED55FC" w:rsidRDefault="00ED55FC" w:rsidP="00ED55FC"/>
    <w:p w14:paraId="535754C5" w14:textId="33189FD0" w:rsidR="00ED55FC" w:rsidRDefault="00E128B9" w:rsidP="00DC3CE6">
      <w:pPr>
        <w:pStyle w:val="Heading4"/>
      </w:pPr>
      <w:r>
        <w:t>North Carolina / NIST 800-53 Control Objective:</w:t>
      </w:r>
    </w:p>
    <w:p w14:paraId="585BED12" w14:textId="77777777" w:rsidR="00ED55FC" w:rsidRDefault="00ED55FC" w:rsidP="00ED55FC"/>
    <w:p w14:paraId="59A2ADC5" w14:textId="77777777" w:rsidR="00ED55FC" w:rsidRDefault="00ED55FC" w:rsidP="00ED55FC">
      <w:r>
        <w:t>The information system maintains a separate execution domain for each executing process.</w:t>
      </w:r>
    </w:p>
    <w:p w14:paraId="50F13D6D" w14:textId="77777777" w:rsidR="00ED55FC" w:rsidRDefault="00ED55FC" w:rsidP="00ED55FC"/>
    <w:p w14:paraId="51CE56CA" w14:textId="6E483A16" w:rsidR="00ED55FC" w:rsidRDefault="003979D4" w:rsidP="00DC3CE6">
      <w:pPr>
        <w:pStyle w:val="Heading4"/>
      </w:pPr>
      <w:r>
        <w:t>Control Implementation Description</w:t>
      </w:r>
      <w:r w:rsidR="00ED55FC">
        <w:t>:</w:t>
      </w:r>
    </w:p>
    <w:p w14:paraId="73E45534" w14:textId="77777777" w:rsidR="00ED55FC" w:rsidRDefault="00ED55FC" w:rsidP="00ED55FC"/>
    <w:p w14:paraId="19A59338" w14:textId="78EB221E" w:rsidR="00ED55FC" w:rsidRDefault="005D6922" w:rsidP="00ED55FC">
      <w:r w:rsidRPr="00A353B9">
        <w:rPr>
          <w:i/>
          <w:color w:val="FF0000"/>
        </w:rPr>
        <w:t>&lt;&lt;Description of control implementation&gt;&gt;</w:t>
      </w:r>
    </w:p>
    <w:p w14:paraId="000D9168" w14:textId="77777777" w:rsidR="00ED55FC" w:rsidRDefault="00ED55FC" w:rsidP="00ED55FC"/>
    <w:p w14:paraId="238FEFE4" w14:textId="77777777" w:rsidR="008E3FF5" w:rsidRDefault="008E3FF5" w:rsidP="00ED55FC"/>
    <w:p w14:paraId="63F2BEA4" w14:textId="77777777" w:rsidR="00ED55FC" w:rsidRDefault="00ED55FC" w:rsidP="0089501D">
      <w:pPr>
        <w:pStyle w:val="Heading3"/>
      </w:pPr>
      <w:bookmarkStart w:id="283" w:name="_Toc503491939"/>
      <w:r>
        <w:t>SC-40</w:t>
      </w:r>
      <w:r w:rsidR="008E3FF5">
        <w:tab/>
      </w:r>
      <w:r>
        <w:t>Wireless Link Protection</w:t>
      </w:r>
      <w:bookmarkEnd w:id="283"/>
    </w:p>
    <w:p w14:paraId="7288859F" w14:textId="77777777" w:rsidR="00ED55FC" w:rsidRDefault="00ED55FC" w:rsidP="00ED55FC"/>
    <w:p w14:paraId="7A7B221D" w14:textId="6B14FCB0" w:rsidR="00ED55FC" w:rsidRDefault="00E128B9" w:rsidP="00DC3CE6">
      <w:pPr>
        <w:pStyle w:val="Heading4"/>
      </w:pPr>
      <w:r>
        <w:t>North Carolina / NIST 800-53 Control Objective:</w:t>
      </w:r>
    </w:p>
    <w:p w14:paraId="60D8AE64" w14:textId="77777777" w:rsidR="00ED55FC" w:rsidRDefault="00ED55FC" w:rsidP="00ED55FC"/>
    <w:p w14:paraId="73A715E8" w14:textId="096AC574" w:rsidR="00ED55FC" w:rsidRDefault="00ED55FC" w:rsidP="00ED55FC">
      <w:r>
        <w:t xml:space="preserve">The information system protects external and internal wireless links from </w:t>
      </w:r>
      <w:r w:rsidR="00F9595A">
        <w:t>corruption or data loss</w:t>
      </w:r>
      <w:r>
        <w:t>.</w:t>
      </w:r>
    </w:p>
    <w:p w14:paraId="6C004E7A" w14:textId="77777777" w:rsidR="00ED55FC" w:rsidRDefault="00ED55FC" w:rsidP="00ED55FC"/>
    <w:p w14:paraId="62CF9F6C" w14:textId="09204950" w:rsidR="00ED55FC" w:rsidRDefault="003979D4" w:rsidP="00DC3CE6">
      <w:pPr>
        <w:pStyle w:val="Heading4"/>
      </w:pPr>
      <w:r>
        <w:t>Control Implementation Description</w:t>
      </w:r>
      <w:r w:rsidR="00ED55FC">
        <w:t>:</w:t>
      </w:r>
    </w:p>
    <w:p w14:paraId="5223CAE0" w14:textId="77777777" w:rsidR="00ED55FC" w:rsidRDefault="00ED55FC" w:rsidP="00ED55FC"/>
    <w:p w14:paraId="422AC8A5" w14:textId="2E2845D1" w:rsidR="00ED55FC" w:rsidRDefault="005D6922" w:rsidP="00ED55FC">
      <w:r w:rsidRPr="00A353B9">
        <w:rPr>
          <w:i/>
          <w:color w:val="FF0000"/>
        </w:rPr>
        <w:t>&lt;&lt;Description of control implementation&gt;&gt;</w:t>
      </w:r>
    </w:p>
    <w:p w14:paraId="7E60308A" w14:textId="0A7EC417" w:rsidR="005A2194" w:rsidRDefault="005A2194" w:rsidP="005A2194">
      <w:pPr>
        <w:jc w:val="left"/>
      </w:pPr>
    </w:p>
    <w:p w14:paraId="1C6E9FEC" w14:textId="77777777" w:rsidR="00ED55FC" w:rsidRDefault="00ED55FC" w:rsidP="005A2194"/>
    <w:p w14:paraId="7DF34D03" w14:textId="47071274" w:rsidR="007F4E25" w:rsidRDefault="005A2194" w:rsidP="00ED55FC">
      <w:r w:rsidRPr="00F81F74">
        <w:rPr>
          <w:rFonts w:ascii="Arial Bold" w:hAnsi="Arial Bold"/>
          <w:b/>
          <w:noProof/>
        </w:rPr>
        <w:lastRenderedPageBreak/>
        <mc:AlternateContent>
          <mc:Choice Requires="wps">
            <w:drawing>
              <wp:anchor distT="91440" distB="91440" distL="114300" distR="114300" simplePos="0" relativeHeight="251749376" behindDoc="0" locked="0" layoutInCell="1" allowOverlap="1" wp14:anchorId="755BC4A1" wp14:editId="5C93422F">
                <wp:simplePos x="0" y="0"/>
                <wp:positionH relativeFrom="page">
                  <wp:posOffset>914400</wp:posOffset>
                </wp:positionH>
                <wp:positionV relativeFrom="paragraph">
                  <wp:posOffset>262255</wp:posOffset>
                </wp:positionV>
                <wp:extent cx="6048375" cy="2000250"/>
                <wp:effectExtent l="0" t="0" r="28575" b="19050"/>
                <wp:wrapTopAndBottom/>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AF9E84A" w14:textId="0A278DDB" w:rsidR="00B856F3" w:rsidRDefault="00B856F3" w:rsidP="005A219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514AA1"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9A8E3F9"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F3E86FF" w14:textId="77777777" w:rsidR="00B856F3" w:rsidRDefault="00B856F3" w:rsidP="005A2194">
                            <w:pPr>
                              <w:jc w:val="left"/>
                              <w:rPr>
                                <w:iCs/>
                                <w14:textOutline w14:w="9525" w14:cap="rnd" w14:cmpd="sng" w14:algn="ctr">
                                  <w14:noFill/>
                                  <w14:prstDash w14:val="solid"/>
                                  <w14:bevel/>
                                </w14:textOutline>
                              </w:rPr>
                            </w:pPr>
                          </w:p>
                          <w:p w14:paraId="0CCDBFAE"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C3F1DEC" w14:textId="77777777" w:rsidR="00B856F3" w:rsidRDefault="00B856F3" w:rsidP="005A2194">
                            <w:pPr>
                              <w:jc w:val="left"/>
                              <w:rPr>
                                <w:iCs/>
                                <w14:textOutline w14:w="9525" w14:cap="rnd" w14:cmpd="sng" w14:algn="ctr">
                                  <w14:noFill/>
                                  <w14:prstDash w14:val="solid"/>
                                  <w14:bevel/>
                                </w14:textOutline>
                              </w:rPr>
                            </w:pPr>
                          </w:p>
                          <w:p w14:paraId="2C6BCAEA"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E54473A" w14:textId="77777777" w:rsidR="00B856F3" w:rsidRDefault="00B856F3" w:rsidP="005A2194">
                            <w:pPr>
                              <w:jc w:val="left"/>
                              <w:rPr>
                                <w:iCs/>
                                <w14:textOutline w14:w="9525" w14:cap="rnd" w14:cmpd="sng" w14:algn="ctr">
                                  <w14:noFill/>
                                  <w14:prstDash w14:val="solid"/>
                                  <w14:bevel/>
                                </w14:textOutline>
                              </w:rPr>
                            </w:pPr>
                          </w:p>
                          <w:p w14:paraId="423D5C34" w14:textId="77777777" w:rsidR="00B856F3" w:rsidRPr="00E36558"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BC4A1" id="_x0000_s1159" type="#_x0000_t202" style="position:absolute;left:0;text-align:left;margin-left:1in;margin-top:20.65pt;width:476.25pt;height:157.5pt;z-index:2517493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AF9E84A" w14:textId="0A278DDB" w:rsidR="00B856F3" w:rsidRDefault="00B856F3" w:rsidP="005A219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514AA1"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09A8E3F9"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2F3E86FF" w14:textId="77777777" w:rsidR="00B856F3" w:rsidRDefault="00B856F3" w:rsidP="005A2194">
                      <w:pPr>
                        <w:jc w:val="left"/>
                        <w:rPr>
                          <w:iCs/>
                          <w14:textOutline w14:w="9525" w14:cap="rnd" w14:cmpd="sng" w14:algn="ctr">
                            <w14:noFill/>
                            <w14:prstDash w14:val="solid"/>
                            <w14:bevel/>
                          </w14:textOutline>
                        </w:rPr>
                      </w:pPr>
                    </w:p>
                    <w:p w14:paraId="0CCDBFAE"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C3F1DEC" w14:textId="77777777" w:rsidR="00B856F3" w:rsidRDefault="00B856F3" w:rsidP="005A2194">
                      <w:pPr>
                        <w:jc w:val="left"/>
                        <w:rPr>
                          <w:iCs/>
                          <w14:textOutline w14:w="9525" w14:cap="rnd" w14:cmpd="sng" w14:algn="ctr">
                            <w14:noFill/>
                            <w14:prstDash w14:val="solid"/>
                            <w14:bevel/>
                          </w14:textOutline>
                        </w:rPr>
                      </w:pPr>
                    </w:p>
                    <w:p w14:paraId="2C6BCAEA"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E54473A" w14:textId="77777777" w:rsidR="00B856F3" w:rsidRDefault="00B856F3" w:rsidP="005A2194">
                      <w:pPr>
                        <w:jc w:val="left"/>
                        <w:rPr>
                          <w:iCs/>
                          <w14:textOutline w14:w="9525" w14:cap="rnd" w14:cmpd="sng" w14:algn="ctr">
                            <w14:noFill/>
                            <w14:prstDash w14:val="solid"/>
                            <w14:bevel/>
                          </w14:textOutline>
                        </w:rPr>
                      </w:pPr>
                    </w:p>
                    <w:p w14:paraId="423D5C34" w14:textId="77777777" w:rsidR="00B856F3" w:rsidRPr="00E36558"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07C194F" w14:textId="77777777" w:rsidR="00ED55FC" w:rsidRDefault="00ED55FC" w:rsidP="0089501D">
      <w:pPr>
        <w:pStyle w:val="Heading3"/>
      </w:pPr>
      <w:bookmarkStart w:id="284" w:name="_Toc503491940"/>
      <w:r>
        <w:t>SC-41</w:t>
      </w:r>
      <w:r w:rsidR="008E3FF5">
        <w:tab/>
      </w:r>
      <w:r>
        <w:t>Port and I/O Device Access</w:t>
      </w:r>
      <w:bookmarkEnd w:id="284"/>
    </w:p>
    <w:p w14:paraId="33E3A818" w14:textId="77777777" w:rsidR="00ED55FC" w:rsidRDefault="00ED55FC" w:rsidP="00ED55FC"/>
    <w:p w14:paraId="3FB463A2" w14:textId="65489CDB" w:rsidR="00ED55FC" w:rsidRDefault="00E128B9" w:rsidP="00DC3CE6">
      <w:pPr>
        <w:pStyle w:val="Heading4"/>
      </w:pPr>
      <w:r>
        <w:t>North Carolina / NIST 800-53 Control Objective:</w:t>
      </w:r>
    </w:p>
    <w:p w14:paraId="065F04B3" w14:textId="77777777" w:rsidR="00ED55FC" w:rsidRDefault="00ED55FC" w:rsidP="00ED55FC"/>
    <w:p w14:paraId="064403B9" w14:textId="6025B41A" w:rsidR="00ED55FC" w:rsidRDefault="00B64BD6" w:rsidP="00ED55FC">
      <w:r>
        <w:t>The agency</w:t>
      </w:r>
      <w:r w:rsidR="00ED55FC">
        <w:t xml:space="preserve"> physically disables or removes [Assignment: organization-defined connection ports or input/output</w:t>
      </w:r>
      <w:r w:rsidR="00DC3CE6">
        <w:t xml:space="preserve"> </w:t>
      </w:r>
      <w:r w:rsidR="00ED55FC">
        <w:t>devices] on [Assignment: organization-defined information systems or information system components].</w:t>
      </w:r>
    </w:p>
    <w:p w14:paraId="7A4F88A0" w14:textId="77777777" w:rsidR="00ED55FC" w:rsidRDefault="00ED55FC" w:rsidP="00ED55FC"/>
    <w:p w14:paraId="583959B6" w14:textId="16188E0E" w:rsidR="00ED55FC" w:rsidRDefault="003979D4" w:rsidP="00DC3CE6">
      <w:pPr>
        <w:pStyle w:val="Heading4"/>
      </w:pPr>
      <w:r>
        <w:t>Control Implementation Description</w:t>
      </w:r>
      <w:r w:rsidR="00ED55FC">
        <w:t>:</w:t>
      </w:r>
    </w:p>
    <w:p w14:paraId="2B337110" w14:textId="77777777" w:rsidR="00DC3CE6" w:rsidRDefault="00DC3CE6" w:rsidP="00ED55FC"/>
    <w:p w14:paraId="6F853366" w14:textId="61D2177B" w:rsidR="00ED55FC" w:rsidRDefault="005D6922" w:rsidP="00ED55FC">
      <w:r w:rsidRPr="00A353B9">
        <w:rPr>
          <w:i/>
          <w:color w:val="FF0000"/>
        </w:rPr>
        <w:t>&lt;&lt;Description of control implementation&gt;&gt;</w:t>
      </w:r>
    </w:p>
    <w:p w14:paraId="6411BFEC" w14:textId="77777777" w:rsidR="00ED55FC" w:rsidRDefault="00ED55FC" w:rsidP="00ED55FC"/>
    <w:p w14:paraId="17FCA1EB" w14:textId="77958A6C" w:rsidR="008E3FF5" w:rsidRDefault="005A2194" w:rsidP="00ED55FC">
      <w:r w:rsidRPr="00F81F74">
        <w:rPr>
          <w:rFonts w:ascii="Arial Bold" w:hAnsi="Arial Bold"/>
          <w:b/>
          <w:noProof/>
        </w:rPr>
        <mc:AlternateContent>
          <mc:Choice Requires="wps">
            <w:drawing>
              <wp:anchor distT="91440" distB="91440" distL="114300" distR="114300" simplePos="0" relativeHeight="251751424" behindDoc="0" locked="0" layoutInCell="1" allowOverlap="1" wp14:anchorId="3EEC45F9" wp14:editId="09453B4D">
                <wp:simplePos x="0" y="0"/>
                <wp:positionH relativeFrom="page">
                  <wp:posOffset>914400</wp:posOffset>
                </wp:positionH>
                <wp:positionV relativeFrom="paragraph">
                  <wp:posOffset>262890</wp:posOffset>
                </wp:positionV>
                <wp:extent cx="6048375" cy="2000250"/>
                <wp:effectExtent l="0" t="0" r="28575" b="19050"/>
                <wp:wrapTopAndBottom/>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002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A79C8FA" w14:textId="416568C9" w:rsidR="00B856F3" w:rsidRDefault="00B856F3" w:rsidP="005A219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1FDE10"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A96CAFA"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F5B761" w14:textId="77777777" w:rsidR="00B856F3" w:rsidRDefault="00B856F3" w:rsidP="005A2194">
                            <w:pPr>
                              <w:jc w:val="left"/>
                              <w:rPr>
                                <w:iCs/>
                                <w14:textOutline w14:w="9525" w14:cap="rnd" w14:cmpd="sng" w14:algn="ctr">
                                  <w14:noFill/>
                                  <w14:prstDash w14:val="solid"/>
                                  <w14:bevel/>
                                </w14:textOutline>
                              </w:rPr>
                            </w:pPr>
                          </w:p>
                          <w:p w14:paraId="2E88E6EC"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0FA7AD" w14:textId="77777777" w:rsidR="00B856F3" w:rsidRDefault="00B856F3" w:rsidP="005A2194">
                            <w:pPr>
                              <w:jc w:val="left"/>
                              <w:rPr>
                                <w:iCs/>
                                <w14:textOutline w14:w="9525" w14:cap="rnd" w14:cmpd="sng" w14:algn="ctr">
                                  <w14:noFill/>
                                  <w14:prstDash w14:val="solid"/>
                                  <w14:bevel/>
                                </w14:textOutline>
                              </w:rPr>
                            </w:pPr>
                          </w:p>
                          <w:p w14:paraId="54A07DAD"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C0229EB" w14:textId="77777777" w:rsidR="00B856F3" w:rsidRDefault="00B856F3" w:rsidP="005A2194">
                            <w:pPr>
                              <w:jc w:val="left"/>
                              <w:rPr>
                                <w:iCs/>
                                <w14:textOutline w14:w="9525" w14:cap="rnd" w14:cmpd="sng" w14:algn="ctr">
                                  <w14:noFill/>
                                  <w14:prstDash w14:val="solid"/>
                                  <w14:bevel/>
                                </w14:textOutline>
                              </w:rPr>
                            </w:pPr>
                          </w:p>
                          <w:p w14:paraId="6A0EEE91" w14:textId="77777777" w:rsidR="00B856F3" w:rsidRPr="00E36558"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C45F9" id="_x0000_s1160" type="#_x0000_t202" style="position:absolute;left:0;text-align:left;margin-left:1in;margin-top:20.7pt;width:476.25pt;height:157.5pt;z-index:2517514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2A79C8FA" w14:textId="416568C9" w:rsidR="00B856F3" w:rsidRDefault="00B856F3" w:rsidP="005A2194">
                      <w:pPr>
                        <w:jc w:val="left"/>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D1FDE10"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NC DIT has identified this control as OPTIONAL for Moderate sensitivity information systems.</w:t>
                      </w:r>
                    </w:p>
                    <w:p w14:paraId="6A96CAFA" w14:textId="77777777" w:rsidR="00B856F3" w:rsidRPr="009C5AD4" w:rsidRDefault="00B856F3" w:rsidP="005A2194">
                      <w:pPr>
                        <w:jc w:val="left"/>
                        <w:rPr>
                          <w:iCs/>
                          <w:sz w:val="22"/>
                          <w:szCs w:val="22"/>
                          <w14:textOutline w14:w="9525" w14:cap="rnd" w14:cmpd="sng" w14:algn="ctr">
                            <w14:noFill/>
                            <w14:prstDash w14:val="solid"/>
                            <w14:bevel/>
                          </w14:textOutline>
                        </w:rPr>
                      </w:pPr>
                      <w:r w:rsidRPr="009C5AD4">
                        <w:rPr>
                          <w:iCs/>
                          <w:sz w:val="22"/>
                          <w:szCs w:val="22"/>
                          <w14:textOutline w14:w="9525" w14:cap="rnd" w14:cmpd="sng" w14:algn="ctr">
                            <w14:noFill/>
                            <w14:prstDash w14:val="solid"/>
                            <w14:bevel/>
                          </w14:textOutline>
                        </w:rPr>
                        <w:t xml:space="preserve">NC DIT has identified this control as OPTIONAL for </w:t>
                      </w:r>
                      <w:proofErr w:type="gramStart"/>
                      <w:r w:rsidRPr="009C5AD4">
                        <w:rPr>
                          <w:iCs/>
                          <w:sz w:val="22"/>
                          <w:szCs w:val="22"/>
                          <w14:textOutline w14:w="9525" w14:cap="rnd" w14:cmpd="sng" w14:algn="ctr">
                            <w14:noFill/>
                            <w14:prstDash w14:val="solid"/>
                            <w14:bevel/>
                          </w14:textOutline>
                        </w:rPr>
                        <w:t>Low sensitivity information systems</w:t>
                      </w:r>
                      <w:proofErr w:type="gramEnd"/>
                      <w:r w:rsidRPr="009C5AD4">
                        <w:rPr>
                          <w:iCs/>
                          <w:sz w:val="22"/>
                          <w:szCs w:val="22"/>
                          <w14:textOutline w14:w="9525" w14:cap="rnd" w14:cmpd="sng" w14:algn="ctr">
                            <w14:noFill/>
                            <w14:prstDash w14:val="solid"/>
                            <w14:bevel/>
                          </w14:textOutline>
                        </w:rPr>
                        <w:t>.</w:t>
                      </w:r>
                    </w:p>
                    <w:p w14:paraId="35F5B761" w14:textId="77777777" w:rsidR="00B856F3" w:rsidRDefault="00B856F3" w:rsidP="005A2194">
                      <w:pPr>
                        <w:jc w:val="left"/>
                        <w:rPr>
                          <w:iCs/>
                          <w14:textOutline w14:w="9525" w14:cap="rnd" w14:cmpd="sng" w14:algn="ctr">
                            <w14:noFill/>
                            <w14:prstDash w14:val="solid"/>
                            <w14:bevel/>
                          </w14:textOutline>
                        </w:rPr>
                      </w:pPr>
                    </w:p>
                    <w:p w14:paraId="2E88E6EC"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50FA7AD" w14:textId="77777777" w:rsidR="00B856F3" w:rsidRDefault="00B856F3" w:rsidP="005A2194">
                      <w:pPr>
                        <w:jc w:val="left"/>
                        <w:rPr>
                          <w:iCs/>
                          <w14:textOutline w14:w="9525" w14:cap="rnd" w14:cmpd="sng" w14:algn="ctr">
                            <w14:noFill/>
                            <w14:prstDash w14:val="solid"/>
                            <w14:bevel/>
                          </w14:textOutline>
                        </w:rPr>
                      </w:pPr>
                    </w:p>
                    <w:p w14:paraId="54A07DAD" w14:textId="77777777" w:rsidR="00B856F3"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2C0229EB" w14:textId="77777777" w:rsidR="00B856F3" w:rsidRDefault="00B856F3" w:rsidP="005A2194">
                      <w:pPr>
                        <w:jc w:val="left"/>
                        <w:rPr>
                          <w:iCs/>
                          <w14:textOutline w14:w="9525" w14:cap="rnd" w14:cmpd="sng" w14:algn="ctr">
                            <w14:noFill/>
                            <w14:prstDash w14:val="solid"/>
                            <w14:bevel/>
                          </w14:textOutline>
                        </w:rPr>
                      </w:pPr>
                    </w:p>
                    <w:p w14:paraId="6A0EEE91" w14:textId="77777777" w:rsidR="00B856F3" w:rsidRPr="00E36558" w:rsidRDefault="00B856F3" w:rsidP="005A2194">
                      <w:pPr>
                        <w:jc w:val="left"/>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1DC7E66" w14:textId="77777777" w:rsidR="00ED55FC" w:rsidRDefault="00ED55FC" w:rsidP="0089501D">
      <w:pPr>
        <w:pStyle w:val="Heading3"/>
      </w:pPr>
      <w:bookmarkStart w:id="285" w:name="_Toc503491941"/>
      <w:r>
        <w:t>SC-42</w:t>
      </w:r>
      <w:r w:rsidR="008E3FF5">
        <w:tab/>
      </w:r>
      <w:r>
        <w:t>Sensor Capability and Data</w:t>
      </w:r>
      <w:bookmarkEnd w:id="285"/>
    </w:p>
    <w:p w14:paraId="12E9FA94" w14:textId="77777777" w:rsidR="00ED55FC" w:rsidRDefault="00ED55FC" w:rsidP="00ED55FC"/>
    <w:p w14:paraId="353ECC58" w14:textId="4AD8AC79" w:rsidR="00ED55FC" w:rsidRDefault="00E128B9" w:rsidP="00DC3CE6">
      <w:pPr>
        <w:pStyle w:val="Heading4"/>
      </w:pPr>
      <w:r>
        <w:t>North Carolina / NIST 800-53 Control Objective:</w:t>
      </w:r>
    </w:p>
    <w:p w14:paraId="453217DF" w14:textId="77777777" w:rsidR="00ED55FC" w:rsidRDefault="00ED55FC" w:rsidP="00ED55FC"/>
    <w:p w14:paraId="2DCA9FED" w14:textId="77777777" w:rsidR="00ED55FC" w:rsidRDefault="00ED55FC" w:rsidP="00ED55FC">
      <w:r>
        <w:lastRenderedPageBreak/>
        <w:t>The information system:</w:t>
      </w:r>
    </w:p>
    <w:p w14:paraId="51661FBD" w14:textId="1EC20E35" w:rsidR="00ED55FC" w:rsidRDefault="00ED55FC" w:rsidP="00561C87">
      <w:pPr>
        <w:pStyle w:val="ListParagraph"/>
        <w:numPr>
          <w:ilvl w:val="0"/>
          <w:numId w:val="22"/>
        </w:numPr>
        <w:ind w:left="720"/>
      </w:pPr>
      <w:r>
        <w:t>Prohibits the remote activation of environmental sensing capabilities with the following</w:t>
      </w:r>
      <w:r w:rsidR="00DC3CE6">
        <w:t xml:space="preserve"> </w:t>
      </w:r>
      <w:r>
        <w:t>exceptions: [Assignment: organization-defined exceptions where remote activation of sensors is allowed]; and</w:t>
      </w:r>
    </w:p>
    <w:p w14:paraId="55DC6AED" w14:textId="3FE4E170" w:rsidR="00ED55FC" w:rsidRDefault="00ED55FC" w:rsidP="00561C87">
      <w:pPr>
        <w:pStyle w:val="ListParagraph"/>
        <w:numPr>
          <w:ilvl w:val="0"/>
          <w:numId w:val="22"/>
        </w:numPr>
        <w:ind w:left="720"/>
      </w:pPr>
      <w:r>
        <w:t>Provides</w:t>
      </w:r>
      <w:r w:rsidR="00DC3CE6">
        <w:t xml:space="preserve"> </w:t>
      </w:r>
      <w:r>
        <w:t>an explicit indication of sensor use to [Assignment: organization-defined class of users].</w:t>
      </w:r>
    </w:p>
    <w:p w14:paraId="03FEFB11" w14:textId="77777777" w:rsidR="00ED55FC" w:rsidRDefault="00ED55FC" w:rsidP="00ED55FC"/>
    <w:p w14:paraId="67F25D0B" w14:textId="104684B3" w:rsidR="00ED55FC" w:rsidRDefault="003979D4" w:rsidP="00DC3CE6">
      <w:pPr>
        <w:pStyle w:val="Heading4"/>
      </w:pPr>
      <w:r>
        <w:t>Control Implementation Description</w:t>
      </w:r>
      <w:r w:rsidR="00ED55FC">
        <w:t>:</w:t>
      </w:r>
    </w:p>
    <w:p w14:paraId="57E84CBB" w14:textId="77777777" w:rsidR="00ED55FC" w:rsidRDefault="00ED55FC" w:rsidP="00ED55FC"/>
    <w:p w14:paraId="05D484B1" w14:textId="357ED5A9" w:rsidR="00ED55FC" w:rsidRDefault="005D6922" w:rsidP="00ED55FC">
      <w:r w:rsidRPr="00A353B9">
        <w:rPr>
          <w:i/>
          <w:color w:val="FF0000"/>
        </w:rPr>
        <w:t>&lt;&lt;Description of control implementation&gt;&gt;</w:t>
      </w:r>
    </w:p>
    <w:p w14:paraId="44F33D36" w14:textId="77777777" w:rsidR="00ED55FC" w:rsidRDefault="00ED55FC" w:rsidP="00ED55FC"/>
    <w:p w14:paraId="42802253" w14:textId="77777777" w:rsidR="008E3FF5" w:rsidRDefault="008E3FF5" w:rsidP="00ED55FC"/>
    <w:p w14:paraId="48B19E99" w14:textId="77777777" w:rsidR="00ED55FC" w:rsidRDefault="00DC3CE6" w:rsidP="0089501D">
      <w:pPr>
        <w:pStyle w:val="Heading3"/>
      </w:pPr>
      <w:bookmarkStart w:id="286" w:name="_Toc503491942"/>
      <w:r>
        <w:t>S</w:t>
      </w:r>
      <w:r w:rsidR="00ED55FC">
        <w:t>C-43</w:t>
      </w:r>
      <w:r w:rsidR="008E3FF5">
        <w:tab/>
      </w:r>
      <w:r w:rsidR="00ED55FC">
        <w:t>Usage Restrictions</w:t>
      </w:r>
      <w:bookmarkEnd w:id="286"/>
    </w:p>
    <w:p w14:paraId="611E2241" w14:textId="77777777" w:rsidR="00ED55FC" w:rsidRDefault="00ED55FC" w:rsidP="00ED55FC"/>
    <w:p w14:paraId="5C150D2D" w14:textId="1C2E9147" w:rsidR="00ED55FC" w:rsidRDefault="00E128B9" w:rsidP="00DC3CE6">
      <w:pPr>
        <w:pStyle w:val="Heading4"/>
      </w:pPr>
      <w:r>
        <w:t>North Carolina / NIST 800-53 Control Objective:</w:t>
      </w:r>
    </w:p>
    <w:p w14:paraId="2EA750F7" w14:textId="77777777" w:rsidR="00ED55FC" w:rsidRDefault="00ED55FC" w:rsidP="00ED55FC"/>
    <w:p w14:paraId="63D9D07F" w14:textId="217B35CB" w:rsidR="00ED55FC" w:rsidRDefault="00B64BD6" w:rsidP="00ED55FC">
      <w:r>
        <w:t>The agency</w:t>
      </w:r>
      <w:r w:rsidR="00ED55FC">
        <w:t>:</w:t>
      </w:r>
    </w:p>
    <w:p w14:paraId="36207DE4" w14:textId="60F2561C" w:rsidR="00ED55FC" w:rsidRDefault="00ED55FC" w:rsidP="00ED55FC">
      <w:r>
        <w:t>a. Establishes usage restrictions and implementation guidance for information system components based on the potential to cause damage to the information system if used maliciously; and</w:t>
      </w:r>
    </w:p>
    <w:p w14:paraId="178A60EF" w14:textId="77777777" w:rsidR="00ED55FC" w:rsidRDefault="00ED55FC" w:rsidP="00ED55FC">
      <w:r>
        <w:t>b. Authorizes, monitors, and controls the use of such components within the information system.</w:t>
      </w:r>
    </w:p>
    <w:p w14:paraId="32B560C8" w14:textId="77777777" w:rsidR="00ED55FC" w:rsidRDefault="00ED55FC" w:rsidP="00ED55FC"/>
    <w:p w14:paraId="734E95B8" w14:textId="2B0BC333" w:rsidR="00ED55FC" w:rsidRDefault="003979D4" w:rsidP="00DC3CE6">
      <w:pPr>
        <w:pStyle w:val="Heading4"/>
      </w:pPr>
      <w:r>
        <w:t>Control Implementation Description</w:t>
      </w:r>
      <w:r w:rsidR="00ED55FC">
        <w:t>:</w:t>
      </w:r>
    </w:p>
    <w:p w14:paraId="28D2B579" w14:textId="77777777" w:rsidR="00ED55FC" w:rsidRDefault="00ED55FC" w:rsidP="00ED55FC"/>
    <w:p w14:paraId="36889FBA" w14:textId="488E6407" w:rsidR="00ED55FC" w:rsidRDefault="005D6922" w:rsidP="00ED55FC">
      <w:r w:rsidRPr="00A353B9">
        <w:rPr>
          <w:i/>
          <w:color w:val="FF0000"/>
        </w:rPr>
        <w:t>&lt;&lt;Description of control implementation&gt;&gt;</w:t>
      </w:r>
    </w:p>
    <w:p w14:paraId="326461F6" w14:textId="51341154" w:rsidR="00DC3CE6" w:rsidRDefault="00790DC8" w:rsidP="00ED55FC">
      <w:r w:rsidRPr="00F81F74">
        <w:rPr>
          <w:rFonts w:ascii="Arial Bold" w:hAnsi="Arial Bold"/>
          <w:b/>
          <w:noProof/>
        </w:rPr>
        <mc:AlternateContent>
          <mc:Choice Requires="wps">
            <w:drawing>
              <wp:anchor distT="91440" distB="91440" distL="114300" distR="114300" simplePos="0" relativeHeight="251796480" behindDoc="0" locked="0" layoutInCell="1" allowOverlap="1" wp14:anchorId="3FBB920E" wp14:editId="499BA671">
                <wp:simplePos x="0" y="0"/>
                <wp:positionH relativeFrom="page">
                  <wp:posOffset>914400</wp:posOffset>
                </wp:positionH>
                <wp:positionV relativeFrom="paragraph">
                  <wp:posOffset>436245</wp:posOffset>
                </wp:positionV>
                <wp:extent cx="6048375" cy="2752725"/>
                <wp:effectExtent l="0" t="0" r="28575" b="28575"/>
                <wp:wrapTopAndBottom/>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CFCA897" w14:textId="75984197" w:rsidR="00B856F3" w:rsidRDefault="00B856F3" w:rsidP="00790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SC-44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DCA0F7"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2180417"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E61B077" w14:textId="77777777" w:rsidR="00B856F3" w:rsidRDefault="00B856F3" w:rsidP="00790DC8">
                            <w:pPr>
                              <w:rPr>
                                <w:iCs/>
                                <w14:textOutline w14:w="9525" w14:cap="rnd" w14:cmpd="sng" w14:algn="ctr">
                                  <w14:noFill/>
                                  <w14:prstDash w14:val="solid"/>
                                  <w14:bevel/>
                                </w14:textOutline>
                              </w:rPr>
                            </w:pPr>
                          </w:p>
                          <w:p w14:paraId="54BB6AFE"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5048118" w14:textId="77777777" w:rsidR="00B856F3" w:rsidRDefault="00B856F3" w:rsidP="00790DC8">
                            <w:pPr>
                              <w:rPr>
                                <w:iCs/>
                                <w14:textOutline w14:w="9525" w14:cap="rnd" w14:cmpd="sng" w14:algn="ctr">
                                  <w14:noFill/>
                                  <w14:prstDash w14:val="solid"/>
                                  <w14:bevel/>
                                </w14:textOutline>
                              </w:rPr>
                            </w:pPr>
                          </w:p>
                          <w:p w14:paraId="08D94200"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1C5AA08" w14:textId="77777777" w:rsidR="00B856F3" w:rsidRDefault="00B856F3" w:rsidP="00790DC8">
                            <w:pPr>
                              <w:rPr>
                                <w:iCs/>
                                <w14:textOutline w14:w="9525" w14:cap="rnd" w14:cmpd="sng" w14:algn="ctr">
                                  <w14:noFill/>
                                  <w14:prstDash w14:val="solid"/>
                                  <w14:bevel/>
                                </w14:textOutline>
                              </w:rPr>
                            </w:pPr>
                          </w:p>
                          <w:p w14:paraId="6718B8F0"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A7BCCB1" w14:textId="77777777" w:rsidR="00B856F3" w:rsidRDefault="00B856F3" w:rsidP="00790DC8">
                            <w:pPr>
                              <w:rPr>
                                <w:iCs/>
                                <w14:textOutline w14:w="9525" w14:cap="rnd" w14:cmpd="sng" w14:algn="ctr">
                                  <w14:noFill/>
                                  <w14:prstDash w14:val="solid"/>
                                  <w14:bevel/>
                                </w14:textOutline>
                              </w:rPr>
                            </w:pPr>
                          </w:p>
                          <w:p w14:paraId="3A6885A8" w14:textId="77777777" w:rsidR="00B856F3" w:rsidRPr="00E36558"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B920E" id="_x0000_s1161" type="#_x0000_t202" style="position:absolute;left:0;text-align:left;margin-left:1in;margin-top:34.35pt;width:476.25pt;height:216.75pt;z-index:2517964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5CFCA897" w14:textId="75984197" w:rsidR="00B856F3" w:rsidRDefault="00B856F3" w:rsidP="00790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SC-44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DCA0F7"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2180417"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E61B077" w14:textId="77777777" w:rsidR="00B856F3" w:rsidRDefault="00B856F3" w:rsidP="00790DC8">
                      <w:pPr>
                        <w:rPr>
                          <w:iCs/>
                          <w14:textOutline w14:w="9525" w14:cap="rnd" w14:cmpd="sng" w14:algn="ctr">
                            <w14:noFill/>
                            <w14:prstDash w14:val="solid"/>
                            <w14:bevel/>
                          </w14:textOutline>
                        </w:rPr>
                      </w:pPr>
                    </w:p>
                    <w:p w14:paraId="54BB6AFE"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5048118" w14:textId="77777777" w:rsidR="00B856F3" w:rsidRDefault="00B856F3" w:rsidP="00790DC8">
                      <w:pPr>
                        <w:rPr>
                          <w:iCs/>
                          <w14:textOutline w14:w="9525" w14:cap="rnd" w14:cmpd="sng" w14:algn="ctr">
                            <w14:noFill/>
                            <w14:prstDash w14:val="solid"/>
                            <w14:bevel/>
                          </w14:textOutline>
                        </w:rPr>
                      </w:pPr>
                    </w:p>
                    <w:p w14:paraId="08D94200"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1C5AA08" w14:textId="77777777" w:rsidR="00B856F3" w:rsidRDefault="00B856F3" w:rsidP="00790DC8">
                      <w:pPr>
                        <w:rPr>
                          <w:iCs/>
                          <w14:textOutline w14:w="9525" w14:cap="rnd" w14:cmpd="sng" w14:algn="ctr">
                            <w14:noFill/>
                            <w14:prstDash w14:val="solid"/>
                            <w14:bevel/>
                          </w14:textOutline>
                        </w:rPr>
                      </w:pPr>
                    </w:p>
                    <w:p w14:paraId="6718B8F0"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A7BCCB1" w14:textId="77777777" w:rsidR="00B856F3" w:rsidRDefault="00B856F3" w:rsidP="00790DC8">
                      <w:pPr>
                        <w:rPr>
                          <w:iCs/>
                          <w14:textOutline w14:w="9525" w14:cap="rnd" w14:cmpd="sng" w14:algn="ctr">
                            <w14:noFill/>
                            <w14:prstDash w14:val="solid"/>
                            <w14:bevel/>
                          </w14:textOutline>
                        </w:rPr>
                      </w:pPr>
                    </w:p>
                    <w:p w14:paraId="3A6885A8" w14:textId="77777777" w:rsidR="00B856F3" w:rsidRPr="00E36558"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00EE778" w14:textId="624020B8" w:rsidR="009C551E" w:rsidRDefault="009C551E" w:rsidP="00ED55FC"/>
    <w:p w14:paraId="66D2BCE9" w14:textId="77777777" w:rsidR="00ED55FC" w:rsidRDefault="00ED55FC" w:rsidP="0089501D">
      <w:pPr>
        <w:pStyle w:val="Heading3"/>
      </w:pPr>
      <w:bookmarkStart w:id="287" w:name="_Toc503491943"/>
      <w:r>
        <w:lastRenderedPageBreak/>
        <w:t>SC-44</w:t>
      </w:r>
      <w:r w:rsidR="008E3FF5">
        <w:tab/>
      </w:r>
      <w:r>
        <w:t>Detonation Chambers</w:t>
      </w:r>
      <w:bookmarkEnd w:id="287"/>
    </w:p>
    <w:p w14:paraId="3DA61A13" w14:textId="77777777" w:rsidR="00DC3CE6" w:rsidRDefault="00DC3CE6" w:rsidP="00ED55FC"/>
    <w:p w14:paraId="2843262B" w14:textId="1C1E0576" w:rsidR="00ED55FC" w:rsidRDefault="00E128B9" w:rsidP="00DC3CE6">
      <w:pPr>
        <w:pStyle w:val="Heading4"/>
      </w:pPr>
      <w:r>
        <w:t>North Carolina / NIST 800-53 Control Objective:</w:t>
      </w:r>
    </w:p>
    <w:p w14:paraId="331BFC3D" w14:textId="77777777" w:rsidR="00ED55FC" w:rsidRDefault="00ED55FC" w:rsidP="00ED55FC"/>
    <w:p w14:paraId="700DF42D" w14:textId="77777777" w:rsidR="003D5332" w:rsidRDefault="003D5332" w:rsidP="003D5332">
      <w:pPr>
        <w:autoSpaceDE w:val="0"/>
        <w:autoSpaceDN w:val="0"/>
        <w:adjustRightInd w:val="0"/>
        <w:spacing w:after="120"/>
        <w:ind w:left="360"/>
      </w:pPr>
      <w:r w:rsidRPr="00EC456C">
        <w:t>Agencies sh</w:t>
      </w:r>
      <w:r>
        <w:t>ould employ</w:t>
      </w:r>
      <w:r w:rsidRPr="00EC456C">
        <w:t xml:space="preserve"> </w:t>
      </w:r>
      <w:proofErr w:type="gramStart"/>
      <w:r w:rsidRPr="00EC456C">
        <w:t>a detonation chamber capability also known as dynamic execution environments</w:t>
      </w:r>
      <w:proofErr w:type="gramEnd"/>
      <w:r w:rsidRPr="00EC456C">
        <w:t xml:space="preserve"> to</w:t>
      </w:r>
      <w:r>
        <w:t xml:space="preserve"> do the following:</w:t>
      </w:r>
    </w:p>
    <w:p w14:paraId="625D4BB2" w14:textId="77777777" w:rsidR="003D5332" w:rsidRDefault="003D5332" w:rsidP="00561C87">
      <w:pPr>
        <w:pStyle w:val="ListParagraph"/>
        <w:numPr>
          <w:ilvl w:val="0"/>
          <w:numId w:val="12"/>
        </w:numPr>
        <w:autoSpaceDE w:val="0"/>
        <w:autoSpaceDN w:val="0"/>
        <w:adjustRightInd w:val="0"/>
        <w:spacing w:after="120"/>
        <w:ind w:left="806" w:hanging="446"/>
        <w:contextualSpacing w:val="0"/>
        <w:jc w:val="left"/>
      </w:pPr>
      <w:r>
        <w:t xml:space="preserve">Allow </w:t>
      </w:r>
      <w:r w:rsidRPr="00EC456C">
        <w:t>the opening of email att</w:t>
      </w:r>
      <w:r>
        <w:t>achments.</w:t>
      </w:r>
    </w:p>
    <w:p w14:paraId="302DD47D" w14:textId="77777777" w:rsidR="003D5332" w:rsidRDefault="003D5332" w:rsidP="00561C87">
      <w:pPr>
        <w:pStyle w:val="ListParagraph"/>
        <w:numPr>
          <w:ilvl w:val="0"/>
          <w:numId w:val="12"/>
        </w:numPr>
        <w:autoSpaceDE w:val="0"/>
        <w:autoSpaceDN w:val="0"/>
        <w:adjustRightInd w:val="0"/>
        <w:spacing w:after="120"/>
        <w:ind w:left="806" w:hanging="446"/>
        <w:contextualSpacing w:val="0"/>
        <w:jc w:val="left"/>
      </w:pPr>
      <w:r>
        <w:t xml:space="preserve">Allow </w:t>
      </w:r>
      <w:r w:rsidRPr="00EC456C">
        <w:t>the execution of untrus</w:t>
      </w:r>
      <w:r>
        <w:t>ted or suspicious applications.</w:t>
      </w:r>
    </w:p>
    <w:p w14:paraId="693D9DAB" w14:textId="77777777" w:rsidR="003D5332" w:rsidRDefault="003D5332" w:rsidP="00561C87">
      <w:pPr>
        <w:pStyle w:val="ListParagraph"/>
        <w:numPr>
          <w:ilvl w:val="0"/>
          <w:numId w:val="12"/>
        </w:numPr>
        <w:autoSpaceDE w:val="0"/>
        <w:autoSpaceDN w:val="0"/>
        <w:adjustRightInd w:val="0"/>
        <w:spacing w:after="120"/>
        <w:ind w:left="806" w:hanging="446"/>
        <w:contextualSpacing w:val="0"/>
        <w:jc w:val="left"/>
      </w:pPr>
      <w:r>
        <w:t xml:space="preserve">Allow the </w:t>
      </w:r>
      <w:r w:rsidRPr="00EC456C">
        <w:t>execut</w:t>
      </w:r>
      <w:r>
        <w:t xml:space="preserve">ion of </w:t>
      </w:r>
      <w:r w:rsidRPr="00EC456C">
        <w:t xml:space="preserve">Universal Resource Locator (URL) requests in the safety of an isolated environment or virtualized sandbox </w:t>
      </w:r>
      <w:proofErr w:type="gramStart"/>
      <w:r w:rsidRPr="00EC456C">
        <w:t>to quic</w:t>
      </w:r>
      <w:r>
        <w:t>kly identify</w:t>
      </w:r>
      <w:proofErr w:type="gramEnd"/>
      <w:r>
        <w:t xml:space="preserve"> malicious code.</w:t>
      </w:r>
    </w:p>
    <w:p w14:paraId="7BD6964A" w14:textId="77777777" w:rsidR="003D5332" w:rsidRDefault="003D5332" w:rsidP="00561C87">
      <w:pPr>
        <w:pStyle w:val="ListParagraph"/>
        <w:numPr>
          <w:ilvl w:val="0"/>
          <w:numId w:val="12"/>
        </w:numPr>
        <w:autoSpaceDE w:val="0"/>
        <w:autoSpaceDN w:val="0"/>
        <w:adjustRightInd w:val="0"/>
        <w:spacing w:after="120"/>
        <w:ind w:left="806" w:hanging="446"/>
        <w:contextualSpacing w:val="0"/>
        <w:jc w:val="left"/>
      </w:pPr>
      <w:r>
        <w:t>R</w:t>
      </w:r>
      <w:r w:rsidRPr="00EC456C">
        <w:t>educe the likelihood that the code is propagated to user environments of operation (or prevent such propagation completely</w:t>
      </w:r>
      <w:r>
        <w:t>).</w:t>
      </w:r>
    </w:p>
    <w:p w14:paraId="093B7821" w14:textId="4149299B" w:rsidR="00ED55FC" w:rsidRDefault="003D5332" w:rsidP="00561C87">
      <w:pPr>
        <w:pStyle w:val="ListParagraph"/>
        <w:numPr>
          <w:ilvl w:val="0"/>
          <w:numId w:val="12"/>
        </w:numPr>
        <w:autoSpaceDE w:val="0"/>
        <w:autoSpaceDN w:val="0"/>
        <w:adjustRightInd w:val="0"/>
        <w:ind w:left="810" w:hanging="450"/>
        <w:jc w:val="left"/>
      </w:pPr>
      <w:r w:rsidRPr="00367752">
        <w:rPr>
          <w:rFonts w:eastAsia="Arial" w:cs="Arial"/>
        </w:rPr>
        <w:t xml:space="preserve">This control is optional for </w:t>
      </w:r>
      <w:proofErr w:type="gramStart"/>
      <w:r w:rsidRPr="00367752">
        <w:rPr>
          <w:rFonts w:eastAsia="Arial" w:cs="Arial"/>
        </w:rPr>
        <w:t xml:space="preserve">LOW </w:t>
      </w:r>
      <w:r>
        <w:rPr>
          <w:rFonts w:eastAsia="Arial" w:cs="Arial"/>
        </w:rPr>
        <w:t>risk information systems</w:t>
      </w:r>
      <w:proofErr w:type="gramEnd"/>
      <w:r>
        <w:rPr>
          <w:rFonts w:eastAsia="Arial" w:cs="Arial"/>
        </w:rPr>
        <w:t xml:space="preserve">. </w:t>
      </w:r>
    </w:p>
    <w:p w14:paraId="497C41BC" w14:textId="77777777" w:rsidR="00ED55FC" w:rsidRDefault="00ED55FC" w:rsidP="00ED55FC"/>
    <w:p w14:paraId="3EF2A888" w14:textId="703AF972" w:rsidR="00ED55FC" w:rsidRDefault="003979D4" w:rsidP="00DC3CE6">
      <w:pPr>
        <w:pStyle w:val="Heading4"/>
      </w:pPr>
      <w:r>
        <w:t>Control Implementation Description</w:t>
      </w:r>
      <w:r w:rsidR="00ED55FC">
        <w:t>:</w:t>
      </w:r>
    </w:p>
    <w:p w14:paraId="7E383E12" w14:textId="77777777" w:rsidR="00ED55FC" w:rsidRDefault="00ED55FC" w:rsidP="00ED55FC"/>
    <w:p w14:paraId="4EB2427B" w14:textId="4C78D6C9" w:rsidR="00ED55FC" w:rsidRDefault="005D6922" w:rsidP="00ED55FC">
      <w:r w:rsidRPr="00A353B9">
        <w:rPr>
          <w:i/>
          <w:color w:val="FF0000"/>
        </w:rPr>
        <w:t>&lt;&lt;Description of control implementation&gt;&gt;</w:t>
      </w:r>
    </w:p>
    <w:p w14:paraId="27AD51F6" w14:textId="77777777" w:rsidR="00ED55FC" w:rsidRDefault="00ED55FC" w:rsidP="00ED55FC"/>
    <w:p w14:paraId="7C7142A6" w14:textId="77777777" w:rsidR="003D5332" w:rsidRDefault="003D5332" w:rsidP="00ED55FC"/>
    <w:p w14:paraId="639DEB8F" w14:textId="30F4642A" w:rsidR="003D5332" w:rsidRDefault="003D5332">
      <w:pPr>
        <w:spacing w:after="160" w:line="259" w:lineRule="auto"/>
        <w:jc w:val="left"/>
        <w:rPr>
          <w:rFonts w:ascii="Times New Roman Bold" w:hAnsi="Times New Roman Bold"/>
          <w:b/>
          <w:bCs/>
          <w:sz w:val="28"/>
          <w:szCs w:val="28"/>
        </w:rPr>
      </w:pPr>
      <w:r>
        <w:rPr>
          <w:rFonts w:ascii="Times New Roman Bold" w:hAnsi="Times New Roman Bold"/>
          <w:b/>
          <w:bCs/>
          <w:sz w:val="28"/>
          <w:szCs w:val="28"/>
        </w:rPr>
        <w:br w:type="page"/>
      </w:r>
    </w:p>
    <w:p w14:paraId="3C62C1FD" w14:textId="77777777" w:rsidR="00ED55FC" w:rsidRDefault="00ED55FC" w:rsidP="00A778A2">
      <w:pPr>
        <w:pStyle w:val="Heading2"/>
      </w:pPr>
      <w:bookmarkStart w:id="288" w:name="_Toc503491944"/>
      <w:r>
        <w:lastRenderedPageBreak/>
        <w:t>System and Information Integrity</w:t>
      </w:r>
      <w:r w:rsidR="00691E02">
        <w:t xml:space="preserve"> (SI)</w:t>
      </w:r>
      <w:bookmarkEnd w:id="288"/>
    </w:p>
    <w:p w14:paraId="33B8D61C" w14:textId="77777777" w:rsidR="00ED55FC" w:rsidRDefault="00ED55FC" w:rsidP="00ED55FC"/>
    <w:p w14:paraId="54FAC9C9" w14:textId="4283E605" w:rsidR="00ED55FC" w:rsidRDefault="00ED55FC" w:rsidP="0089501D">
      <w:pPr>
        <w:pStyle w:val="Heading3"/>
      </w:pPr>
      <w:bookmarkStart w:id="289" w:name="_Toc503491945"/>
      <w:r>
        <w:t>SI-1</w:t>
      </w:r>
      <w:r w:rsidR="001153A1">
        <w:tab/>
      </w:r>
      <w:r>
        <w:t>System and Information Integrity Policy and Procedures</w:t>
      </w:r>
      <w:bookmarkEnd w:id="289"/>
    </w:p>
    <w:p w14:paraId="341C0727" w14:textId="77777777" w:rsidR="00ED55FC" w:rsidRDefault="00ED55FC" w:rsidP="00ED55FC"/>
    <w:p w14:paraId="324B228F" w14:textId="73B29D71" w:rsidR="00ED55FC" w:rsidRDefault="00E128B9" w:rsidP="00DC3CE6">
      <w:pPr>
        <w:pStyle w:val="Heading4"/>
      </w:pPr>
      <w:r>
        <w:t>North Carolina / NIST 800-53 Control Objective:</w:t>
      </w:r>
    </w:p>
    <w:p w14:paraId="0779950E" w14:textId="77777777" w:rsidR="00ED55FC" w:rsidRDefault="00ED55FC" w:rsidP="00ED55FC"/>
    <w:p w14:paraId="5E57EA0A" w14:textId="792730BE" w:rsidR="00ED55FC" w:rsidRDefault="00B64BD6" w:rsidP="00ED55FC">
      <w:r>
        <w:t>The agency</w:t>
      </w:r>
      <w:r w:rsidR="00ED55FC">
        <w:t>:</w:t>
      </w:r>
    </w:p>
    <w:p w14:paraId="6DBA650F" w14:textId="161721ED" w:rsidR="00ED55FC" w:rsidRDefault="00ED55FC" w:rsidP="00561C87">
      <w:pPr>
        <w:pStyle w:val="ListParagraph"/>
        <w:numPr>
          <w:ilvl w:val="0"/>
          <w:numId w:val="48"/>
        </w:numPr>
        <w:ind w:left="720"/>
      </w:pPr>
      <w:r>
        <w:t xml:space="preserve">Develops, documents, and disseminates to </w:t>
      </w:r>
      <w:r w:rsidR="002B4AA7">
        <w:t>all covered personnel involved in the deployment, operation and maintenance of information systems and supporting infrastructure</w:t>
      </w:r>
      <w:r>
        <w:t>:</w:t>
      </w:r>
    </w:p>
    <w:p w14:paraId="22C3F214" w14:textId="760E4F92" w:rsidR="00ED55FC" w:rsidRPr="00551E54" w:rsidRDefault="00ED55FC" w:rsidP="00561C87">
      <w:pPr>
        <w:pStyle w:val="ListParagraph"/>
        <w:numPr>
          <w:ilvl w:val="1"/>
          <w:numId w:val="48"/>
        </w:numPr>
      </w:pPr>
      <w:r w:rsidRPr="00551E54">
        <w:t>A system and information integrity policy that addresses purpose, scope, roles, responsibilities, management commitment,</w:t>
      </w:r>
      <w:r w:rsidR="00DC3CE6" w:rsidRPr="00551E54">
        <w:t xml:space="preserve"> </w:t>
      </w:r>
      <w:r w:rsidRPr="00551E54">
        <w:t>coordination among organizational entities, and compliance; and</w:t>
      </w:r>
    </w:p>
    <w:p w14:paraId="522AA608" w14:textId="5F18696E" w:rsidR="00ED55FC" w:rsidRDefault="00ED55FC" w:rsidP="00561C87">
      <w:pPr>
        <w:pStyle w:val="ListParagraph"/>
        <w:numPr>
          <w:ilvl w:val="1"/>
          <w:numId w:val="48"/>
        </w:numPr>
      </w:pPr>
      <w:r w:rsidRPr="00551E54">
        <w:t>Procedures to facilitate the implementation of the</w:t>
      </w:r>
      <w:r w:rsidR="00DC3CE6" w:rsidRPr="00551E54">
        <w:t xml:space="preserve"> </w:t>
      </w:r>
      <w:r w:rsidRPr="00551E54">
        <w:t>system and information integrity policy and associated</w:t>
      </w:r>
      <w:r>
        <w:t xml:space="preserve"> system and information integrity controls; and</w:t>
      </w:r>
    </w:p>
    <w:p w14:paraId="493066A9" w14:textId="7E6D52DD" w:rsidR="00ED55FC" w:rsidRDefault="00ED55FC" w:rsidP="00561C87">
      <w:pPr>
        <w:pStyle w:val="ListParagraph"/>
        <w:numPr>
          <w:ilvl w:val="0"/>
          <w:numId w:val="48"/>
        </w:numPr>
        <w:ind w:left="720"/>
      </w:pPr>
      <w:r>
        <w:t>Reviews and</w:t>
      </w:r>
      <w:r w:rsidR="00DC3CE6">
        <w:t xml:space="preserve"> </w:t>
      </w:r>
      <w:r>
        <w:t>updates the current:</w:t>
      </w:r>
    </w:p>
    <w:p w14:paraId="60DF2E7E" w14:textId="4714BF21" w:rsidR="00ED55FC" w:rsidRPr="00551E54" w:rsidRDefault="00ED55FC" w:rsidP="00561C87">
      <w:pPr>
        <w:pStyle w:val="ListParagraph"/>
        <w:numPr>
          <w:ilvl w:val="1"/>
          <w:numId w:val="48"/>
        </w:numPr>
      </w:pPr>
      <w:r w:rsidRPr="00551E54">
        <w:t xml:space="preserve">System and information integrity policy </w:t>
      </w:r>
      <w:r w:rsidR="00AF4D00" w:rsidRPr="00551E54">
        <w:t>reviewed</w:t>
      </w:r>
      <w:r w:rsidRPr="00551E54">
        <w:t>; and</w:t>
      </w:r>
    </w:p>
    <w:p w14:paraId="6D079474" w14:textId="1E40D2E6" w:rsidR="00ED55FC" w:rsidRDefault="00ED55FC" w:rsidP="00561C87">
      <w:pPr>
        <w:pStyle w:val="ListParagraph"/>
        <w:numPr>
          <w:ilvl w:val="1"/>
          <w:numId w:val="48"/>
        </w:numPr>
      </w:pPr>
      <w:r w:rsidRPr="00551E54">
        <w:t>System and information integrity procedures [Assignment: organization-defined frequency</w:t>
      </w:r>
      <w:r>
        <w:t>].</w:t>
      </w:r>
    </w:p>
    <w:p w14:paraId="56D70992" w14:textId="77777777" w:rsidR="00ED55FC" w:rsidRDefault="00ED55FC" w:rsidP="00ED55FC"/>
    <w:p w14:paraId="12970161" w14:textId="57C64A03" w:rsidR="00ED55FC" w:rsidRDefault="003979D4" w:rsidP="00DC3CE6">
      <w:pPr>
        <w:pStyle w:val="Heading4"/>
      </w:pPr>
      <w:r>
        <w:t>Control Implementation Description</w:t>
      </w:r>
      <w:r w:rsidR="00ED55FC">
        <w:t>:</w:t>
      </w:r>
    </w:p>
    <w:p w14:paraId="461CA9D3" w14:textId="77777777" w:rsidR="00ED55FC" w:rsidRDefault="00ED55FC" w:rsidP="00ED55FC"/>
    <w:p w14:paraId="54ABD759" w14:textId="4D4E6CE7" w:rsidR="00ED55FC" w:rsidRDefault="00C47AD9" w:rsidP="00ED55FC">
      <w:r w:rsidRPr="00A353B9">
        <w:rPr>
          <w:i/>
          <w:color w:val="FF0000"/>
        </w:rPr>
        <w:t>&lt;&lt;Description of control implementation&gt;&gt;</w:t>
      </w:r>
    </w:p>
    <w:p w14:paraId="5F71470C" w14:textId="77777777" w:rsidR="00ED55FC" w:rsidRDefault="00ED55FC" w:rsidP="00ED55FC"/>
    <w:p w14:paraId="17BF8FC6" w14:textId="77777777" w:rsidR="00691E02" w:rsidRDefault="00691E02" w:rsidP="00ED55FC"/>
    <w:p w14:paraId="2AFB4E70" w14:textId="2A2879B7" w:rsidR="00ED55FC" w:rsidRDefault="00ED55FC" w:rsidP="0089501D">
      <w:pPr>
        <w:pStyle w:val="Heading3"/>
      </w:pPr>
      <w:bookmarkStart w:id="290" w:name="_Toc503491946"/>
      <w:r>
        <w:t>SI-2</w:t>
      </w:r>
      <w:r w:rsidR="001153A1">
        <w:tab/>
      </w:r>
      <w:r>
        <w:t>Flaw Remediation</w:t>
      </w:r>
      <w:bookmarkEnd w:id="290"/>
    </w:p>
    <w:p w14:paraId="05FCD850" w14:textId="77777777" w:rsidR="00ED55FC" w:rsidRDefault="00ED55FC" w:rsidP="00ED55FC"/>
    <w:p w14:paraId="50031C53" w14:textId="3F37A01E" w:rsidR="00ED55FC" w:rsidRDefault="00E128B9" w:rsidP="00DC3CE6">
      <w:pPr>
        <w:pStyle w:val="Heading4"/>
      </w:pPr>
      <w:r>
        <w:t>North Carolina / NIST 800-53 Control Objective:</w:t>
      </w:r>
    </w:p>
    <w:p w14:paraId="22627CE3" w14:textId="77777777" w:rsidR="00ED55FC" w:rsidRDefault="00ED55FC" w:rsidP="00ED55FC"/>
    <w:p w14:paraId="375DD70C" w14:textId="52D5D1C9" w:rsidR="00ED55FC" w:rsidRDefault="00B64BD6" w:rsidP="00ED55FC">
      <w:r>
        <w:t>The agency</w:t>
      </w:r>
      <w:r w:rsidR="00ED55FC">
        <w:t>:</w:t>
      </w:r>
    </w:p>
    <w:p w14:paraId="260FC53F" w14:textId="60C59957" w:rsidR="00ED55FC" w:rsidRDefault="00ED55FC" w:rsidP="00561C87">
      <w:pPr>
        <w:pStyle w:val="ListParagraph"/>
        <w:numPr>
          <w:ilvl w:val="0"/>
          <w:numId w:val="21"/>
        </w:numPr>
        <w:ind w:left="720"/>
      </w:pPr>
      <w:r>
        <w:t>Identifies, reports, and corrects information system flaws;</w:t>
      </w:r>
    </w:p>
    <w:p w14:paraId="460ECC37" w14:textId="4007A777" w:rsidR="00ED55FC" w:rsidRDefault="00ED55FC" w:rsidP="00561C87">
      <w:pPr>
        <w:pStyle w:val="ListParagraph"/>
        <w:numPr>
          <w:ilvl w:val="0"/>
          <w:numId w:val="21"/>
        </w:numPr>
        <w:ind w:left="720"/>
      </w:pPr>
      <w:r>
        <w:t>Tests software and firmware updates</w:t>
      </w:r>
      <w:r w:rsidR="00DC3CE6">
        <w:t xml:space="preserve"> </w:t>
      </w:r>
      <w:r>
        <w:t>related to flaw remediation for effectiveness and potential side effects before installation;</w:t>
      </w:r>
    </w:p>
    <w:p w14:paraId="55142DDF" w14:textId="2D09AF82" w:rsidR="00AF4D00" w:rsidRDefault="00AF4D00" w:rsidP="00561C87">
      <w:pPr>
        <w:pStyle w:val="ListParagraph"/>
        <w:numPr>
          <w:ilvl w:val="0"/>
          <w:numId w:val="21"/>
        </w:numPr>
        <w:ind w:left="720"/>
      </w:pPr>
      <w:r>
        <w:t>Based on risk, agency i</w:t>
      </w:r>
      <w:r w:rsidR="00ED55FC">
        <w:t>nstalls security-relevant</w:t>
      </w:r>
      <w:r w:rsidR="00DC3CE6">
        <w:t xml:space="preserve"> </w:t>
      </w:r>
      <w:r w:rsidR="00ED55FC">
        <w:t xml:space="preserve">software and firmware updates within </w:t>
      </w:r>
      <w:r>
        <w:t>the following agency</w:t>
      </w:r>
      <w:r w:rsidR="00ED55FC">
        <w:t>-defined time period</w:t>
      </w:r>
      <w:r>
        <w:t>s</w:t>
      </w:r>
    </w:p>
    <w:p w14:paraId="33FAC2CB" w14:textId="77777777" w:rsidR="00AF4D00" w:rsidRDefault="00AF4D00" w:rsidP="00561C87">
      <w:pPr>
        <w:pStyle w:val="ListParagraph"/>
        <w:numPr>
          <w:ilvl w:val="1"/>
          <w:numId w:val="10"/>
        </w:numPr>
        <w:spacing w:after="120"/>
        <w:ind w:left="1080" w:right="-20"/>
        <w:jc w:val="left"/>
        <w:rPr>
          <w:sz w:val="22"/>
          <w:szCs w:val="22"/>
        </w:rPr>
      </w:pPr>
      <w:r>
        <w:rPr>
          <w:b/>
        </w:rPr>
        <w:t>Critical-level risk</w:t>
      </w:r>
      <w:r>
        <w:t xml:space="preserve"> vulnerabilities must be mitigated as soon as possible. “Critical-level risk” vulnerabilities must be, at a minimum, mitigated within seven (7) days, and remediated (if possible) within twenty-one (21) days.</w:t>
      </w:r>
    </w:p>
    <w:p w14:paraId="360FB446" w14:textId="77777777" w:rsidR="00AF4D00" w:rsidRDefault="00AF4D00" w:rsidP="00561C87">
      <w:pPr>
        <w:pStyle w:val="ListParagraph"/>
        <w:numPr>
          <w:ilvl w:val="1"/>
          <w:numId w:val="10"/>
        </w:numPr>
        <w:spacing w:after="120"/>
        <w:ind w:left="1080" w:right="-20"/>
        <w:jc w:val="left"/>
      </w:pPr>
      <w:r>
        <w:rPr>
          <w:b/>
        </w:rPr>
        <w:t>High-level risk</w:t>
      </w:r>
      <w:r>
        <w:t xml:space="preserve"> vulnerabilities must be mitigated or remediated within </w:t>
      </w:r>
      <w:proofErr w:type="gramStart"/>
      <w:r>
        <w:t>thirty (30) days</w:t>
      </w:r>
      <w:proofErr w:type="gramEnd"/>
      <w:r>
        <w:t>.</w:t>
      </w:r>
    </w:p>
    <w:p w14:paraId="1383A2B2" w14:textId="77777777" w:rsidR="00AF4D00" w:rsidRDefault="00AF4D00" w:rsidP="00561C87">
      <w:pPr>
        <w:pStyle w:val="ListParagraph"/>
        <w:numPr>
          <w:ilvl w:val="1"/>
          <w:numId w:val="10"/>
        </w:numPr>
        <w:spacing w:after="120"/>
        <w:ind w:left="1080" w:right="-20"/>
        <w:jc w:val="left"/>
      </w:pPr>
      <w:r>
        <w:rPr>
          <w:b/>
        </w:rPr>
        <w:t>Medium-level risk</w:t>
      </w:r>
      <w:r>
        <w:t xml:space="preserve"> vulnerabilities must be mitigated or remediated within </w:t>
      </w:r>
      <w:proofErr w:type="gramStart"/>
      <w:r>
        <w:t>sixty (60) days</w:t>
      </w:r>
      <w:proofErr w:type="gramEnd"/>
      <w:r>
        <w:t>.</w:t>
      </w:r>
    </w:p>
    <w:p w14:paraId="40BD3B03" w14:textId="1D4A6CA7" w:rsidR="00ED55FC" w:rsidRDefault="00AF4D00" w:rsidP="00561C87">
      <w:pPr>
        <w:pStyle w:val="ListParagraph"/>
        <w:numPr>
          <w:ilvl w:val="1"/>
          <w:numId w:val="10"/>
        </w:numPr>
        <w:spacing w:after="120"/>
        <w:ind w:left="1080" w:right="-20"/>
        <w:jc w:val="left"/>
      </w:pPr>
      <w:r w:rsidRPr="00AF4D00">
        <w:rPr>
          <w:b/>
        </w:rPr>
        <w:t>Low-level risk</w:t>
      </w:r>
      <w:r>
        <w:t xml:space="preserve"> vulnerabilities must be mitigated or remediated within ninety (90) days.</w:t>
      </w:r>
      <w:r w:rsidR="00ED55FC">
        <w:t>; and</w:t>
      </w:r>
    </w:p>
    <w:p w14:paraId="368DC48C" w14:textId="3FC40C50" w:rsidR="00ED55FC" w:rsidRDefault="00ED55FC" w:rsidP="00561C87">
      <w:pPr>
        <w:pStyle w:val="ListParagraph"/>
        <w:numPr>
          <w:ilvl w:val="0"/>
          <w:numId w:val="21"/>
        </w:numPr>
        <w:ind w:left="720"/>
      </w:pPr>
      <w:r>
        <w:lastRenderedPageBreak/>
        <w:t>Incorporates flaw remediation into the organizational configuration management process.</w:t>
      </w:r>
    </w:p>
    <w:p w14:paraId="77B9FC42" w14:textId="77777777" w:rsidR="00ED55FC" w:rsidRDefault="00ED55FC" w:rsidP="00ED55FC"/>
    <w:p w14:paraId="350F622B" w14:textId="6E48CA80" w:rsidR="00ED55FC" w:rsidRDefault="003979D4" w:rsidP="00DC3CE6">
      <w:pPr>
        <w:pStyle w:val="Heading4"/>
      </w:pPr>
      <w:r>
        <w:t>Control Implementation Description</w:t>
      </w:r>
      <w:r w:rsidR="00ED55FC">
        <w:t>:</w:t>
      </w:r>
    </w:p>
    <w:p w14:paraId="2A35DE92" w14:textId="77777777" w:rsidR="00ED55FC" w:rsidRDefault="00ED55FC" w:rsidP="00ED55FC"/>
    <w:p w14:paraId="6FA83D6F" w14:textId="63D5C43D" w:rsidR="00ED55FC" w:rsidRDefault="00C47AD9" w:rsidP="00ED55FC">
      <w:r w:rsidRPr="00A353B9">
        <w:rPr>
          <w:i/>
          <w:color w:val="FF0000"/>
        </w:rPr>
        <w:t>&lt;&lt;Description of control implementation&gt;&gt;</w:t>
      </w:r>
    </w:p>
    <w:p w14:paraId="2449C695" w14:textId="6C5C25CB" w:rsidR="00ED55FC" w:rsidRDefault="00A862AA" w:rsidP="00ED55FC">
      <w:r w:rsidRPr="00F81F74">
        <w:rPr>
          <w:rFonts w:ascii="Arial Bold" w:hAnsi="Arial Bold"/>
          <w:b/>
          <w:noProof/>
        </w:rPr>
        <mc:AlternateContent>
          <mc:Choice Requires="wps">
            <w:drawing>
              <wp:anchor distT="91440" distB="91440" distL="114300" distR="114300" simplePos="0" relativeHeight="251945984" behindDoc="0" locked="0" layoutInCell="1" allowOverlap="1" wp14:anchorId="7D4EE110" wp14:editId="6FB276B8">
                <wp:simplePos x="0" y="0"/>
                <wp:positionH relativeFrom="page">
                  <wp:posOffset>914400</wp:posOffset>
                </wp:positionH>
                <wp:positionV relativeFrom="paragraph">
                  <wp:posOffset>440055</wp:posOffset>
                </wp:positionV>
                <wp:extent cx="6048375" cy="2752725"/>
                <wp:effectExtent l="0" t="0" r="28575" b="28575"/>
                <wp:wrapTopAndBottom/>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22227C5" w14:textId="71CE902A" w:rsidR="00B856F3" w:rsidRDefault="00B856F3" w:rsidP="00A862A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5C6DB5" w14:textId="77777777" w:rsidR="00B856F3" w:rsidRPr="009C5AD4" w:rsidRDefault="00B856F3" w:rsidP="00A862A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BE9A67C" w14:textId="77777777" w:rsidR="00B856F3" w:rsidRPr="009C5AD4" w:rsidRDefault="00B856F3" w:rsidP="00A862A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DA4D097" w14:textId="77777777" w:rsidR="00B856F3" w:rsidRDefault="00B856F3" w:rsidP="00A862AA">
                            <w:pPr>
                              <w:rPr>
                                <w:iCs/>
                                <w14:textOutline w14:w="9525" w14:cap="rnd" w14:cmpd="sng" w14:algn="ctr">
                                  <w14:noFill/>
                                  <w14:prstDash w14:val="solid"/>
                                  <w14:bevel/>
                                </w14:textOutline>
                              </w:rPr>
                            </w:pPr>
                          </w:p>
                          <w:p w14:paraId="36E32046"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259FB2A" w14:textId="77777777" w:rsidR="00B856F3" w:rsidRDefault="00B856F3" w:rsidP="00A862AA">
                            <w:pPr>
                              <w:rPr>
                                <w:iCs/>
                                <w14:textOutline w14:w="9525" w14:cap="rnd" w14:cmpd="sng" w14:algn="ctr">
                                  <w14:noFill/>
                                  <w14:prstDash w14:val="solid"/>
                                  <w14:bevel/>
                                </w14:textOutline>
                              </w:rPr>
                            </w:pPr>
                          </w:p>
                          <w:p w14:paraId="11055D04"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5CE255E" w14:textId="77777777" w:rsidR="00B856F3" w:rsidRDefault="00B856F3" w:rsidP="00A862AA">
                            <w:pPr>
                              <w:rPr>
                                <w:iCs/>
                                <w14:textOutline w14:w="9525" w14:cap="rnd" w14:cmpd="sng" w14:algn="ctr">
                                  <w14:noFill/>
                                  <w14:prstDash w14:val="solid"/>
                                  <w14:bevel/>
                                </w14:textOutline>
                              </w:rPr>
                            </w:pPr>
                          </w:p>
                          <w:p w14:paraId="207C427E"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A0FB037" w14:textId="77777777" w:rsidR="00B856F3" w:rsidRDefault="00B856F3" w:rsidP="00A862AA">
                            <w:pPr>
                              <w:rPr>
                                <w:iCs/>
                                <w14:textOutline w14:w="9525" w14:cap="rnd" w14:cmpd="sng" w14:algn="ctr">
                                  <w14:noFill/>
                                  <w14:prstDash w14:val="solid"/>
                                  <w14:bevel/>
                                </w14:textOutline>
                              </w:rPr>
                            </w:pPr>
                          </w:p>
                          <w:p w14:paraId="26E82305" w14:textId="77777777" w:rsidR="00B856F3" w:rsidRPr="00E36558"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EE110" id="_x0000_s1162" type="#_x0000_t202" style="position:absolute;left:0;text-align:left;margin-left:1in;margin-top:34.65pt;width:476.25pt;height:216.75pt;z-index:25194598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322227C5" w14:textId="71CE902A" w:rsidR="00B856F3" w:rsidRDefault="00B856F3" w:rsidP="00A862AA">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2(2)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35C6DB5" w14:textId="77777777" w:rsidR="00B856F3" w:rsidRPr="009C5AD4" w:rsidRDefault="00B856F3" w:rsidP="00A862A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BE9A67C" w14:textId="77777777" w:rsidR="00B856F3" w:rsidRPr="009C5AD4" w:rsidRDefault="00B856F3" w:rsidP="00A862AA">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DA4D097" w14:textId="77777777" w:rsidR="00B856F3" w:rsidRDefault="00B856F3" w:rsidP="00A862AA">
                      <w:pPr>
                        <w:rPr>
                          <w:iCs/>
                          <w14:textOutline w14:w="9525" w14:cap="rnd" w14:cmpd="sng" w14:algn="ctr">
                            <w14:noFill/>
                            <w14:prstDash w14:val="solid"/>
                            <w14:bevel/>
                          </w14:textOutline>
                        </w:rPr>
                      </w:pPr>
                    </w:p>
                    <w:p w14:paraId="36E32046"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259FB2A" w14:textId="77777777" w:rsidR="00B856F3" w:rsidRDefault="00B856F3" w:rsidP="00A862AA">
                      <w:pPr>
                        <w:rPr>
                          <w:iCs/>
                          <w14:textOutline w14:w="9525" w14:cap="rnd" w14:cmpd="sng" w14:algn="ctr">
                            <w14:noFill/>
                            <w14:prstDash w14:val="solid"/>
                            <w14:bevel/>
                          </w14:textOutline>
                        </w:rPr>
                      </w:pPr>
                    </w:p>
                    <w:p w14:paraId="11055D04"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5CE255E" w14:textId="77777777" w:rsidR="00B856F3" w:rsidRDefault="00B856F3" w:rsidP="00A862AA">
                      <w:pPr>
                        <w:rPr>
                          <w:iCs/>
                          <w14:textOutline w14:w="9525" w14:cap="rnd" w14:cmpd="sng" w14:algn="ctr">
                            <w14:noFill/>
                            <w14:prstDash w14:val="solid"/>
                            <w14:bevel/>
                          </w14:textOutline>
                        </w:rPr>
                      </w:pPr>
                    </w:p>
                    <w:p w14:paraId="207C427E" w14:textId="77777777" w:rsidR="00B856F3"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A0FB037" w14:textId="77777777" w:rsidR="00B856F3" w:rsidRDefault="00B856F3" w:rsidP="00A862AA">
                      <w:pPr>
                        <w:rPr>
                          <w:iCs/>
                          <w14:textOutline w14:w="9525" w14:cap="rnd" w14:cmpd="sng" w14:algn="ctr">
                            <w14:noFill/>
                            <w14:prstDash w14:val="solid"/>
                            <w14:bevel/>
                          </w14:textOutline>
                        </w:rPr>
                      </w:pPr>
                    </w:p>
                    <w:p w14:paraId="26E82305" w14:textId="77777777" w:rsidR="00B856F3" w:rsidRPr="00E36558" w:rsidRDefault="00B856F3" w:rsidP="00A862AA">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D541453" w14:textId="64CECB5A" w:rsidR="00E639C2" w:rsidRDefault="00E639C2" w:rsidP="00ED55FC"/>
    <w:p w14:paraId="5D9C97F5" w14:textId="3101F037" w:rsidR="00ED55FC" w:rsidRDefault="00ED55FC" w:rsidP="0089501D">
      <w:pPr>
        <w:pStyle w:val="Heading3"/>
      </w:pPr>
      <w:bookmarkStart w:id="291" w:name="_Toc503491947"/>
      <w:r>
        <w:t>SI-2(2)</w:t>
      </w:r>
      <w:r w:rsidR="001153A1">
        <w:tab/>
      </w:r>
      <w:r w:rsidR="00E639C2">
        <w:t>Flaw Remediation | Automated Flaw Remediation Status</w:t>
      </w:r>
      <w:bookmarkEnd w:id="291"/>
    </w:p>
    <w:p w14:paraId="5B7E69BE" w14:textId="77777777" w:rsidR="00ED55FC" w:rsidRDefault="00ED55FC" w:rsidP="00ED55FC"/>
    <w:p w14:paraId="1BAB92C4" w14:textId="1835D21E" w:rsidR="00ED55FC" w:rsidRDefault="00E128B9" w:rsidP="00DC3CE6">
      <w:pPr>
        <w:pStyle w:val="Heading4"/>
      </w:pPr>
      <w:r>
        <w:t>North Carolina / NIST 800-53 Control Objective:</w:t>
      </w:r>
    </w:p>
    <w:p w14:paraId="202A1C88" w14:textId="77777777" w:rsidR="00ED55FC" w:rsidRDefault="00ED55FC" w:rsidP="00ED55FC"/>
    <w:p w14:paraId="0A955125" w14:textId="34BDE454" w:rsidR="00ED55FC" w:rsidRDefault="00B64BD6" w:rsidP="00ED55FC">
      <w:r>
        <w:t>The agency</w:t>
      </w:r>
      <w:r w:rsidR="00ED55FC">
        <w:t xml:space="preserve"> employs automated mechanisms [Assignment: organization-defined frequency] to determine the state of</w:t>
      </w:r>
      <w:r w:rsidR="00DC3CE6">
        <w:t xml:space="preserve"> </w:t>
      </w:r>
      <w:r w:rsidR="00ED55FC">
        <w:t>information system components with regard to flaw remediation.</w:t>
      </w:r>
    </w:p>
    <w:p w14:paraId="1D56B3B6" w14:textId="77777777" w:rsidR="00ED55FC" w:rsidRDefault="00ED55FC" w:rsidP="00ED55FC"/>
    <w:p w14:paraId="22391A98" w14:textId="44F57228" w:rsidR="00ED55FC" w:rsidRDefault="003979D4" w:rsidP="00DC3CE6">
      <w:pPr>
        <w:pStyle w:val="Heading4"/>
      </w:pPr>
      <w:r>
        <w:t>Control Implementation Description</w:t>
      </w:r>
      <w:r w:rsidR="00ED55FC">
        <w:t>:</w:t>
      </w:r>
    </w:p>
    <w:p w14:paraId="03BE0C05" w14:textId="77777777" w:rsidR="00ED55FC" w:rsidRDefault="00ED55FC" w:rsidP="00ED55FC"/>
    <w:p w14:paraId="2CDFC447" w14:textId="41C74A03" w:rsidR="00ED55FC" w:rsidRDefault="00C47AD9" w:rsidP="00ED55FC">
      <w:r w:rsidRPr="00A353B9">
        <w:rPr>
          <w:i/>
          <w:color w:val="FF0000"/>
        </w:rPr>
        <w:t>&lt;&lt;Description of control implementation&gt;&gt;</w:t>
      </w:r>
    </w:p>
    <w:p w14:paraId="1F79B4EE" w14:textId="77777777" w:rsidR="00ED55FC" w:rsidRDefault="00ED55FC" w:rsidP="00ED55FC"/>
    <w:p w14:paraId="1B1EDFD6" w14:textId="77777777" w:rsidR="00E639C2" w:rsidRDefault="00E639C2" w:rsidP="00ED55FC"/>
    <w:p w14:paraId="0A7DD243" w14:textId="483B09C4" w:rsidR="00ED55FC" w:rsidRDefault="00ED55FC" w:rsidP="0089501D">
      <w:pPr>
        <w:pStyle w:val="Heading3"/>
      </w:pPr>
      <w:bookmarkStart w:id="292" w:name="_Toc503491948"/>
      <w:r>
        <w:t>SI-3</w:t>
      </w:r>
      <w:r w:rsidR="001153A1">
        <w:tab/>
      </w:r>
      <w:r>
        <w:t>Malicious Code Protection</w:t>
      </w:r>
      <w:bookmarkEnd w:id="292"/>
    </w:p>
    <w:p w14:paraId="17F80CB0" w14:textId="77777777" w:rsidR="00ED55FC" w:rsidRDefault="00ED55FC" w:rsidP="00ED55FC"/>
    <w:p w14:paraId="220B8632" w14:textId="6CF4FF4F" w:rsidR="00ED55FC" w:rsidRDefault="00E128B9" w:rsidP="00DC3CE6">
      <w:pPr>
        <w:pStyle w:val="Heading4"/>
      </w:pPr>
      <w:r>
        <w:t>North Carolina / NIST 800-53 Control Objective:</w:t>
      </w:r>
    </w:p>
    <w:p w14:paraId="2F27DFDE" w14:textId="77777777" w:rsidR="00ED55FC" w:rsidRDefault="00ED55FC" w:rsidP="00ED55FC"/>
    <w:p w14:paraId="27C407DD" w14:textId="73ED44BA" w:rsidR="00ED55FC" w:rsidRDefault="00B64BD6" w:rsidP="00ED55FC">
      <w:r>
        <w:t>The agency</w:t>
      </w:r>
      <w:r w:rsidR="00ED55FC">
        <w:t>:</w:t>
      </w:r>
    </w:p>
    <w:p w14:paraId="266E7650" w14:textId="560F596D" w:rsidR="00ED55FC" w:rsidRDefault="00ED55FC" w:rsidP="00561C87">
      <w:pPr>
        <w:pStyle w:val="ListParagraph"/>
        <w:numPr>
          <w:ilvl w:val="0"/>
          <w:numId w:val="20"/>
        </w:numPr>
        <w:ind w:left="720"/>
      </w:pPr>
      <w:r>
        <w:t>Employs malicious code protection mechanisms at information system entry and exit points to detect</w:t>
      </w:r>
      <w:r w:rsidR="00DC3CE6">
        <w:t xml:space="preserve"> </w:t>
      </w:r>
      <w:r>
        <w:t>and eradicate malicious code;</w:t>
      </w:r>
    </w:p>
    <w:p w14:paraId="76BDAA69" w14:textId="7D64DE77" w:rsidR="00ED55FC" w:rsidRDefault="00ED55FC" w:rsidP="00561C87">
      <w:pPr>
        <w:pStyle w:val="ListParagraph"/>
        <w:numPr>
          <w:ilvl w:val="0"/>
          <w:numId w:val="20"/>
        </w:numPr>
        <w:ind w:left="720"/>
      </w:pPr>
      <w:r>
        <w:lastRenderedPageBreak/>
        <w:t>Updates malicious code protection mechanisms whenever new releases are available in</w:t>
      </w:r>
      <w:r w:rsidR="00DC3CE6">
        <w:t xml:space="preserve"> </w:t>
      </w:r>
      <w:r>
        <w:t>accordance with organizational configuration management policy and procedures;</w:t>
      </w:r>
    </w:p>
    <w:p w14:paraId="653F65B2" w14:textId="731576DC" w:rsidR="00ED55FC" w:rsidRDefault="00ED55FC" w:rsidP="00561C87">
      <w:pPr>
        <w:pStyle w:val="ListParagraph"/>
        <w:numPr>
          <w:ilvl w:val="0"/>
          <w:numId w:val="20"/>
        </w:numPr>
        <w:ind w:left="720"/>
      </w:pPr>
      <w:r>
        <w:t>Configures malicious code protection</w:t>
      </w:r>
      <w:r w:rsidR="00DC3CE6">
        <w:t xml:space="preserve"> </w:t>
      </w:r>
      <w:r>
        <w:t>mechanisms to:</w:t>
      </w:r>
    </w:p>
    <w:p w14:paraId="4C2D38B4" w14:textId="107B8800" w:rsidR="00ED55FC" w:rsidRDefault="00ED55FC" w:rsidP="00561C87">
      <w:pPr>
        <w:pStyle w:val="ListParagraph"/>
        <w:numPr>
          <w:ilvl w:val="1"/>
          <w:numId w:val="20"/>
        </w:numPr>
      </w:pPr>
      <w:r>
        <w:t>Perform periodic scans of the information system [Assignment: organization-defined frequency] and</w:t>
      </w:r>
      <w:r w:rsidR="00DC3CE6">
        <w:t xml:space="preserve"> </w:t>
      </w:r>
      <w:r>
        <w:t xml:space="preserve">real-time scans of files from external sources at </w:t>
      </w:r>
      <w:r w:rsidR="00DA45B7">
        <w:t>system</w:t>
      </w:r>
      <w:r>
        <w:t xml:space="preserve"> entry/exit points as the files</w:t>
      </w:r>
      <w:r w:rsidR="00DC3CE6">
        <w:t xml:space="preserve"> </w:t>
      </w:r>
      <w:r>
        <w:t>are downloaded, opened, or executed in accordance with organizational security policy; and</w:t>
      </w:r>
    </w:p>
    <w:p w14:paraId="7DE51F76" w14:textId="63333913" w:rsidR="00ED55FC" w:rsidRDefault="00ED55FC" w:rsidP="00561C87">
      <w:pPr>
        <w:pStyle w:val="ListParagraph"/>
        <w:numPr>
          <w:ilvl w:val="1"/>
          <w:numId w:val="20"/>
        </w:numPr>
      </w:pPr>
      <w:r>
        <w:t>[Selection (one or more):</w:t>
      </w:r>
      <w:r w:rsidR="00DC3CE6">
        <w:t xml:space="preserve"> </w:t>
      </w:r>
      <w:r>
        <w:t>block malicious code; quarantine malicious code; send alert to administrator; [Assignment: organization-defined action]] in</w:t>
      </w:r>
      <w:r w:rsidR="00DC3CE6">
        <w:t xml:space="preserve"> </w:t>
      </w:r>
      <w:r>
        <w:t>response to malicious code detection; and</w:t>
      </w:r>
      <w:r w:rsidR="00DC3CE6">
        <w:t xml:space="preserve"> </w:t>
      </w:r>
    </w:p>
    <w:p w14:paraId="59F4FC69" w14:textId="48419C7C" w:rsidR="00ED55FC" w:rsidRDefault="00ED55FC" w:rsidP="00561C87">
      <w:pPr>
        <w:pStyle w:val="ListParagraph"/>
        <w:numPr>
          <w:ilvl w:val="0"/>
          <w:numId w:val="20"/>
        </w:numPr>
        <w:ind w:left="720"/>
      </w:pPr>
      <w:r>
        <w:t>Addresses the receipt of false positives during malicious code detection and</w:t>
      </w:r>
      <w:r w:rsidR="00DC3CE6">
        <w:t xml:space="preserve"> </w:t>
      </w:r>
      <w:r>
        <w:t>eradication and the resulting potential impact on the availability of the information system.</w:t>
      </w:r>
    </w:p>
    <w:p w14:paraId="26841C71" w14:textId="77777777" w:rsidR="00ED55FC" w:rsidRDefault="00ED55FC" w:rsidP="00ED55FC"/>
    <w:p w14:paraId="3543DBCA" w14:textId="269334C9" w:rsidR="00ED55FC" w:rsidRDefault="003979D4" w:rsidP="00562050">
      <w:pPr>
        <w:pStyle w:val="Heading4"/>
      </w:pPr>
      <w:r>
        <w:t>Control Implementation Description</w:t>
      </w:r>
      <w:r w:rsidR="00ED55FC">
        <w:t>:</w:t>
      </w:r>
    </w:p>
    <w:p w14:paraId="0753ABD4" w14:textId="77777777" w:rsidR="00ED55FC" w:rsidRDefault="00ED55FC" w:rsidP="00ED55FC"/>
    <w:p w14:paraId="2FF39685" w14:textId="0E09F595" w:rsidR="00ED55FC" w:rsidRDefault="00C47AD9" w:rsidP="00ED55FC">
      <w:r w:rsidRPr="00A353B9">
        <w:rPr>
          <w:i/>
          <w:color w:val="FF0000"/>
        </w:rPr>
        <w:t>&lt;&lt;Description of control implementation&gt;&gt;</w:t>
      </w:r>
    </w:p>
    <w:p w14:paraId="2EE23021" w14:textId="77777777" w:rsidR="00ED55FC" w:rsidRDefault="00ED55FC" w:rsidP="00ED55FC"/>
    <w:p w14:paraId="365D243A" w14:textId="29E1FC75" w:rsidR="00E639C2" w:rsidRDefault="00794504" w:rsidP="00ED55FC">
      <w:r w:rsidRPr="00F81F74">
        <w:rPr>
          <w:rFonts w:ascii="Arial Bold" w:hAnsi="Arial Bold"/>
          <w:b/>
          <w:noProof/>
        </w:rPr>
        <mc:AlternateContent>
          <mc:Choice Requires="wps">
            <w:drawing>
              <wp:anchor distT="91440" distB="91440" distL="114300" distR="114300" simplePos="0" relativeHeight="251948032" behindDoc="0" locked="0" layoutInCell="1" allowOverlap="1" wp14:anchorId="5D9EEA25" wp14:editId="34897EE2">
                <wp:simplePos x="0" y="0"/>
                <wp:positionH relativeFrom="page">
                  <wp:posOffset>914400</wp:posOffset>
                </wp:positionH>
                <wp:positionV relativeFrom="paragraph">
                  <wp:posOffset>262890</wp:posOffset>
                </wp:positionV>
                <wp:extent cx="6048375" cy="2752725"/>
                <wp:effectExtent l="0" t="0" r="28575" b="28575"/>
                <wp:wrapTopAndBottom/>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ED02CF5" w14:textId="41F899B7"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35975B1"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A04D41B"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649CA40" w14:textId="77777777" w:rsidR="00B856F3" w:rsidRDefault="00B856F3" w:rsidP="00794504">
                            <w:pPr>
                              <w:rPr>
                                <w:iCs/>
                                <w14:textOutline w14:w="9525" w14:cap="rnd" w14:cmpd="sng" w14:algn="ctr">
                                  <w14:noFill/>
                                  <w14:prstDash w14:val="solid"/>
                                  <w14:bevel/>
                                </w14:textOutline>
                              </w:rPr>
                            </w:pPr>
                          </w:p>
                          <w:p w14:paraId="07E0ED2B"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AF73E18" w14:textId="77777777" w:rsidR="00B856F3" w:rsidRDefault="00B856F3" w:rsidP="00794504">
                            <w:pPr>
                              <w:rPr>
                                <w:iCs/>
                                <w14:textOutline w14:w="9525" w14:cap="rnd" w14:cmpd="sng" w14:algn="ctr">
                                  <w14:noFill/>
                                  <w14:prstDash w14:val="solid"/>
                                  <w14:bevel/>
                                </w14:textOutline>
                              </w:rPr>
                            </w:pPr>
                          </w:p>
                          <w:p w14:paraId="5A1616C1"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C73C381" w14:textId="77777777" w:rsidR="00B856F3" w:rsidRDefault="00B856F3" w:rsidP="00794504">
                            <w:pPr>
                              <w:rPr>
                                <w:iCs/>
                                <w14:textOutline w14:w="9525" w14:cap="rnd" w14:cmpd="sng" w14:algn="ctr">
                                  <w14:noFill/>
                                  <w14:prstDash w14:val="solid"/>
                                  <w14:bevel/>
                                </w14:textOutline>
                              </w:rPr>
                            </w:pPr>
                          </w:p>
                          <w:p w14:paraId="201FFA17"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5CA101D" w14:textId="77777777" w:rsidR="00B856F3" w:rsidRDefault="00B856F3" w:rsidP="00794504">
                            <w:pPr>
                              <w:rPr>
                                <w:iCs/>
                                <w14:textOutline w14:w="9525" w14:cap="rnd" w14:cmpd="sng" w14:algn="ctr">
                                  <w14:noFill/>
                                  <w14:prstDash w14:val="solid"/>
                                  <w14:bevel/>
                                </w14:textOutline>
                              </w:rPr>
                            </w:pPr>
                          </w:p>
                          <w:p w14:paraId="33D8CE26"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EEA25" id="_x0000_s1163" type="#_x0000_t202" style="position:absolute;left:0;text-align:left;margin-left:1in;margin-top:20.7pt;width:476.25pt;height:216.75pt;z-index:25194803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1ED02CF5" w14:textId="41F899B7"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35975B1"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0A04D41B"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649CA40" w14:textId="77777777" w:rsidR="00B856F3" w:rsidRDefault="00B856F3" w:rsidP="00794504">
                      <w:pPr>
                        <w:rPr>
                          <w:iCs/>
                          <w14:textOutline w14:w="9525" w14:cap="rnd" w14:cmpd="sng" w14:algn="ctr">
                            <w14:noFill/>
                            <w14:prstDash w14:val="solid"/>
                            <w14:bevel/>
                          </w14:textOutline>
                        </w:rPr>
                      </w:pPr>
                    </w:p>
                    <w:p w14:paraId="07E0ED2B"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AF73E18" w14:textId="77777777" w:rsidR="00B856F3" w:rsidRDefault="00B856F3" w:rsidP="00794504">
                      <w:pPr>
                        <w:rPr>
                          <w:iCs/>
                          <w14:textOutline w14:w="9525" w14:cap="rnd" w14:cmpd="sng" w14:algn="ctr">
                            <w14:noFill/>
                            <w14:prstDash w14:val="solid"/>
                            <w14:bevel/>
                          </w14:textOutline>
                        </w:rPr>
                      </w:pPr>
                    </w:p>
                    <w:p w14:paraId="5A1616C1"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C73C381" w14:textId="77777777" w:rsidR="00B856F3" w:rsidRDefault="00B856F3" w:rsidP="00794504">
                      <w:pPr>
                        <w:rPr>
                          <w:iCs/>
                          <w14:textOutline w14:w="9525" w14:cap="rnd" w14:cmpd="sng" w14:algn="ctr">
                            <w14:noFill/>
                            <w14:prstDash w14:val="solid"/>
                            <w14:bevel/>
                          </w14:textOutline>
                        </w:rPr>
                      </w:pPr>
                    </w:p>
                    <w:p w14:paraId="201FFA17"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5CA101D" w14:textId="77777777" w:rsidR="00B856F3" w:rsidRDefault="00B856F3" w:rsidP="00794504">
                      <w:pPr>
                        <w:rPr>
                          <w:iCs/>
                          <w14:textOutline w14:w="9525" w14:cap="rnd" w14:cmpd="sng" w14:algn="ctr">
                            <w14:noFill/>
                            <w14:prstDash w14:val="solid"/>
                            <w14:bevel/>
                          </w14:textOutline>
                        </w:rPr>
                      </w:pPr>
                    </w:p>
                    <w:p w14:paraId="33D8CE26"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2E438E6D" w14:textId="25ADE9E1" w:rsidR="00ED55FC" w:rsidRDefault="00ED55FC" w:rsidP="0089501D">
      <w:pPr>
        <w:pStyle w:val="Heading3"/>
      </w:pPr>
      <w:bookmarkStart w:id="293" w:name="_Toc503491949"/>
      <w:r>
        <w:t>SI-3(1)</w:t>
      </w:r>
      <w:r w:rsidR="001153A1">
        <w:tab/>
      </w:r>
      <w:r w:rsidR="00E639C2">
        <w:t xml:space="preserve">Malicious Code Protection </w:t>
      </w:r>
      <w:r>
        <w:t xml:space="preserve">| </w:t>
      </w:r>
      <w:r w:rsidR="00E639C2">
        <w:t>Central Management</w:t>
      </w:r>
      <w:bookmarkEnd w:id="293"/>
    </w:p>
    <w:p w14:paraId="70BBBEC4" w14:textId="77777777" w:rsidR="00ED55FC" w:rsidRDefault="00ED55FC" w:rsidP="00ED55FC"/>
    <w:p w14:paraId="6D9256DE" w14:textId="4D092DBC" w:rsidR="00ED55FC" w:rsidRDefault="00E128B9" w:rsidP="00562050">
      <w:pPr>
        <w:pStyle w:val="Heading4"/>
      </w:pPr>
      <w:r>
        <w:t>North Carolina / NIST 800-53 Control Objective:</w:t>
      </w:r>
    </w:p>
    <w:p w14:paraId="221B719F" w14:textId="77777777" w:rsidR="00562050" w:rsidRDefault="00562050" w:rsidP="00ED55FC"/>
    <w:p w14:paraId="11E294B1" w14:textId="0BD738AD" w:rsidR="00ED55FC" w:rsidRDefault="00B64BD6" w:rsidP="00ED55FC">
      <w:r>
        <w:t>The agency</w:t>
      </w:r>
      <w:r w:rsidR="00ED55FC">
        <w:t xml:space="preserve"> centrally manages malicious code protection mechanisms.</w:t>
      </w:r>
    </w:p>
    <w:p w14:paraId="3C6EF90E" w14:textId="77777777" w:rsidR="00ED55FC" w:rsidRDefault="00ED55FC" w:rsidP="00ED55FC"/>
    <w:p w14:paraId="0855751E" w14:textId="1CD9BDE0" w:rsidR="00ED55FC" w:rsidRDefault="003979D4" w:rsidP="00562050">
      <w:pPr>
        <w:pStyle w:val="Heading4"/>
      </w:pPr>
      <w:r>
        <w:t>Control Implementation Description</w:t>
      </w:r>
      <w:r w:rsidR="00ED55FC">
        <w:t>:</w:t>
      </w:r>
    </w:p>
    <w:p w14:paraId="517AAA02" w14:textId="77777777" w:rsidR="00ED55FC" w:rsidRDefault="00ED55FC" w:rsidP="00ED55FC"/>
    <w:p w14:paraId="69D8EBB6" w14:textId="0A43FBFF" w:rsidR="00ED55FC" w:rsidRDefault="00C47AD9" w:rsidP="00ED55FC">
      <w:r w:rsidRPr="00A353B9">
        <w:rPr>
          <w:i/>
          <w:color w:val="FF0000"/>
        </w:rPr>
        <w:t>&lt;&lt;Description of control implementation&gt;&gt;</w:t>
      </w:r>
    </w:p>
    <w:p w14:paraId="41D78EEB" w14:textId="77777777" w:rsidR="00ED55FC" w:rsidRDefault="00ED55FC" w:rsidP="00ED55FC"/>
    <w:p w14:paraId="05929322" w14:textId="2881A6F0" w:rsidR="00E639C2" w:rsidRDefault="00794504" w:rsidP="00ED55FC">
      <w:r w:rsidRPr="00F81F74">
        <w:rPr>
          <w:rFonts w:ascii="Arial Bold" w:hAnsi="Arial Bold"/>
          <w:b/>
          <w:noProof/>
        </w:rPr>
        <w:lastRenderedPageBreak/>
        <mc:AlternateContent>
          <mc:Choice Requires="wps">
            <w:drawing>
              <wp:anchor distT="91440" distB="91440" distL="114300" distR="114300" simplePos="0" relativeHeight="251950080" behindDoc="0" locked="0" layoutInCell="1" allowOverlap="1" wp14:anchorId="10EE0362" wp14:editId="160470F0">
                <wp:simplePos x="0" y="0"/>
                <wp:positionH relativeFrom="page">
                  <wp:posOffset>914400</wp:posOffset>
                </wp:positionH>
                <wp:positionV relativeFrom="paragraph">
                  <wp:posOffset>262255</wp:posOffset>
                </wp:positionV>
                <wp:extent cx="6048375" cy="2752725"/>
                <wp:effectExtent l="0" t="0" r="28575" b="28575"/>
                <wp:wrapTopAndBottom/>
                <wp:docPr id="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92DC630" w14:textId="58D6B3EA"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190EEE"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85EA518"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F03B1A" w14:textId="77777777" w:rsidR="00B856F3" w:rsidRDefault="00B856F3" w:rsidP="00794504">
                            <w:pPr>
                              <w:rPr>
                                <w:iCs/>
                                <w14:textOutline w14:w="9525" w14:cap="rnd" w14:cmpd="sng" w14:algn="ctr">
                                  <w14:noFill/>
                                  <w14:prstDash w14:val="solid"/>
                                  <w14:bevel/>
                                </w14:textOutline>
                              </w:rPr>
                            </w:pPr>
                          </w:p>
                          <w:p w14:paraId="7817FC74"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B3CEE32" w14:textId="77777777" w:rsidR="00B856F3" w:rsidRDefault="00B856F3" w:rsidP="00794504">
                            <w:pPr>
                              <w:rPr>
                                <w:iCs/>
                                <w14:textOutline w14:w="9525" w14:cap="rnd" w14:cmpd="sng" w14:algn="ctr">
                                  <w14:noFill/>
                                  <w14:prstDash w14:val="solid"/>
                                  <w14:bevel/>
                                </w14:textOutline>
                              </w:rPr>
                            </w:pPr>
                          </w:p>
                          <w:p w14:paraId="7B8ACEE6"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7304C7C" w14:textId="77777777" w:rsidR="00B856F3" w:rsidRDefault="00B856F3" w:rsidP="00794504">
                            <w:pPr>
                              <w:rPr>
                                <w:iCs/>
                                <w14:textOutline w14:w="9525" w14:cap="rnd" w14:cmpd="sng" w14:algn="ctr">
                                  <w14:noFill/>
                                  <w14:prstDash w14:val="solid"/>
                                  <w14:bevel/>
                                </w14:textOutline>
                              </w:rPr>
                            </w:pPr>
                          </w:p>
                          <w:p w14:paraId="32F2FF7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F408BCC" w14:textId="77777777" w:rsidR="00B856F3" w:rsidRDefault="00B856F3" w:rsidP="00794504">
                            <w:pPr>
                              <w:rPr>
                                <w:iCs/>
                                <w14:textOutline w14:w="9525" w14:cap="rnd" w14:cmpd="sng" w14:algn="ctr">
                                  <w14:noFill/>
                                  <w14:prstDash w14:val="solid"/>
                                  <w14:bevel/>
                                </w14:textOutline>
                              </w:rPr>
                            </w:pPr>
                          </w:p>
                          <w:p w14:paraId="5A3FD0B9"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E0362" id="_x0000_s1164" type="#_x0000_t202" style="position:absolute;left:0;text-align:left;margin-left:1in;margin-top:20.65pt;width:476.25pt;height:216.75pt;z-index:25195008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792DC630" w14:textId="58D6B3EA"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3(2)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C190EEE"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85EA518"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1F03B1A" w14:textId="77777777" w:rsidR="00B856F3" w:rsidRDefault="00B856F3" w:rsidP="00794504">
                      <w:pPr>
                        <w:rPr>
                          <w:iCs/>
                          <w14:textOutline w14:w="9525" w14:cap="rnd" w14:cmpd="sng" w14:algn="ctr">
                            <w14:noFill/>
                            <w14:prstDash w14:val="solid"/>
                            <w14:bevel/>
                          </w14:textOutline>
                        </w:rPr>
                      </w:pPr>
                    </w:p>
                    <w:p w14:paraId="7817FC74"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B3CEE32" w14:textId="77777777" w:rsidR="00B856F3" w:rsidRDefault="00B856F3" w:rsidP="00794504">
                      <w:pPr>
                        <w:rPr>
                          <w:iCs/>
                          <w14:textOutline w14:w="9525" w14:cap="rnd" w14:cmpd="sng" w14:algn="ctr">
                            <w14:noFill/>
                            <w14:prstDash w14:val="solid"/>
                            <w14:bevel/>
                          </w14:textOutline>
                        </w:rPr>
                      </w:pPr>
                    </w:p>
                    <w:p w14:paraId="7B8ACEE6"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17304C7C" w14:textId="77777777" w:rsidR="00B856F3" w:rsidRDefault="00B856F3" w:rsidP="00794504">
                      <w:pPr>
                        <w:rPr>
                          <w:iCs/>
                          <w14:textOutline w14:w="9525" w14:cap="rnd" w14:cmpd="sng" w14:algn="ctr">
                            <w14:noFill/>
                            <w14:prstDash w14:val="solid"/>
                            <w14:bevel/>
                          </w14:textOutline>
                        </w:rPr>
                      </w:pPr>
                    </w:p>
                    <w:p w14:paraId="32F2FF7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2F408BCC" w14:textId="77777777" w:rsidR="00B856F3" w:rsidRDefault="00B856F3" w:rsidP="00794504">
                      <w:pPr>
                        <w:rPr>
                          <w:iCs/>
                          <w14:textOutline w14:w="9525" w14:cap="rnd" w14:cmpd="sng" w14:algn="ctr">
                            <w14:noFill/>
                            <w14:prstDash w14:val="solid"/>
                            <w14:bevel/>
                          </w14:textOutline>
                        </w:rPr>
                      </w:pPr>
                    </w:p>
                    <w:p w14:paraId="5A3FD0B9"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32336F2" w14:textId="3CAB75AB" w:rsidR="00ED55FC" w:rsidRDefault="00ED55FC" w:rsidP="0089501D">
      <w:pPr>
        <w:pStyle w:val="Heading3"/>
      </w:pPr>
      <w:bookmarkStart w:id="294" w:name="_Toc503491950"/>
      <w:r>
        <w:t>SI-3(2)</w:t>
      </w:r>
      <w:r w:rsidR="001153A1">
        <w:tab/>
      </w:r>
      <w:r w:rsidR="00E639C2">
        <w:t>Malicious Code Protection | Automatic Updates</w:t>
      </w:r>
      <w:bookmarkEnd w:id="294"/>
    </w:p>
    <w:p w14:paraId="58FFD993" w14:textId="77777777" w:rsidR="00562050" w:rsidRDefault="00562050" w:rsidP="00ED55FC"/>
    <w:p w14:paraId="6A4AB950" w14:textId="679D989D" w:rsidR="00ED55FC" w:rsidRDefault="00E128B9" w:rsidP="00562050">
      <w:pPr>
        <w:pStyle w:val="Heading4"/>
      </w:pPr>
      <w:r>
        <w:t>North Carolina / NIST 800-53 Control Objective:</w:t>
      </w:r>
    </w:p>
    <w:p w14:paraId="4FB414E4" w14:textId="77777777" w:rsidR="00ED55FC" w:rsidRDefault="00ED55FC" w:rsidP="00ED55FC"/>
    <w:p w14:paraId="4A925F12" w14:textId="77777777" w:rsidR="00ED55FC" w:rsidRDefault="00ED55FC" w:rsidP="00ED55FC">
      <w:r>
        <w:t>The information system automatically updates malicious code protection mechanisms.</w:t>
      </w:r>
    </w:p>
    <w:p w14:paraId="6C56131F" w14:textId="77777777" w:rsidR="00ED55FC" w:rsidRDefault="00ED55FC" w:rsidP="00ED55FC"/>
    <w:p w14:paraId="3D288772" w14:textId="42CF1EA9" w:rsidR="00ED55FC" w:rsidRDefault="003979D4" w:rsidP="00562050">
      <w:pPr>
        <w:pStyle w:val="Heading4"/>
      </w:pPr>
      <w:r>
        <w:t>Control Implementation Description</w:t>
      </w:r>
      <w:r w:rsidR="00ED55FC">
        <w:t>:</w:t>
      </w:r>
    </w:p>
    <w:p w14:paraId="56E0EB91" w14:textId="77777777" w:rsidR="00ED55FC" w:rsidRDefault="00ED55FC" w:rsidP="00ED55FC"/>
    <w:p w14:paraId="0DB9FAA3" w14:textId="046B2527" w:rsidR="00ED55FC" w:rsidRDefault="003949B4" w:rsidP="00ED55FC">
      <w:r w:rsidRPr="00A353B9">
        <w:rPr>
          <w:i/>
          <w:color w:val="FF0000"/>
        </w:rPr>
        <w:t>&lt;&lt;Description of control implementation&gt;&gt;</w:t>
      </w:r>
    </w:p>
    <w:p w14:paraId="153A7F21" w14:textId="77777777" w:rsidR="00E639C2" w:rsidRDefault="00E639C2" w:rsidP="00ED55FC"/>
    <w:p w14:paraId="1D7D0424" w14:textId="77777777" w:rsidR="003949B4" w:rsidRDefault="003949B4" w:rsidP="00ED55FC"/>
    <w:p w14:paraId="002BE072" w14:textId="43CB5BC9" w:rsidR="00ED55FC" w:rsidRDefault="00ED55FC" w:rsidP="0089501D">
      <w:pPr>
        <w:pStyle w:val="Heading3"/>
      </w:pPr>
      <w:bookmarkStart w:id="295" w:name="_Toc503491951"/>
      <w:r>
        <w:t>SI-4</w:t>
      </w:r>
      <w:r w:rsidR="001153A1">
        <w:tab/>
      </w:r>
      <w:r>
        <w:t>Information System Monitoring</w:t>
      </w:r>
      <w:bookmarkEnd w:id="295"/>
    </w:p>
    <w:p w14:paraId="2E4E2585" w14:textId="77777777" w:rsidR="00ED55FC" w:rsidRDefault="00ED55FC" w:rsidP="00ED55FC"/>
    <w:p w14:paraId="07022A53" w14:textId="7DEF2920" w:rsidR="00ED55FC" w:rsidRDefault="00E128B9" w:rsidP="00562050">
      <w:pPr>
        <w:pStyle w:val="Heading4"/>
      </w:pPr>
      <w:r>
        <w:t>North Carolina / NIST 800-53 Control Objective:</w:t>
      </w:r>
    </w:p>
    <w:p w14:paraId="791E6D31" w14:textId="77777777" w:rsidR="00ED55FC" w:rsidRDefault="00ED55FC" w:rsidP="00ED55FC"/>
    <w:p w14:paraId="1F4FF61A" w14:textId="5AA5F9BF" w:rsidR="00ED55FC" w:rsidRDefault="00B64BD6" w:rsidP="00ED55FC">
      <w:r>
        <w:t>The agency</w:t>
      </w:r>
      <w:r w:rsidR="00ED55FC">
        <w:t>:</w:t>
      </w:r>
    </w:p>
    <w:p w14:paraId="59A0FC51" w14:textId="6007BBF6" w:rsidR="00ED55FC" w:rsidRDefault="00ED55FC" w:rsidP="00561C87">
      <w:pPr>
        <w:pStyle w:val="ListParagraph"/>
        <w:numPr>
          <w:ilvl w:val="0"/>
          <w:numId w:val="19"/>
        </w:numPr>
        <w:ind w:left="720"/>
      </w:pPr>
      <w:r>
        <w:t>Monitors the information system to detect:</w:t>
      </w:r>
    </w:p>
    <w:p w14:paraId="0FFC8419" w14:textId="2E18078B" w:rsidR="00ED55FC" w:rsidRDefault="00ED55FC" w:rsidP="00561C87">
      <w:pPr>
        <w:pStyle w:val="ListParagraph"/>
        <w:numPr>
          <w:ilvl w:val="1"/>
          <w:numId w:val="19"/>
        </w:numPr>
      </w:pPr>
      <w:r>
        <w:t>Attacks and indicators of potential attacks in</w:t>
      </w:r>
      <w:r w:rsidR="00562050">
        <w:t xml:space="preserve"> </w:t>
      </w:r>
      <w:r>
        <w:t xml:space="preserve">accordance with </w:t>
      </w:r>
      <w:r w:rsidR="00DA45B7">
        <w:t>agency</w:t>
      </w:r>
      <w:r>
        <w:t>-defined monitoring objectives; and</w:t>
      </w:r>
    </w:p>
    <w:p w14:paraId="6564704C" w14:textId="7AA60E4F" w:rsidR="00ED55FC" w:rsidRDefault="00ED55FC" w:rsidP="00561C87">
      <w:pPr>
        <w:pStyle w:val="ListParagraph"/>
        <w:numPr>
          <w:ilvl w:val="1"/>
          <w:numId w:val="19"/>
        </w:numPr>
      </w:pPr>
      <w:r>
        <w:t>Unauthorized local, network, and remote</w:t>
      </w:r>
      <w:r w:rsidR="00562050">
        <w:t xml:space="preserve"> </w:t>
      </w:r>
      <w:r>
        <w:t>connections;</w:t>
      </w:r>
    </w:p>
    <w:p w14:paraId="5934FCCF" w14:textId="7AB8D6FF" w:rsidR="00ED55FC" w:rsidRDefault="00ED55FC" w:rsidP="00561C87">
      <w:pPr>
        <w:pStyle w:val="ListParagraph"/>
        <w:numPr>
          <w:ilvl w:val="0"/>
          <w:numId w:val="19"/>
        </w:numPr>
        <w:ind w:left="720"/>
      </w:pPr>
      <w:r>
        <w:t xml:space="preserve">Identifies unauthorized use of the information system through </w:t>
      </w:r>
      <w:r w:rsidR="00DA45B7">
        <w:t>State / agency</w:t>
      </w:r>
      <w:r>
        <w:t>-defined</w:t>
      </w:r>
      <w:r w:rsidR="00562050">
        <w:t xml:space="preserve"> </w:t>
      </w:r>
      <w:r w:rsidR="00DA45B7">
        <w:t>management and monitoring standards</w:t>
      </w:r>
      <w:r>
        <w:t>];</w:t>
      </w:r>
    </w:p>
    <w:p w14:paraId="60D36BF0" w14:textId="6E2D87C5" w:rsidR="00ED55FC" w:rsidRDefault="00ED55FC" w:rsidP="00561C87">
      <w:pPr>
        <w:pStyle w:val="ListParagraph"/>
        <w:numPr>
          <w:ilvl w:val="0"/>
          <w:numId w:val="19"/>
        </w:numPr>
        <w:ind w:left="720"/>
      </w:pPr>
      <w:r>
        <w:t>Deploys monitoring devices:</w:t>
      </w:r>
    </w:p>
    <w:p w14:paraId="29E0AEC1" w14:textId="73B31372" w:rsidR="00ED55FC" w:rsidRDefault="00ED55FC" w:rsidP="00561C87">
      <w:pPr>
        <w:pStyle w:val="ListParagraph"/>
        <w:numPr>
          <w:ilvl w:val="1"/>
          <w:numId w:val="19"/>
        </w:numPr>
        <w:ind w:left="1080"/>
      </w:pPr>
      <w:r>
        <w:t>Strategically within the information system to collect</w:t>
      </w:r>
      <w:r w:rsidR="00562050">
        <w:t xml:space="preserve"> </w:t>
      </w:r>
      <w:r>
        <w:t>organization-determined essential information; and</w:t>
      </w:r>
    </w:p>
    <w:p w14:paraId="2B9CF06A" w14:textId="5F52EA56" w:rsidR="00ED55FC" w:rsidRDefault="00ED55FC" w:rsidP="00561C87">
      <w:pPr>
        <w:pStyle w:val="ListParagraph"/>
        <w:numPr>
          <w:ilvl w:val="1"/>
          <w:numId w:val="19"/>
        </w:numPr>
        <w:ind w:left="1080"/>
      </w:pPr>
      <w:r>
        <w:lastRenderedPageBreak/>
        <w:t>At ad hoc locations within the system to track specific types of</w:t>
      </w:r>
      <w:r w:rsidR="00562050">
        <w:t xml:space="preserve"> </w:t>
      </w:r>
      <w:r>
        <w:t xml:space="preserve">transactions of interest to </w:t>
      </w:r>
      <w:r w:rsidR="00DA45B7">
        <w:t>t</w:t>
      </w:r>
      <w:r w:rsidR="00B64BD6">
        <w:t>he agency</w:t>
      </w:r>
      <w:r>
        <w:t>;</w:t>
      </w:r>
    </w:p>
    <w:p w14:paraId="09808539" w14:textId="77777777" w:rsidR="0049010A" w:rsidRDefault="00ED55FC" w:rsidP="00561C87">
      <w:pPr>
        <w:pStyle w:val="ListParagraph"/>
        <w:numPr>
          <w:ilvl w:val="0"/>
          <w:numId w:val="19"/>
        </w:numPr>
        <w:ind w:left="720"/>
      </w:pPr>
      <w:r>
        <w:t>Protects information obtained from intrusion-monitoring tools from</w:t>
      </w:r>
      <w:r w:rsidR="00562050">
        <w:t xml:space="preserve"> </w:t>
      </w:r>
      <w:r>
        <w:t>unauthorized access, modification, and deletion;</w:t>
      </w:r>
    </w:p>
    <w:p w14:paraId="73488823" w14:textId="15BAFAB6" w:rsidR="00ED55FC" w:rsidRDefault="00ED55FC" w:rsidP="00561C87">
      <w:pPr>
        <w:pStyle w:val="ListParagraph"/>
        <w:numPr>
          <w:ilvl w:val="0"/>
          <w:numId w:val="19"/>
        </w:numPr>
        <w:ind w:left="720"/>
      </w:pPr>
      <w:r>
        <w:t>Heightens the level of information system monitoring activity whenever</w:t>
      </w:r>
      <w:r w:rsidR="00562050">
        <w:t xml:space="preserve"> </w:t>
      </w:r>
      <w:r>
        <w:t>there is an indication of increased risk to organizational operations and assets, individuals, other organizations, or the</w:t>
      </w:r>
      <w:r w:rsidR="00100EB3">
        <w:t xml:space="preserve"> </w:t>
      </w:r>
      <w:r>
        <w:t>Nation based on law enforcement information, intelligence information, or other credible sources of information;</w:t>
      </w:r>
    </w:p>
    <w:p w14:paraId="409B9E13" w14:textId="1EA97C06" w:rsidR="00ED55FC" w:rsidRDefault="00ED55FC" w:rsidP="00561C87">
      <w:pPr>
        <w:pStyle w:val="ListParagraph"/>
        <w:numPr>
          <w:ilvl w:val="0"/>
          <w:numId w:val="19"/>
        </w:numPr>
        <w:ind w:left="720"/>
      </w:pPr>
      <w:r>
        <w:t>Obtains</w:t>
      </w:r>
      <w:r w:rsidR="00562050">
        <w:t xml:space="preserve"> </w:t>
      </w:r>
      <w:r>
        <w:t>legal opinion with regard to information system monitoring activities in accordance with applicable federal laws, Executive</w:t>
      </w:r>
      <w:r w:rsidR="00562050">
        <w:t xml:space="preserve"> </w:t>
      </w:r>
      <w:r>
        <w:t>Orders, directives, policies, or regulations; and</w:t>
      </w:r>
    </w:p>
    <w:p w14:paraId="46292B28" w14:textId="577E75AA" w:rsidR="00ED55FC" w:rsidRDefault="00ED55FC" w:rsidP="00561C87">
      <w:pPr>
        <w:pStyle w:val="ListParagraph"/>
        <w:numPr>
          <w:ilvl w:val="0"/>
          <w:numId w:val="19"/>
        </w:numPr>
        <w:ind w:left="720"/>
      </w:pPr>
      <w:r>
        <w:t>Provides [Assignment: organization-defined information system</w:t>
      </w:r>
      <w:r w:rsidR="00562050">
        <w:t xml:space="preserve"> </w:t>
      </w:r>
      <w:r>
        <w:t>monitoring information] to [Assignment: organization-defined personnel or roles] [Selection (one or more): as needed</w:t>
      </w:r>
      <w:proofErr w:type="gramStart"/>
      <w:r>
        <w:t>;</w:t>
      </w:r>
      <w:proofErr w:type="gramEnd"/>
      <w:r w:rsidR="00C47AD9">
        <w:t xml:space="preserve"> </w:t>
      </w:r>
      <w:r>
        <w:t>[Assignment: organization-defined frequency]].</w:t>
      </w:r>
    </w:p>
    <w:p w14:paraId="34698828" w14:textId="77777777" w:rsidR="00ED55FC" w:rsidRDefault="00ED55FC" w:rsidP="00ED55FC"/>
    <w:p w14:paraId="4F992C37" w14:textId="6415E311" w:rsidR="00ED55FC" w:rsidRDefault="003979D4" w:rsidP="00562050">
      <w:pPr>
        <w:pStyle w:val="Heading4"/>
      </w:pPr>
      <w:r>
        <w:t>Control Implementation Description</w:t>
      </w:r>
      <w:r w:rsidR="00ED55FC">
        <w:t>:</w:t>
      </w:r>
    </w:p>
    <w:p w14:paraId="424210F9" w14:textId="77777777" w:rsidR="00ED55FC" w:rsidRDefault="00ED55FC" w:rsidP="00ED55FC"/>
    <w:p w14:paraId="71B5C712" w14:textId="550D4EEF" w:rsidR="00ED55FC" w:rsidRDefault="003949B4" w:rsidP="00ED55FC">
      <w:r w:rsidRPr="00A353B9">
        <w:rPr>
          <w:i/>
          <w:color w:val="FF0000"/>
        </w:rPr>
        <w:t>&lt;&lt;Description of control implementation&gt;&gt;</w:t>
      </w:r>
    </w:p>
    <w:p w14:paraId="65A2E2FD" w14:textId="77777777" w:rsidR="00ED55FC" w:rsidRDefault="00ED55FC" w:rsidP="00ED55FC"/>
    <w:p w14:paraId="34EB0204" w14:textId="47C0930E" w:rsidR="00E639C2" w:rsidRDefault="00794504" w:rsidP="00ED55FC">
      <w:r w:rsidRPr="00F81F74">
        <w:rPr>
          <w:rFonts w:ascii="Arial Bold" w:hAnsi="Arial Bold"/>
          <w:b/>
          <w:noProof/>
        </w:rPr>
        <mc:AlternateContent>
          <mc:Choice Requires="wps">
            <w:drawing>
              <wp:anchor distT="91440" distB="91440" distL="114300" distR="114300" simplePos="0" relativeHeight="251952128" behindDoc="0" locked="0" layoutInCell="1" allowOverlap="1" wp14:anchorId="41D65488" wp14:editId="5675B414">
                <wp:simplePos x="0" y="0"/>
                <wp:positionH relativeFrom="page">
                  <wp:posOffset>914400</wp:posOffset>
                </wp:positionH>
                <wp:positionV relativeFrom="paragraph">
                  <wp:posOffset>262890</wp:posOffset>
                </wp:positionV>
                <wp:extent cx="6048375" cy="2752725"/>
                <wp:effectExtent l="0" t="0" r="28575" b="28575"/>
                <wp:wrapTopAndBottom/>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FC10541" w14:textId="627E96A1"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AF36202"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603C6F0"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9F3A15B" w14:textId="77777777" w:rsidR="00B856F3" w:rsidRDefault="00B856F3" w:rsidP="00794504">
                            <w:pPr>
                              <w:rPr>
                                <w:iCs/>
                                <w14:textOutline w14:w="9525" w14:cap="rnd" w14:cmpd="sng" w14:algn="ctr">
                                  <w14:noFill/>
                                  <w14:prstDash w14:val="solid"/>
                                  <w14:bevel/>
                                </w14:textOutline>
                              </w:rPr>
                            </w:pPr>
                          </w:p>
                          <w:p w14:paraId="0281F46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E8AE7AB" w14:textId="77777777" w:rsidR="00B856F3" w:rsidRDefault="00B856F3" w:rsidP="00794504">
                            <w:pPr>
                              <w:rPr>
                                <w:iCs/>
                                <w14:textOutline w14:w="9525" w14:cap="rnd" w14:cmpd="sng" w14:algn="ctr">
                                  <w14:noFill/>
                                  <w14:prstDash w14:val="solid"/>
                                  <w14:bevel/>
                                </w14:textOutline>
                              </w:rPr>
                            </w:pPr>
                          </w:p>
                          <w:p w14:paraId="41E65E72"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DC2054B" w14:textId="77777777" w:rsidR="00B856F3" w:rsidRDefault="00B856F3" w:rsidP="00794504">
                            <w:pPr>
                              <w:rPr>
                                <w:iCs/>
                                <w14:textOutline w14:w="9525" w14:cap="rnd" w14:cmpd="sng" w14:algn="ctr">
                                  <w14:noFill/>
                                  <w14:prstDash w14:val="solid"/>
                                  <w14:bevel/>
                                </w14:textOutline>
                              </w:rPr>
                            </w:pPr>
                          </w:p>
                          <w:p w14:paraId="5751EBD5"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CD11F32" w14:textId="77777777" w:rsidR="00B856F3" w:rsidRDefault="00B856F3" w:rsidP="00794504">
                            <w:pPr>
                              <w:rPr>
                                <w:iCs/>
                                <w14:textOutline w14:w="9525" w14:cap="rnd" w14:cmpd="sng" w14:algn="ctr">
                                  <w14:noFill/>
                                  <w14:prstDash w14:val="solid"/>
                                  <w14:bevel/>
                                </w14:textOutline>
                              </w:rPr>
                            </w:pPr>
                          </w:p>
                          <w:p w14:paraId="7DA6B2AD"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65488" id="_x0000_s1165" type="#_x0000_t202" style="position:absolute;left:0;text-align:left;margin-left:1in;margin-top:20.7pt;width:476.25pt;height:216.75pt;z-index:2519521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" fillcolor="#f3a875 [2165]" strokecolor="#ed7d31 [3205]" strokeweight=".5pt">
                <v:fill color2="#f09558 [2613]" rotate="t" colors="0 #f7bda4;.5 #f5b195;1 #f8a581" focus="100%" type="gradient">
                  <o:fill v:ext="view" type="gradientUnscaled"/>
                </v:fill>
                <v:textbox>
                  <w:txbxContent>
                    <w:p w14:paraId="3FC10541" w14:textId="627E96A1"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AF36202"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603C6F0"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9F3A15B" w14:textId="77777777" w:rsidR="00B856F3" w:rsidRDefault="00B856F3" w:rsidP="00794504">
                      <w:pPr>
                        <w:rPr>
                          <w:iCs/>
                          <w14:textOutline w14:w="9525" w14:cap="rnd" w14:cmpd="sng" w14:algn="ctr">
                            <w14:noFill/>
                            <w14:prstDash w14:val="solid"/>
                            <w14:bevel/>
                          </w14:textOutline>
                        </w:rPr>
                      </w:pPr>
                    </w:p>
                    <w:p w14:paraId="0281F46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E8AE7AB" w14:textId="77777777" w:rsidR="00B856F3" w:rsidRDefault="00B856F3" w:rsidP="00794504">
                      <w:pPr>
                        <w:rPr>
                          <w:iCs/>
                          <w14:textOutline w14:w="9525" w14:cap="rnd" w14:cmpd="sng" w14:algn="ctr">
                            <w14:noFill/>
                            <w14:prstDash w14:val="solid"/>
                            <w14:bevel/>
                          </w14:textOutline>
                        </w:rPr>
                      </w:pPr>
                    </w:p>
                    <w:p w14:paraId="41E65E72"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DC2054B" w14:textId="77777777" w:rsidR="00B856F3" w:rsidRDefault="00B856F3" w:rsidP="00794504">
                      <w:pPr>
                        <w:rPr>
                          <w:iCs/>
                          <w14:textOutline w14:w="9525" w14:cap="rnd" w14:cmpd="sng" w14:algn="ctr">
                            <w14:noFill/>
                            <w14:prstDash w14:val="solid"/>
                            <w14:bevel/>
                          </w14:textOutline>
                        </w:rPr>
                      </w:pPr>
                    </w:p>
                    <w:p w14:paraId="5751EBD5"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CD11F32" w14:textId="77777777" w:rsidR="00B856F3" w:rsidRDefault="00B856F3" w:rsidP="00794504">
                      <w:pPr>
                        <w:rPr>
                          <w:iCs/>
                          <w14:textOutline w14:w="9525" w14:cap="rnd" w14:cmpd="sng" w14:algn="ctr">
                            <w14:noFill/>
                            <w14:prstDash w14:val="solid"/>
                            <w14:bevel/>
                          </w14:textOutline>
                        </w:rPr>
                      </w:pPr>
                    </w:p>
                    <w:p w14:paraId="7DA6B2AD"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6B921D4" w14:textId="7C765951" w:rsidR="00ED55FC" w:rsidRDefault="00ED55FC" w:rsidP="0089501D">
      <w:pPr>
        <w:pStyle w:val="Heading3"/>
      </w:pPr>
      <w:bookmarkStart w:id="296" w:name="_Toc503491952"/>
      <w:r>
        <w:t>SI-4(2)</w:t>
      </w:r>
      <w:r w:rsidR="001153A1">
        <w:tab/>
      </w:r>
      <w:r w:rsidR="00E639C2">
        <w:t xml:space="preserve">Information System Monitoring | Automated Tools </w:t>
      </w:r>
      <w:r w:rsidR="00C6237A">
        <w:t>for</w:t>
      </w:r>
      <w:r w:rsidR="00E639C2">
        <w:t xml:space="preserve"> Real-Time Analysis</w:t>
      </w:r>
      <w:bookmarkEnd w:id="296"/>
    </w:p>
    <w:p w14:paraId="77539BB4" w14:textId="77777777" w:rsidR="00562050" w:rsidRPr="00562050" w:rsidRDefault="00562050" w:rsidP="00562050"/>
    <w:p w14:paraId="5D89327D" w14:textId="1B142652" w:rsidR="00ED55FC" w:rsidRDefault="00E128B9" w:rsidP="00562050">
      <w:pPr>
        <w:pStyle w:val="Heading4"/>
      </w:pPr>
      <w:r>
        <w:t>North Carolina / NIST 800-53 Control Objective:</w:t>
      </w:r>
    </w:p>
    <w:p w14:paraId="7362C70A" w14:textId="77777777" w:rsidR="00ED55FC" w:rsidRDefault="00ED55FC" w:rsidP="00ED55FC"/>
    <w:p w14:paraId="2F7ABE79" w14:textId="7C8820D2" w:rsidR="00ED55FC" w:rsidRDefault="00B64BD6" w:rsidP="00ED55FC">
      <w:r>
        <w:t>The agency</w:t>
      </w:r>
      <w:r w:rsidR="00ED55FC">
        <w:t xml:space="preserve"> employs automated tools to support near real-time analysis of events.</w:t>
      </w:r>
    </w:p>
    <w:p w14:paraId="12E9FAE8" w14:textId="77777777" w:rsidR="00ED55FC" w:rsidRDefault="00ED55FC" w:rsidP="00ED55FC"/>
    <w:p w14:paraId="354B4CAE" w14:textId="58977A30" w:rsidR="00ED55FC" w:rsidRDefault="003979D4" w:rsidP="00562050">
      <w:pPr>
        <w:pStyle w:val="Heading4"/>
      </w:pPr>
      <w:r>
        <w:t>Control Implementation Description</w:t>
      </w:r>
      <w:r w:rsidR="00ED55FC">
        <w:t>:</w:t>
      </w:r>
    </w:p>
    <w:p w14:paraId="24C9841B" w14:textId="77777777" w:rsidR="00ED55FC" w:rsidRDefault="00ED55FC" w:rsidP="00ED55FC"/>
    <w:p w14:paraId="61DDD1EE" w14:textId="19DAA978" w:rsidR="00ED55FC" w:rsidRDefault="003949B4" w:rsidP="00ED55FC">
      <w:r w:rsidRPr="00A353B9">
        <w:rPr>
          <w:i/>
          <w:color w:val="FF0000"/>
        </w:rPr>
        <w:lastRenderedPageBreak/>
        <w:t>&lt;&lt;Description of control implementation&gt;&gt;</w:t>
      </w:r>
    </w:p>
    <w:p w14:paraId="15CB744D" w14:textId="77777777" w:rsidR="00ED55FC" w:rsidRDefault="00ED55FC" w:rsidP="00ED55FC"/>
    <w:p w14:paraId="39697557" w14:textId="4B42AD7A" w:rsidR="00E639C2" w:rsidRDefault="00794504" w:rsidP="00ED55FC">
      <w:r w:rsidRPr="00F81F74">
        <w:rPr>
          <w:rFonts w:ascii="Arial Bold" w:hAnsi="Arial Bold"/>
          <w:b/>
          <w:noProof/>
        </w:rPr>
        <mc:AlternateContent>
          <mc:Choice Requires="wps">
            <w:drawing>
              <wp:anchor distT="91440" distB="91440" distL="114300" distR="114300" simplePos="0" relativeHeight="251954176" behindDoc="0" locked="0" layoutInCell="1" allowOverlap="1" wp14:anchorId="5805FA7C" wp14:editId="786746BA">
                <wp:simplePos x="0" y="0"/>
                <wp:positionH relativeFrom="page">
                  <wp:posOffset>914400</wp:posOffset>
                </wp:positionH>
                <wp:positionV relativeFrom="paragraph">
                  <wp:posOffset>262890</wp:posOffset>
                </wp:positionV>
                <wp:extent cx="6048375" cy="2752725"/>
                <wp:effectExtent l="0" t="0" r="28575" b="28575"/>
                <wp:wrapTopAndBottom/>
                <wp:docPr id="1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DC74E45" w14:textId="529D3BCE"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212615F"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62E24C0"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34485D0" w14:textId="77777777" w:rsidR="00B856F3" w:rsidRDefault="00B856F3" w:rsidP="00794504">
                            <w:pPr>
                              <w:rPr>
                                <w:iCs/>
                                <w14:textOutline w14:w="9525" w14:cap="rnd" w14:cmpd="sng" w14:algn="ctr">
                                  <w14:noFill/>
                                  <w14:prstDash w14:val="solid"/>
                                  <w14:bevel/>
                                </w14:textOutline>
                              </w:rPr>
                            </w:pPr>
                          </w:p>
                          <w:p w14:paraId="76CE3F8C"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168C689" w14:textId="77777777" w:rsidR="00B856F3" w:rsidRDefault="00B856F3" w:rsidP="00794504">
                            <w:pPr>
                              <w:rPr>
                                <w:iCs/>
                                <w14:textOutline w14:w="9525" w14:cap="rnd" w14:cmpd="sng" w14:algn="ctr">
                                  <w14:noFill/>
                                  <w14:prstDash w14:val="solid"/>
                                  <w14:bevel/>
                                </w14:textOutline>
                              </w:rPr>
                            </w:pPr>
                          </w:p>
                          <w:p w14:paraId="0B955D19"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C214E10" w14:textId="77777777" w:rsidR="00B856F3" w:rsidRDefault="00B856F3" w:rsidP="00794504">
                            <w:pPr>
                              <w:rPr>
                                <w:iCs/>
                                <w14:textOutline w14:w="9525" w14:cap="rnd" w14:cmpd="sng" w14:algn="ctr">
                                  <w14:noFill/>
                                  <w14:prstDash w14:val="solid"/>
                                  <w14:bevel/>
                                </w14:textOutline>
                              </w:rPr>
                            </w:pPr>
                          </w:p>
                          <w:p w14:paraId="24BCAEAE"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5860E38" w14:textId="77777777" w:rsidR="00B856F3" w:rsidRDefault="00B856F3" w:rsidP="00794504">
                            <w:pPr>
                              <w:rPr>
                                <w:iCs/>
                                <w14:textOutline w14:w="9525" w14:cap="rnd" w14:cmpd="sng" w14:algn="ctr">
                                  <w14:noFill/>
                                  <w14:prstDash w14:val="solid"/>
                                  <w14:bevel/>
                                </w14:textOutline>
                              </w:rPr>
                            </w:pPr>
                          </w:p>
                          <w:p w14:paraId="32DC5F59"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5FA7C" id="_x0000_s1166" type="#_x0000_t202" style="position:absolute;left:0;text-align:left;margin-left:1in;margin-top:20.7pt;width:476.25pt;height:216.75pt;z-index:2519541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DC74E45" w14:textId="529D3BCE"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212615F"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62E24C0"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034485D0" w14:textId="77777777" w:rsidR="00B856F3" w:rsidRDefault="00B856F3" w:rsidP="00794504">
                      <w:pPr>
                        <w:rPr>
                          <w:iCs/>
                          <w14:textOutline w14:w="9525" w14:cap="rnd" w14:cmpd="sng" w14:algn="ctr">
                            <w14:noFill/>
                            <w14:prstDash w14:val="solid"/>
                            <w14:bevel/>
                          </w14:textOutline>
                        </w:rPr>
                      </w:pPr>
                    </w:p>
                    <w:p w14:paraId="76CE3F8C"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168C689" w14:textId="77777777" w:rsidR="00B856F3" w:rsidRDefault="00B856F3" w:rsidP="00794504">
                      <w:pPr>
                        <w:rPr>
                          <w:iCs/>
                          <w14:textOutline w14:w="9525" w14:cap="rnd" w14:cmpd="sng" w14:algn="ctr">
                            <w14:noFill/>
                            <w14:prstDash w14:val="solid"/>
                            <w14:bevel/>
                          </w14:textOutline>
                        </w:rPr>
                      </w:pPr>
                    </w:p>
                    <w:p w14:paraId="0B955D19"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C214E10" w14:textId="77777777" w:rsidR="00B856F3" w:rsidRDefault="00B856F3" w:rsidP="00794504">
                      <w:pPr>
                        <w:rPr>
                          <w:iCs/>
                          <w14:textOutline w14:w="9525" w14:cap="rnd" w14:cmpd="sng" w14:algn="ctr">
                            <w14:noFill/>
                            <w14:prstDash w14:val="solid"/>
                            <w14:bevel/>
                          </w14:textOutline>
                        </w:rPr>
                      </w:pPr>
                    </w:p>
                    <w:p w14:paraId="24BCAEAE"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5860E38" w14:textId="77777777" w:rsidR="00B856F3" w:rsidRDefault="00B856F3" w:rsidP="00794504">
                      <w:pPr>
                        <w:rPr>
                          <w:iCs/>
                          <w14:textOutline w14:w="9525" w14:cap="rnd" w14:cmpd="sng" w14:algn="ctr">
                            <w14:noFill/>
                            <w14:prstDash w14:val="solid"/>
                            <w14:bevel/>
                          </w14:textOutline>
                        </w:rPr>
                      </w:pPr>
                    </w:p>
                    <w:p w14:paraId="32DC5F59"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9A9E6F5" w14:textId="5B949C5F" w:rsidR="00ED55FC" w:rsidRDefault="00ED55FC" w:rsidP="0089501D">
      <w:pPr>
        <w:pStyle w:val="Heading3"/>
      </w:pPr>
      <w:bookmarkStart w:id="297" w:name="_Toc503491953"/>
      <w:r>
        <w:t>SI-4(4)</w:t>
      </w:r>
      <w:r w:rsidR="001153A1">
        <w:tab/>
      </w:r>
      <w:r w:rsidR="00E639C2">
        <w:t xml:space="preserve">Information System Monitoring | Inbound </w:t>
      </w:r>
      <w:proofErr w:type="gramStart"/>
      <w:r w:rsidR="00E639C2">
        <w:t>And</w:t>
      </w:r>
      <w:proofErr w:type="gramEnd"/>
      <w:r w:rsidR="00E639C2">
        <w:t xml:space="preserve"> </w:t>
      </w:r>
      <w:r w:rsidR="00542B1D">
        <w:t>Outbound</w:t>
      </w:r>
      <w:r w:rsidR="00E639C2">
        <w:t xml:space="preserve"> Communications Traffic</w:t>
      </w:r>
      <w:bookmarkEnd w:id="297"/>
    </w:p>
    <w:p w14:paraId="360E2237" w14:textId="77777777" w:rsidR="00ED55FC" w:rsidRDefault="00ED55FC" w:rsidP="00ED55FC"/>
    <w:p w14:paraId="57437052" w14:textId="27C94829" w:rsidR="00ED55FC" w:rsidRDefault="00E128B9" w:rsidP="00562050">
      <w:pPr>
        <w:pStyle w:val="Heading4"/>
      </w:pPr>
      <w:r>
        <w:t>North Carolina / NIST 800-53 Control Objective:</w:t>
      </w:r>
    </w:p>
    <w:p w14:paraId="5138D98C" w14:textId="77777777" w:rsidR="00ED55FC" w:rsidRDefault="00ED55FC" w:rsidP="00ED55FC"/>
    <w:p w14:paraId="0CFEAEF2" w14:textId="77777777" w:rsidR="00ED55FC" w:rsidRDefault="00ED55FC" w:rsidP="00ED55FC">
      <w:r>
        <w:t>The information system monitors inbound and outbound communications traffic [Assignment: organization-defined</w:t>
      </w:r>
      <w:r w:rsidR="00562050">
        <w:t xml:space="preserve"> </w:t>
      </w:r>
      <w:r>
        <w:t>frequency] for unusual or unauthorized activities or conditions.</w:t>
      </w:r>
    </w:p>
    <w:p w14:paraId="218A40A6" w14:textId="77777777" w:rsidR="00ED55FC" w:rsidRDefault="00ED55FC" w:rsidP="00ED55FC"/>
    <w:p w14:paraId="4FDEE5C3" w14:textId="54390784" w:rsidR="00ED55FC" w:rsidRDefault="003979D4" w:rsidP="00562050">
      <w:pPr>
        <w:pStyle w:val="Heading4"/>
      </w:pPr>
      <w:r>
        <w:t>Control Implementation Description</w:t>
      </w:r>
      <w:r w:rsidR="00ED55FC">
        <w:t>:</w:t>
      </w:r>
    </w:p>
    <w:p w14:paraId="3521524A" w14:textId="77777777" w:rsidR="00ED55FC" w:rsidRDefault="00ED55FC" w:rsidP="00ED55FC"/>
    <w:p w14:paraId="5A5EC2AA" w14:textId="30DB8705" w:rsidR="00ED55FC" w:rsidRDefault="003949B4" w:rsidP="00ED55FC">
      <w:r w:rsidRPr="00A353B9">
        <w:rPr>
          <w:i/>
          <w:color w:val="FF0000"/>
        </w:rPr>
        <w:t>&lt;&lt;Description of control implementation&gt;&gt;</w:t>
      </w:r>
    </w:p>
    <w:p w14:paraId="005ECF2D" w14:textId="77777777" w:rsidR="00562050" w:rsidRDefault="00562050" w:rsidP="00ED55FC"/>
    <w:p w14:paraId="30FBA6EC" w14:textId="14835F36" w:rsidR="00E639C2" w:rsidRDefault="00794504" w:rsidP="00ED55FC">
      <w:r w:rsidRPr="00F81F74">
        <w:rPr>
          <w:rFonts w:ascii="Arial Bold" w:hAnsi="Arial Bold"/>
          <w:b/>
          <w:noProof/>
        </w:rPr>
        <w:lastRenderedPageBreak/>
        <mc:AlternateContent>
          <mc:Choice Requires="wps">
            <w:drawing>
              <wp:anchor distT="91440" distB="91440" distL="114300" distR="114300" simplePos="0" relativeHeight="251956224" behindDoc="0" locked="0" layoutInCell="1" allowOverlap="1" wp14:anchorId="0EE8627A" wp14:editId="04169D38">
                <wp:simplePos x="0" y="0"/>
                <wp:positionH relativeFrom="page">
                  <wp:posOffset>914400</wp:posOffset>
                </wp:positionH>
                <wp:positionV relativeFrom="paragraph">
                  <wp:posOffset>262890</wp:posOffset>
                </wp:positionV>
                <wp:extent cx="6048375" cy="2752725"/>
                <wp:effectExtent l="0" t="0" r="28575" b="28575"/>
                <wp:wrapTopAndBottom/>
                <wp:docPr id="1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13F6FB2" w14:textId="5CBCF7C6"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9ACCFD7"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5AE2C38"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5E33443" w14:textId="77777777" w:rsidR="00B856F3" w:rsidRDefault="00B856F3" w:rsidP="00794504">
                            <w:pPr>
                              <w:rPr>
                                <w:iCs/>
                                <w14:textOutline w14:w="9525" w14:cap="rnd" w14:cmpd="sng" w14:algn="ctr">
                                  <w14:noFill/>
                                  <w14:prstDash w14:val="solid"/>
                                  <w14:bevel/>
                                </w14:textOutline>
                              </w:rPr>
                            </w:pPr>
                          </w:p>
                          <w:p w14:paraId="2858D8F7"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388417C" w14:textId="77777777" w:rsidR="00B856F3" w:rsidRDefault="00B856F3" w:rsidP="00794504">
                            <w:pPr>
                              <w:rPr>
                                <w:iCs/>
                                <w14:textOutline w14:w="9525" w14:cap="rnd" w14:cmpd="sng" w14:algn="ctr">
                                  <w14:noFill/>
                                  <w14:prstDash w14:val="solid"/>
                                  <w14:bevel/>
                                </w14:textOutline>
                              </w:rPr>
                            </w:pPr>
                          </w:p>
                          <w:p w14:paraId="4D45365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343ABF5" w14:textId="77777777" w:rsidR="00B856F3" w:rsidRDefault="00B856F3" w:rsidP="00794504">
                            <w:pPr>
                              <w:rPr>
                                <w:iCs/>
                                <w14:textOutline w14:w="9525" w14:cap="rnd" w14:cmpd="sng" w14:algn="ctr">
                                  <w14:noFill/>
                                  <w14:prstDash w14:val="solid"/>
                                  <w14:bevel/>
                                </w14:textOutline>
                              </w:rPr>
                            </w:pPr>
                          </w:p>
                          <w:p w14:paraId="0628C0DB"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47B45EE" w14:textId="77777777" w:rsidR="00B856F3" w:rsidRDefault="00B856F3" w:rsidP="00794504">
                            <w:pPr>
                              <w:rPr>
                                <w:iCs/>
                                <w14:textOutline w14:w="9525" w14:cap="rnd" w14:cmpd="sng" w14:algn="ctr">
                                  <w14:noFill/>
                                  <w14:prstDash w14:val="solid"/>
                                  <w14:bevel/>
                                </w14:textOutline>
                              </w:rPr>
                            </w:pPr>
                          </w:p>
                          <w:p w14:paraId="6836BA63"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8627A" id="_x0000_s1167" type="#_x0000_t202" style="position:absolute;left:0;text-align:left;margin-left:1in;margin-top:20.7pt;width:476.25pt;height:216.75pt;z-index:2519562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14:paraId="413F6FB2" w14:textId="5CBCF7C6" w:rsidR="00B856F3" w:rsidRDefault="00B856F3" w:rsidP="0079450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4(5)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39ACCFD7"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35AE2C38" w14:textId="77777777" w:rsidR="00B856F3" w:rsidRPr="009C5AD4" w:rsidRDefault="00B856F3" w:rsidP="0079450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5E33443" w14:textId="77777777" w:rsidR="00B856F3" w:rsidRDefault="00B856F3" w:rsidP="00794504">
                      <w:pPr>
                        <w:rPr>
                          <w:iCs/>
                          <w14:textOutline w14:w="9525" w14:cap="rnd" w14:cmpd="sng" w14:algn="ctr">
                            <w14:noFill/>
                            <w14:prstDash w14:val="solid"/>
                            <w14:bevel/>
                          </w14:textOutline>
                        </w:rPr>
                      </w:pPr>
                    </w:p>
                    <w:p w14:paraId="2858D8F7"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388417C" w14:textId="77777777" w:rsidR="00B856F3" w:rsidRDefault="00B856F3" w:rsidP="00794504">
                      <w:pPr>
                        <w:rPr>
                          <w:iCs/>
                          <w14:textOutline w14:w="9525" w14:cap="rnd" w14:cmpd="sng" w14:algn="ctr">
                            <w14:noFill/>
                            <w14:prstDash w14:val="solid"/>
                            <w14:bevel/>
                          </w14:textOutline>
                        </w:rPr>
                      </w:pPr>
                    </w:p>
                    <w:p w14:paraId="4D45365F"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7343ABF5" w14:textId="77777777" w:rsidR="00B856F3" w:rsidRDefault="00B856F3" w:rsidP="00794504">
                      <w:pPr>
                        <w:rPr>
                          <w:iCs/>
                          <w14:textOutline w14:w="9525" w14:cap="rnd" w14:cmpd="sng" w14:algn="ctr">
                            <w14:noFill/>
                            <w14:prstDash w14:val="solid"/>
                            <w14:bevel/>
                          </w14:textOutline>
                        </w:rPr>
                      </w:pPr>
                    </w:p>
                    <w:p w14:paraId="0628C0DB" w14:textId="77777777" w:rsidR="00B856F3"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47B45EE" w14:textId="77777777" w:rsidR="00B856F3" w:rsidRDefault="00B856F3" w:rsidP="00794504">
                      <w:pPr>
                        <w:rPr>
                          <w:iCs/>
                          <w14:textOutline w14:w="9525" w14:cap="rnd" w14:cmpd="sng" w14:algn="ctr">
                            <w14:noFill/>
                            <w14:prstDash w14:val="solid"/>
                            <w14:bevel/>
                          </w14:textOutline>
                        </w:rPr>
                      </w:pPr>
                    </w:p>
                    <w:p w14:paraId="6836BA63" w14:textId="77777777" w:rsidR="00B856F3" w:rsidRPr="00E36558" w:rsidRDefault="00B856F3" w:rsidP="0079450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0BFB9EB6" w14:textId="11151368" w:rsidR="00ED55FC" w:rsidRDefault="00ED55FC" w:rsidP="0089501D">
      <w:pPr>
        <w:pStyle w:val="Heading3"/>
      </w:pPr>
      <w:bookmarkStart w:id="298" w:name="_Toc503491954"/>
      <w:r>
        <w:t>SI-4(5)</w:t>
      </w:r>
      <w:r w:rsidR="001153A1">
        <w:tab/>
      </w:r>
      <w:r w:rsidR="00E639C2">
        <w:t>Information System Monitoring | System-Generated Alerts</w:t>
      </w:r>
      <w:bookmarkEnd w:id="298"/>
    </w:p>
    <w:p w14:paraId="4F046A3B" w14:textId="77777777" w:rsidR="00ED55FC" w:rsidRDefault="00ED55FC" w:rsidP="00ED55FC"/>
    <w:p w14:paraId="776C4986" w14:textId="4C744B57" w:rsidR="00ED55FC" w:rsidRDefault="00E128B9" w:rsidP="00562050">
      <w:pPr>
        <w:pStyle w:val="Heading4"/>
      </w:pPr>
      <w:r>
        <w:t>North Carolina / NIST 800-53 Control Objective:</w:t>
      </w:r>
    </w:p>
    <w:p w14:paraId="104D8FB2" w14:textId="77777777" w:rsidR="00ED55FC" w:rsidRDefault="00ED55FC" w:rsidP="00ED55FC"/>
    <w:p w14:paraId="0A8E5671" w14:textId="4072CB28" w:rsidR="00ED55FC" w:rsidRDefault="00ED55FC" w:rsidP="00ED55FC">
      <w:r>
        <w:t xml:space="preserve">The information system </w:t>
      </w:r>
      <w:r w:rsidR="00DA45B7">
        <w:t>authorized personnel</w:t>
      </w:r>
      <w:r>
        <w:t xml:space="preserve"> when the following indications of</w:t>
      </w:r>
      <w:r w:rsidR="00562050">
        <w:t xml:space="preserve"> </w:t>
      </w:r>
      <w:r>
        <w:t xml:space="preserve">compromise or potential compromise occur: </w:t>
      </w:r>
      <w:r w:rsidR="00AE29AF">
        <w:t>audit records or inputs from malicious code protection mechanisms, intrusion detection or prevention mechanisms, or boundary protection devices such as firewalls, gateways, and routers</w:t>
      </w:r>
      <w:r>
        <w:t>.</w:t>
      </w:r>
    </w:p>
    <w:p w14:paraId="1196D810" w14:textId="77777777" w:rsidR="00ED55FC" w:rsidRDefault="00ED55FC" w:rsidP="00ED55FC"/>
    <w:p w14:paraId="62EB9B54" w14:textId="44C897CB" w:rsidR="00ED55FC" w:rsidRDefault="003979D4" w:rsidP="00562050">
      <w:pPr>
        <w:pStyle w:val="Heading4"/>
      </w:pPr>
      <w:r>
        <w:t>Control Implementation Description</w:t>
      </w:r>
      <w:r w:rsidR="00ED55FC">
        <w:t>:</w:t>
      </w:r>
    </w:p>
    <w:p w14:paraId="03B2C43B" w14:textId="77777777" w:rsidR="00ED55FC" w:rsidRDefault="00ED55FC" w:rsidP="00ED55FC"/>
    <w:p w14:paraId="4038DD37" w14:textId="7DE3CF4D" w:rsidR="00ED55FC" w:rsidRDefault="003949B4" w:rsidP="00ED55FC">
      <w:r w:rsidRPr="00A353B9">
        <w:rPr>
          <w:i/>
          <w:color w:val="FF0000"/>
        </w:rPr>
        <w:t>&lt;&lt;Description of control implementation&gt;&gt;</w:t>
      </w:r>
    </w:p>
    <w:p w14:paraId="608B6DB5" w14:textId="77777777" w:rsidR="004F39EF" w:rsidRDefault="004F39EF" w:rsidP="00ED55FC"/>
    <w:p w14:paraId="5FFC93B7" w14:textId="1B8D5EF1" w:rsidR="00ED55FC" w:rsidRDefault="00ED55FC" w:rsidP="0089501D">
      <w:pPr>
        <w:pStyle w:val="Heading3"/>
      </w:pPr>
      <w:bookmarkStart w:id="299" w:name="_Toc503491955"/>
      <w:r>
        <w:t>SI-5</w:t>
      </w:r>
      <w:r w:rsidR="001153A1">
        <w:tab/>
      </w:r>
      <w:r>
        <w:t>Security Alerts, Advisories, and Directives</w:t>
      </w:r>
      <w:bookmarkEnd w:id="299"/>
    </w:p>
    <w:p w14:paraId="77BBC0F3" w14:textId="77777777" w:rsidR="00ED55FC" w:rsidRDefault="00ED55FC" w:rsidP="00ED55FC"/>
    <w:p w14:paraId="78E61293" w14:textId="20BD59EB" w:rsidR="00ED55FC" w:rsidRDefault="00E128B9" w:rsidP="00562050">
      <w:pPr>
        <w:pStyle w:val="Heading4"/>
      </w:pPr>
      <w:r>
        <w:t>North Carolina / NIST 800-53 Control Objective:</w:t>
      </w:r>
    </w:p>
    <w:p w14:paraId="2D638B9D" w14:textId="77777777" w:rsidR="00ED55FC" w:rsidRDefault="00ED55FC" w:rsidP="00ED55FC"/>
    <w:p w14:paraId="5EEFC366" w14:textId="0EE8A1B7" w:rsidR="00ED55FC" w:rsidRDefault="00B64BD6" w:rsidP="00ED55FC">
      <w:r>
        <w:t>The agency</w:t>
      </w:r>
      <w:r w:rsidR="00ED55FC">
        <w:t>:</w:t>
      </w:r>
    </w:p>
    <w:p w14:paraId="300E854C" w14:textId="41F01A00" w:rsidR="00ED55FC" w:rsidRDefault="00ED55FC" w:rsidP="00561C87">
      <w:pPr>
        <w:pStyle w:val="ListParagraph"/>
        <w:numPr>
          <w:ilvl w:val="0"/>
          <w:numId w:val="15"/>
        </w:numPr>
      </w:pPr>
      <w:r>
        <w:t xml:space="preserve">Receives information system security alerts, advisories, and directives from </w:t>
      </w:r>
      <w:r w:rsidR="00AE29AF">
        <w:t>external mission/business partners, supply chain partners, external service providers, and other peer/supporting organizations</w:t>
      </w:r>
      <w:r>
        <w:t xml:space="preserve"> on an ongoing basis;</w:t>
      </w:r>
    </w:p>
    <w:p w14:paraId="381C8DED" w14:textId="76DF6BD1" w:rsidR="00ED55FC" w:rsidRDefault="00ED55FC" w:rsidP="00561C87">
      <w:pPr>
        <w:pStyle w:val="ListParagraph"/>
        <w:numPr>
          <w:ilvl w:val="0"/>
          <w:numId w:val="15"/>
        </w:numPr>
      </w:pPr>
      <w:r>
        <w:t>Generates internal security alerts, advisories, and</w:t>
      </w:r>
      <w:r w:rsidR="00562050">
        <w:t xml:space="preserve"> </w:t>
      </w:r>
      <w:r>
        <w:t>directives as deemed necessary;</w:t>
      </w:r>
    </w:p>
    <w:p w14:paraId="3A7D845B" w14:textId="419A9412" w:rsidR="00ED55FC" w:rsidRDefault="00ED55FC" w:rsidP="00561C87">
      <w:pPr>
        <w:pStyle w:val="ListParagraph"/>
        <w:numPr>
          <w:ilvl w:val="0"/>
          <w:numId w:val="15"/>
        </w:numPr>
      </w:pPr>
      <w:r>
        <w:t xml:space="preserve">Disseminates security alerts, advisories, and directives to: </w:t>
      </w:r>
      <w:r w:rsidR="00AE29AF">
        <w:t>agency management and technical staff as appropriate</w:t>
      </w:r>
      <w:r>
        <w:t>; and</w:t>
      </w:r>
    </w:p>
    <w:p w14:paraId="7C4B66EE" w14:textId="1A057866" w:rsidR="00ED55FC" w:rsidRDefault="00ED55FC" w:rsidP="00561C87">
      <w:pPr>
        <w:pStyle w:val="ListParagraph"/>
        <w:numPr>
          <w:ilvl w:val="0"/>
          <w:numId w:val="15"/>
        </w:numPr>
      </w:pPr>
      <w:r>
        <w:t>Implements security directives in accordance with</w:t>
      </w:r>
      <w:r w:rsidR="00562050">
        <w:t xml:space="preserve"> </w:t>
      </w:r>
      <w:r>
        <w:t xml:space="preserve">established </w:t>
      </w:r>
      <w:proofErr w:type="gramStart"/>
      <w:r>
        <w:t>time frames</w:t>
      </w:r>
      <w:proofErr w:type="gramEnd"/>
      <w:r>
        <w:t>, or notifies the issuing organization of the degree of noncompliance.</w:t>
      </w:r>
    </w:p>
    <w:p w14:paraId="73B8AA6D" w14:textId="77777777" w:rsidR="00562050" w:rsidRDefault="00562050" w:rsidP="00ED55FC"/>
    <w:p w14:paraId="0E6EFC14" w14:textId="28692849" w:rsidR="00ED55FC" w:rsidRDefault="003979D4" w:rsidP="00562050">
      <w:pPr>
        <w:pStyle w:val="Heading4"/>
      </w:pPr>
      <w:r>
        <w:t>Control Implementation Description</w:t>
      </w:r>
      <w:r w:rsidR="00ED55FC">
        <w:t>:</w:t>
      </w:r>
    </w:p>
    <w:p w14:paraId="52C95512" w14:textId="77777777" w:rsidR="00ED55FC" w:rsidRDefault="00ED55FC" w:rsidP="00ED55FC"/>
    <w:p w14:paraId="4CE25978" w14:textId="01672F25" w:rsidR="00ED55FC" w:rsidRDefault="003949B4" w:rsidP="00ED55FC">
      <w:r w:rsidRPr="00A353B9">
        <w:rPr>
          <w:i/>
          <w:color w:val="FF0000"/>
        </w:rPr>
        <w:t>&lt;&lt;Description of control implementation&gt;&gt;</w:t>
      </w:r>
    </w:p>
    <w:p w14:paraId="228F41BD" w14:textId="73CA7BA7" w:rsidR="00457083" w:rsidRDefault="00790DC8" w:rsidP="00ED55FC">
      <w:r w:rsidRPr="00F81F74">
        <w:rPr>
          <w:rFonts w:ascii="Arial Bold" w:hAnsi="Arial Bold"/>
          <w:b/>
          <w:noProof/>
        </w:rPr>
        <mc:AlternateContent>
          <mc:Choice Requires="wps">
            <w:drawing>
              <wp:anchor distT="91440" distB="91440" distL="114300" distR="114300" simplePos="0" relativeHeight="251798528" behindDoc="0" locked="0" layoutInCell="1" allowOverlap="1" wp14:anchorId="33CF4D1D" wp14:editId="45FFBF11">
                <wp:simplePos x="0" y="0"/>
                <wp:positionH relativeFrom="page">
                  <wp:posOffset>914400</wp:posOffset>
                </wp:positionH>
                <wp:positionV relativeFrom="paragraph">
                  <wp:posOffset>266700</wp:posOffset>
                </wp:positionV>
                <wp:extent cx="6048375" cy="2047875"/>
                <wp:effectExtent l="0" t="0" r="28575" b="28575"/>
                <wp:wrapTopAndBottom/>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4787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DA9CB04" w14:textId="7956C4DA" w:rsidR="00B856F3" w:rsidRDefault="00B856F3" w:rsidP="00790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DE13F3"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03B00D4D"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3FAE30C" w14:textId="77777777" w:rsidR="00B856F3" w:rsidRDefault="00B856F3" w:rsidP="00790DC8">
                            <w:pPr>
                              <w:rPr>
                                <w:iCs/>
                                <w14:textOutline w14:w="9525" w14:cap="rnd" w14:cmpd="sng" w14:algn="ctr">
                                  <w14:noFill/>
                                  <w14:prstDash w14:val="solid"/>
                                  <w14:bevel/>
                                </w14:textOutline>
                              </w:rPr>
                            </w:pPr>
                          </w:p>
                          <w:p w14:paraId="1AE4ECF2"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B62D27C" w14:textId="77777777" w:rsidR="00B856F3" w:rsidRDefault="00B856F3" w:rsidP="00790DC8">
                            <w:pPr>
                              <w:rPr>
                                <w:iCs/>
                                <w14:textOutline w14:w="9525" w14:cap="rnd" w14:cmpd="sng" w14:algn="ctr">
                                  <w14:noFill/>
                                  <w14:prstDash w14:val="solid"/>
                                  <w14:bevel/>
                                </w14:textOutline>
                              </w:rPr>
                            </w:pPr>
                          </w:p>
                          <w:p w14:paraId="7931BF54"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485E305" w14:textId="77777777" w:rsidR="00B856F3" w:rsidRDefault="00B856F3" w:rsidP="00790DC8">
                            <w:pPr>
                              <w:rPr>
                                <w:iCs/>
                                <w14:textOutline w14:w="9525" w14:cap="rnd" w14:cmpd="sng" w14:algn="ctr">
                                  <w14:noFill/>
                                  <w14:prstDash w14:val="solid"/>
                                  <w14:bevel/>
                                </w14:textOutline>
                              </w:rPr>
                            </w:pPr>
                          </w:p>
                          <w:p w14:paraId="1F62E0B4" w14:textId="77777777" w:rsidR="00B856F3" w:rsidRPr="00E36558"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F4D1D" id="_x0000_s1168" type="#_x0000_t202" style="position:absolute;left:0;text-align:left;margin-left:1in;margin-top:21pt;width:476.25pt;height:161.25pt;z-index:2517985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1DA9CB04" w14:textId="7956C4DA" w:rsidR="00B856F3" w:rsidRDefault="00B856F3" w:rsidP="00790DC8">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5DE13F3"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03B00D4D" w14:textId="77777777" w:rsidR="00B856F3" w:rsidRPr="009C5AD4" w:rsidRDefault="00B856F3" w:rsidP="00790DC8">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3FAE30C" w14:textId="77777777" w:rsidR="00B856F3" w:rsidRDefault="00B856F3" w:rsidP="00790DC8">
                      <w:pPr>
                        <w:rPr>
                          <w:iCs/>
                          <w14:textOutline w14:w="9525" w14:cap="rnd" w14:cmpd="sng" w14:algn="ctr">
                            <w14:noFill/>
                            <w14:prstDash w14:val="solid"/>
                            <w14:bevel/>
                          </w14:textOutline>
                        </w:rPr>
                      </w:pPr>
                    </w:p>
                    <w:p w14:paraId="1AE4ECF2"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5B62D27C" w14:textId="77777777" w:rsidR="00B856F3" w:rsidRDefault="00B856F3" w:rsidP="00790DC8">
                      <w:pPr>
                        <w:rPr>
                          <w:iCs/>
                          <w14:textOutline w14:w="9525" w14:cap="rnd" w14:cmpd="sng" w14:algn="ctr">
                            <w14:noFill/>
                            <w14:prstDash w14:val="solid"/>
                            <w14:bevel/>
                          </w14:textOutline>
                        </w:rPr>
                      </w:pPr>
                    </w:p>
                    <w:p w14:paraId="7931BF54" w14:textId="77777777" w:rsidR="00B856F3"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0485E305" w14:textId="77777777" w:rsidR="00B856F3" w:rsidRDefault="00B856F3" w:rsidP="00790DC8">
                      <w:pPr>
                        <w:rPr>
                          <w:iCs/>
                          <w14:textOutline w14:w="9525" w14:cap="rnd" w14:cmpd="sng" w14:algn="ctr">
                            <w14:noFill/>
                            <w14:prstDash w14:val="solid"/>
                            <w14:bevel/>
                          </w14:textOutline>
                        </w:rPr>
                      </w:pPr>
                    </w:p>
                    <w:p w14:paraId="1F62E0B4" w14:textId="77777777" w:rsidR="00B856F3" w:rsidRPr="00E36558" w:rsidRDefault="00B856F3" w:rsidP="00790DC8">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CD9ADC6" w14:textId="6092F26A" w:rsidR="00ED55FC" w:rsidRDefault="00ED55FC" w:rsidP="0089501D">
      <w:pPr>
        <w:pStyle w:val="Heading3"/>
      </w:pPr>
      <w:bookmarkStart w:id="300" w:name="_Toc503491956"/>
      <w:r>
        <w:t>SI-6</w:t>
      </w:r>
      <w:r w:rsidR="001153A1">
        <w:tab/>
      </w:r>
      <w:r>
        <w:t>Security Function Verification</w:t>
      </w:r>
      <w:bookmarkEnd w:id="300"/>
    </w:p>
    <w:p w14:paraId="75EC7505" w14:textId="77777777" w:rsidR="00ED55FC" w:rsidRDefault="00ED55FC" w:rsidP="00ED55FC"/>
    <w:p w14:paraId="0B5236D5" w14:textId="0237D0E6" w:rsidR="00ED55FC" w:rsidRDefault="00E128B9" w:rsidP="00562050">
      <w:pPr>
        <w:pStyle w:val="Heading4"/>
      </w:pPr>
      <w:r>
        <w:t>North Carolina / NIST 800-53 Control Objective:</w:t>
      </w:r>
    </w:p>
    <w:p w14:paraId="6C0E4026" w14:textId="77777777" w:rsidR="00ED55FC" w:rsidRDefault="00ED55FC" w:rsidP="00ED55FC"/>
    <w:p w14:paraId="79BFE989" w14:textId="77777777" w:rsidR="00ED55FC" w:rsidRDefault="00562050" w:rsidP="00ED55FC">
      <w:r>
        <w:t>Th</w:t>
      </w:r>
      <w:r w:rsidR="00ED55FC">
        <w:t>e information system:</w:t>
      </w:r>
    </w:p>
    <w:p w14:paraId="526F3729" w14:textId="1757FC09" w:rsidR="00ED55FC" w:rsidRDefault="00ED55FC" w:rsidP="00561C87">
      <w:pPr>
        <w:pStyle w:val="ListParagraph"/>
        <w:numPr>
          <w:ilvl w:val="0"/>
          <w:numId w:val="14"/>
        </w:numPr>
      </w:pPr>
      <w:r>
        <w:t xml:space="preserve">Verifies the correct operation of </w:t>
      </w:r>
      <w:r w:rsidR="00AE29AF">
        <w:t>the following security function:</w:t>
      </w:r>
    </w:p>
    <w:p w14:paraId="388BE292" w14:textId="77777777" w:rsidR="00AE29AF" w:rsidRDefault="00AE29AF" w:rsidP="00561C87">
      <w:pPr>
        <w:pStyle w:val="ListParagraph"/>
        <w:numPr>
          <w:ilvl w:val="1"/>
          <w:numId w:val="11"/>
        </w:numPr>
        <w:spacing w:after="120"/>
        <w:ind w:left="1080" w:right="-20"/>
        <w:jc w:val="left"/>
        <w:rPr>
          <w:rFonts w:eastAsia="Arial" w:cs="Arial"/>
          <w:sz w:val="22"/>
          <w:szCs w:val="22"/>
        </w:rPr>
      </w:pPr>
      <w:r>
        <w:rPr>
          <w:rFonts w:eastAsia="Arial" w:cs="Arial"/>
        </w:rPr>
        <w:t>User</w:t>
      </w:r>
      <w:r>
        <w:rPr>
          <w:rFonts w:eastAsia="Arial" w:cs="Arial"/>
          <w:spacing w:val="-13"/>
        </w:rPr>
        <w:t xml:space="preserve"> </w:t>
      </w:r>
      <w:r>
        <w:rPr>
          <w:rFonts w:eastAsia="Arial" w:cs="Arial"/>
        </w:rPr>
        <w:t>l</w:t>
      </w:r>
      <w:r>
        <w:rPr>
          <w:rFonts w:eastAsia="Arial" w:cs="Arial"/>
          <w:spacing w:val="-1"/>
        </w:rPr>
        <w:t>o</w:t>
      </w:r>
      <w:r>
        <w:rPr>
          <w:rFonts w:eastAsia="Arial" w:cs="Arial"/>
        </w:rPr>
        <w:t>gin</w:t>
      </w:r>
      <w:r>
        <w:rPr>
          <w:rFonts w:eastAsia="Arial" w:cs="Arial"/>
          <w:spacing w:val="-13"/>
        </w:rPr>
        <w:t xml:space="preserve"> </w:t>
      </w:r>
      <w:r>
        <w:rPr>
          <w:rFonts w:eastAsia="Arial" w:cs="Arial"/>
          <w:spacing w:val="-1"/>
        </w:rPr>
        <w:t>a</w:t>
      </w:r>
      <w:r>
        <w:rPr>
          <w:rFonts w:eastAsia="Arial" w:cs="Arial"/>
        </w:rPr>
        <w:t>c</w:t>
      </w:r>
      <w:r>
        <w:rPr>
          <w:rFonts w:eastAsia="Arial" w:cs="Arial"/>
          <w:spacing w:val="-1"/>
        </w:rPr>
        <w:t>t</w:t>
      </w:r>
      <w:r>
        <w:rPr>
          <w:rFonts w:eastAsia="Arial" w:cs="Arial"/>
        </w:rPr>
        <w:t>i</w:t>
      </w:r>
      <w:r>
        <w:rPr>
          <w:rFonts w:eastAsia="Arial" w:cs="Arial"/>
          <w:spacing w:val="-1"/>
        </w:rPr>
        <w:t>v</w:t>
      </w:r>
      <w:r>
        <w:rPr>
          <w:rFonts w:eastAsia="Arial" w:cs="Arial"/>
        </w:rPr>
        <w:t>it</w:t>
      </w:r>
      <w:r>
        <w:rPr>
          <w:rFonts w:eastAsia="Arial" w:cs="Arial"/>
          <w:spacing w:val="-1"/>
        </w:rPr>
        <w:t>y</w:t>
      </w:r>
      <w:r>
        <w:rPr>
          <w:rFonts w:eastAsia="Arial" w:cs="Arial"/>
        </w:rPr>
        <w:t>,</w:t>
      </w:r>
      <w:r>
        <w:rPr>
          <w:rFonts w:eastAsia="Arial" w:cs="Arial"/>
          <w:spacing w:val="-14"/>
        </w:rPr>
        <w:t xml:space="preserve"> </w:t>
      </w:r>
      <w:r>
        <w:rPr>
          <w:rFonts w:eastAsia="Arial" w:cs="Arial"/>
        </w:rPr>
        <w:t>both</w:t>
      </w:r>
      <w:r>
        <w:rPr>
          <w:rFonts w:eastAsia="Arial" w:cs="Arial"/>
          <w:spacing w:val="-14"/>
        </w:rPr>
        <w:t xml:space="preserve"> </w:t>
      </w:r>
      <w:r>
        <w:rPr>
          <w:rFonts w:eastAsia="Arial" w:cs="Arial"/>
        </w:rPr>
        <w:t>failed</w:t>
      </w:r>
      <w:r>
        <w:rPr>
          <w:rFonts w:eastAsia="Arial" w:cs="Arial"/>
          <w:spacing w:val="-13"/>
        </w:rPr>
        <w:t xml:space="preserve"> </w:t>
      </w:r>
      <w:r>
        <w:rPr>
          <w:rFonts w:eastAsia="Arial" w:cs="Arial"/>
        </w:rPr>
        <w:t>a</w:t>
      </w:r>
      <w:r>
        <w:rPr>
          <w:rFonts w:eastAsia="Arial" w:cs="Arial"/>
          <w:spacing w:val="-1"/>
        </w:rPr>
        <w:t>n</w:t>
      </w:r>
      <w:r>
        <w:rPr>
          <w:rFonts w:eastAsia="Arial" w:cs="Arial"/>
        </w:rPr>
        <w:t>d</w:t>
      </w:r>
      <w:r>
        <w:rPr>
          <w:rFonts w:eastAsia="Arial" w:cs="Arial"/>
          <w:spacing w:val="-14"/>
        </w:rPr>
        <w:t xml:space="preserve"> </w:t>
      </w:r>
      <w:r>
        <w:rPr>
          <w:rFonts w:eastAsia="Arial" w:cs="Arial"/>
        </w:rPr>
        <w:t>su</w:t>
      </w:r>
      <w:r>
        <w:rPr>
          <w:rFonts w:eastAsia="Arial" w:cs="Arial"/>
          <w:spacing w:val="-1"/>
        </w:rPr>
        <w:t>c</w:t>
      </w:r>
      <w:r>
        <w:rPr>
          <w:rFonts w:eastAsia="Arial" w:cs="Arial"/>
        </w:rPr>
        <w:t>ces</w:t>
      </w:r>
      <w:r>
        <w:rPr>
          <w:rFonts w:eastAsia="Arial" w:cs="Arial"/>
          <w:spacing w:val="1"/>
        </w:rPr>
        <w:t>s</w:t>
      </w:r>
      <w:r>
        <w:rPr>
          <w:rFonts w:eastAsia="Arial" w:cs="Arial"/>
        </w:rPr>
        <w:t>ful,</w:t>
      </w:r>
      <w:r>
        <w:rPr>
          <w:rFonts w:eastAsia="Arial" w:cs="Arial"/>
          <w:spacing w:val="-15"/>
        </w:rPr>
        <w:t xml:space="preserve"> </w:t>
      </w:r>
      <w:r>
        <w:rPr>
          <w:rFonts w:eastAsia="Arial" w:cs="Arial"/>
        </w:rPr>
        <w:t>i</w:t>
      </w:r>
      <w:r>
        <w:rPr>
          <w:rFonts w:eastAsia="Arial" w:cs="Arial"/>
          <w:spacing w:val="-1"/>
        </w:rPr>
        <w:t>n</w:t>
      </w:r>
      <w:r>
        <w:rPr>
          <w:rFonts w:eastAsia="Arial" w:cs="Arial"/>
        </w:rPr>
        <w:t>cludi</w:t>
      </w:r>
      <w:r>
        <w:rPr>
          <w:rFonts w:eastAsia="Arial" w:cs="Arial"/>
          <w:spacing w:val="-1"/>
        </w:rPr>
        <w:t>n</w:t>
      </w:r>
      <w:r>
        <w:rPr>
          <w:rFonts w:eastAsia="Arial" w:cs="Arial"/>
        </w:rPr>
        <w:t>g</w:t>
      </w:r>
      <w:r>
        <w:rPr>
          <w:rFonts w:eastAsia="Arial" w:cs="Arial"/>
          <w:spacing w:val="-14"/>
        </w:rPr>
        <w:t xml:space="preserve"> </w:t>
      </w:r>
      <w:r>
        <w:rPr>
          <w:rFonts w:eastAsia="Arial" w:cs="Arial"/>
        </w:rPr>
        <w:t>user</w:t>
      </w:r>
      <w:r>
        <w:rPr>
          <w:rFonts w:eastAsia="Arial" w:cs="Arial"/>
          <w:spacing w:val="-13"/>
        </w:rPr>
        <w:t xml:space="preserve"> </w:t>
      </w:r>
      <w:r>
        <w:rPr>
          <w:rFonts w:eastAsia="Arial" w:cs="Arial"/>
        </w:rPr>
        <w:t>I</w:t>
      </w:r>
      <w:r>
        <w:rPr>
          <w:rFonts w:eastAsia="Arial" w:cs="Arial"/>
          <w:spacing w:val="-1"/>
        </w:rPr>
        <w:t>D</w:t>
      </w:r>
      <w:r>
        <w:rPr>
          <w:rFonts w:eastAsia="Arial" w:cs="Arial"/>
        </w:rPr>
        <w:t>s,</w:t>
      </w:r>
      <w:r>
        <w:rPr>
          <w:rFonts w:eastAsia="Arial" w:cs="Arial"/>
          <w:spacing w:val="-14"/>
        </w:rPr>
        <w:t xml:space="preserve"> </w:t>
      </w:r>
      <w:proofErr w:type="gramStart"/>
      <w:r>
        <w:rPr>
          <w:rFonts w:eastAsia="Arial" w:cs="Arial"/>
        </w:rPr>
        <w:t>l</w:t>
      </w:r>
      <w:r>
        <w:rPr>
          <w:rFonts w:eastAsia="Arial" w:cs="Arial"/>
          <w:spacing w:val="-1"/>
        </w:rPr>
        <w:t>o</w:t>
      </w:r>
      <w:r>
        <w:rPr>
          <w:rFonts w:eastAsia="Arial" w:cs="Arial"/>
          <w:spacing w:val="1"/>
        </w:rPr>
        <w:t>g</w:t>
      </w:r>
      <w:r>
        <w:rPr>
          <w:rFonts w:eastAsia="Arial" w:cs="Arial"/>
        </w:rPr>
        <w:t>-in</w:t>
      </w:r>
      <w:proofErr w:type="gramEnd"/>
      <w:r>
        <w:rPr>
          <w:rFonts w:eastAsia="Arial" w:cs="Arial"/>
          <w:spacing w:val="-14"/>
        </w:rPr>
        <w:t xml:space="preserve"> </w:t>
      </w:r>
      <w:r>
        <w:rPr>
          <w:rFonts w:eastAsia="Arial" w:cs="Arial"/>
          <w:spacing w:val="-1"/>
        </w:rPr>
        <w:t>d</w:t>
      </w:r>
      <w:r>
        <w:rPr>
          <w:rFonts w:eastAsia="Arial" w:cs="Arial"/>
        </w:rPr>
        <w:t>ate</w:t>
      </w:r>
      <w:r>
        <w:rPr>
          <w:rFonts w:eastAsia="Arial" w:cs="Arial"/>
          <w:spacing w:val="-1"/>
        </w:rPr>
        <w:t>/</w:t>
      </w:r>
      <w:r>
        <w:rPr>
          <w:rFonts w:eastAsia="Arial" w:cs="Arial"/>
        </w:rPr>
        <w:t>ti</w:t>
      </w:r>
      <w:r>
        <w:rPr>
          <w:rFonts w:eastAsia="Arial" w:cs="Arial"/>
          <w:spacing w:val="-1"/>
        </w:rPr>
        <w:t>me</w:t>
      </w:r>
      <w:r>
        <w:rPr>
          <w:rFonts w:eastAsia="Arial" w:cs="Arial"/>
        </w:rPr>
        <w:t>,</w:t>
      </w:r>
      <w:r>
        <w:rPr>
          <w:rFonts w:eastAsia="Arial" w:cs="Arial"/>
          <w:spacing w:val="-14"/>
        </w:rPr>
        <w:t xml:space="preserve"> </w:t>
      </w:r>
      <w:r>
        <w:rPr>
          <w:rFonts w:eastAsia="Arial" w:cs="Arial"/>
        </w:rPr>
        <w:t>log-out</w:t>
      </w:r>
      <w:r>
        <w:rPr>
          <w:rFonts w:eastAsia="Arial" w:cs="Arial"/>
          <w:spacing w:val="-14"/>
        </w:rPr>
        <w:t xml:space="preserve"> </w:t>
      </w:r>
      <w:r>
        <w:rPr>
          <w:rFonts w:eastAsia="Arial" w:cs="Arial"/>
          <w:spacing w:val="-1"/>
        </w:rPr>
        <w:t>d</w:t>
      </w:r>
      <w:r>
        <w:rPr>
          <w:rFonts w:eastAsia="Arial" w:cs="Arial"/>
        </w:rPr>
        <w:t>ate</w:t>
      </w:r>
      <w:r>
        <w:rPr>
          <w:rFonts w:eastAsia="Arial" w:cs="Arial"/>
          <w:spacing w:val="-1"/>
        </w:rPr>
        <w:t>/</w:t>
      </w:r>
      <w:r>
        <w:rPr>
          <w:rFonts w:eastAsia="Arial" w:cs="Arial"/>
        </w:rPr>
        <w:t>ti</w:t>
      </w:r>
      <w:r>
        <w:rPr>
          <w:rFonts w:eastAsia="Arial" w:cs="Arial"/>
          <w:spacing w:val="-1"/>
        </w:rPr>
        <w:t>m</w:t>
      </w:r>
      <w:r>
        <w:rPr>
          <w:rFonts w:eastAsia="Arial" w:cs="Arial"/>
        </w:rPr>
        <w:t>e.</w:t>
      </w:r>
    </w:p>
    <w:p w14:paraId="697FC42B"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Un</w:t>
      </w:r>
      <w:r>
        <w:rPr>
          <w:rFonts w:eastAsia="Arial" w:cs="Arial"/>
          <w:spacing w:val="-1"/>
        </w:rPr>
        <w:t>a</w:t>
      </w:r>
      <w:r>
        <w:rPr>
          <w:rFonts w:eastAsia="Arial" w:cs="Arial"/>
        </w:rPr>
        <w:t>uthor</w:t>
      </w:r>
      <w:r>
        <w:rPr>
          <w:rFonts w:eastAsia="Arial" w:cs="Arial"/>
          <w:spacing w:val="-1"/>
        </w:rPr>
        <w:t>i</w:t>
      </w:r>
      <w:r>
        <w:rPr>
          <w:rFonts w:eastAsia="Arial" w:cs="Arial"/>
        </w:rPr>
        <w:t>zed</w:t>
      </w:r>
      <w:r>
        <w:rPr>
          <w:rFonts w:eastAsia="Arial" w:cs="Arial"/>
          <w:spacing w:val="-1"/>
        </w:rPr>
        <w:t xml:space="preserve"> </w:t>
      </w:r>
      <w:r>
        <w:rPr>
          <w:rFonts w:eastAsia="Arial" w:cs="Arial"/>
        </w:rPr>
        <w:t>acce</w:t>
      </w:r>
      <w:r>
        <w:rPr>
          <w:rFonts w:eastAsia="Arial" w:cs="Arial"/>
          <w:spacing w:val="-1"/>
        </w:rPr>
        <w:t>s</w:t>
      </w:r>
      <w:r>
        <w:rPr>
          <w:rFonts w:eastAsia="Arial" w:cs="Arial"/>
        </w:rPr>
        <w:t>s at</w:t>
      </w:r>
      <w:r>
        <w:rPr>
          <w:rFonts w:eastAsia="Arial" w:cs="Arial"/>
          <w:spacing w:val="-1"/>
        </w:rPr>
        <w:t>te</w:t>
      </w:r>
      <w:r>
        <w:rPr>
          <w:rFonts w:eastAsia="Arial" w:cs="Arial"/>
        </w:rPr>
        <w:t xml:space="preserve">mpts </w:t>
      </w:r>
      <w:r>
        <w:rPr>
          <w:rFonts w:eastAsia="Arial" w:cs="Arial"/>
          <w:spacing w:val="-1"/>
        </w:rPr>
        <w:t>t</w:t>
      </w:r>
      <w:r>
        <w:rPr>
          <w:rFonts w:eastAsia="Arial" w:cs="Arial"/>
        </w:rPr>
        <w:t>o net</w:t>
      </w:r>
      <w:r>
        <w:rPr>
          <w:rFonts w:eastAsia="Arial" w:cs="Arial"/>
          <w:spacing w:val="-1"/>
        </w:rPr>
        <w:t>w</w:t>
      </w:r>
      <w:r>
        <w:rPr>
          <w:rFonts w:eastAsia="Arial" w:cs="Arial"/>
        </w:rPr>
        <w:t xml:space="preserve">ork </w:t>
      </w:r>
      <w:r>
        <w:rPr>
          <w:rFonts w:eastAsia="Arial" w:cs="Arial"/>
          <w:spacing w:val="-1"/>
        </w:rPr>
        <w:t>o</w:t>
      </w:r>
      <w:r>
        <w:rPr>
          <w:rFonts w:eastAsia="Arial" w:cs="Arial"/>
        </w:rPr>
        <w:t>r s</w:t>
      </w:r>
      <w:r>
        <w:rPr>
          <w:rFonts w:eastAsia="Arial" w:cs="Arial"/>
          <w:spacing w:val="-1"/>
        </w:rPr>
        <w:t>y</w:t>
      </w:r>
      <w:r>
        <w:rPr>
          <w:rFonts w:eastAsia="Arial" w:cs="Arial"/>
        </w:rPr>
        <w:t>stem</w:t>
      </w:r>
      <w:r>
        <w:rPr>
          <w:rFonts w:eastAsia="Arial" w:cs="Arial"/>
          <w:spacing w:val="-1"/>
        </w:rPr>
        <w:t xml:space="preserve"> </w:t>
      </w:r>
      <w:r>
        <w:rPr>
          <w:rFonts w:eastAsia="Arial" w:cs="Arial"/>
        </w:rPr>
        <w:t>re</w:t>
      </w:r>
      <w:r>
        <w:rPr>
          <w:rFonts w:eastAsia="Arial" w:cs="Arial"/>
          <w:spacing w:val="1"/>
        </w:rPr>
        <w:t>s</w:t>
      </w:r>
      <w:r>
        <w:rPr>
          <w:rFonts w:eastAsia="Arial" w:cs="Arial"/>
          <w:spacing w:val="-1"/>
        </w:rPr>
        <w:t>o</w:t>
      </w:r>
      <w:r>
        <w:rPr>
          <w:rFonts w:eastAsia="Arial" w:cs="Arial"/>
        </w:rPr>
        <w:t>urc</w:t>
      </w:r>
      <w:r>
        <w:rPr>
          <w:rFonts w:eastAsia="Arial" w:cs="Arial"/>
          <w:spacing w:val="-1"/>
        </w:rPr>
        <w:t>e</w:t>
      </w:r>
      <w:r>
        <w:rPr>
          <w:rFonts w:eastAsia="Arial" w:cs="Arial"/>
        </w:rPr>
        <w:t>s, i</w:t>
      </w:r>
      <w:r>
        <w:rPr>
          <w:rFonts w:eastAsia="Arial" w:cs="Arial"/>
          <w:spacing w:val="-2"/>
        </w:rPr>
        <w:t>n</w:t>
      </w:r>
      <w:r>
        <w:rPr>
          <w:rFonts w:eastAsia="Arial" w:cs="Arial"/>
        </w:rPr>
        <w:t>clud</w:t>
      </w:r>
      <w:r>
        <w:rPr>
          <w:rFonts w:eastAsia="Arial" w:cs="Arial"/>
          <w:spacing w:val="-1"/>
        </w:rPr>
        <w:t>i</w:t>
      </w:r>
      <w:r>
        <w:rPr>
          <w:rFonts w:eastAsia="Arial" w:cs="Arial"/>
        </w:rPr>
        <w:t>ng audit</w:t>
      </w:r>
      <w:r>
        <w:rPr>
          <w:rFonts w:eastAsia="Arial" w:cs="Arial"/>
          <w:spacing w:val="-2"/>
        </w:rPr>
        <w:t xml:space="preserve"> </w:t>
      </w:r>
      <w:r>
        <w:rPr>
          <w:rFonts w:eastAsia="Arial" w:cs="Arial"/>
        </w:rPr>
        <w:t>fi</w:t>
      </w:r>
      <w:r>
        <w:rPr>
          <w:rFonts w:eastAsia="Arial" w:cs="Arial"/>
          <w:spacing w:val="-1"/>
        </w:rPr>
        <w:t>l</w:t>
      </w:r>
      <w:r>
        <w:rPr>
          <w:rFonts w:eastAsia="Arial" w:cs="Arial"/>
        </w:rPr>
        <w:t>e</w:t>
      </w:r>
      <w:r>
        <w:rPr>
          <w:rFonts w:eastAsia="Arial" w:cs="Arial"/>
          <w:spacing w:val="1"/>
        </w:rPr>
        <w:t>s</w:t>
      </w:r>
      <w:r>
        <w:rPr>
          <w:rFonts w:eastAsia="Arial" w:cs="Arial"/>
        </w:rPr>
        <w:t>.</w:t>
      </w:r>
    </w:p>
    <w:p w14:paraId="65958A3F"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Ch</w:t>
      </w:r>
      <w:r>
        <w:rPr>
          <w:rFonts w:eastAsia="Arial" w:cs="Arial"/>
          <w:spacing w:val="-1"/>
        </w:rPr>
        <w:t>a</w:t>
      </w:r>
      <w:r>
        <w:rPr>
          <w:rFonts w:eastAsia="Arial" w:cs="Arial"/>
        </w:rPr>
        <w:t>ng</w:t>
      </w:r>
      <w:r>
        <w:rPr>
          <w:rFonts w:eastAsia="Arial" w:cs="Arial"/>
          <w:spacing w:val="-1"/>
        </w:rPr>
        <w:t>e</w:t>
      </w:r>
      <w:r>
        <w:rPr>
          <w:rFonts w:eastAsia="Arial" w:cs="Arial"/>
        </w:rPr>
        <w:t>s to</w:t>
      </w:r>
      <w:r>
        <w:rPr>
          <w:rFonts w:eastAsia="Arial" w:cs="Arial"/>
          <w:spacing w:val="-1"/>
        </w:rPr>
        <w:t xml:space="preserve"> </w:t>
      </w:r>
      <w:r>
        <w:rPr>
          <w:rFonts w:eastAsia="Arial" w:cs="Arial"/>
        </w:rPr>
        <w:t>cri</w:t>
      </w:r>
      <w:r>
        <w:rPr>
          <w:rFonts w:eastAsia="Arial" w:cs="Arial"/>
          <w:spacing w:val="-1"/>
        </w:rPr>
        <w:t>t</w:t>
      </w:r>
      <w:r>
        <w:rPr>
          <w:rFonts w:eastAsia="Arial" w:cs="Arial"/>
        </w:rPr>
        <w:t>ical a</w:t>
      </w:r>
      <w:r>
        <w:rPr>
          <w:rFonts w:eastAsia="Arial" w:cs="Arial"/>
          <w:spacing w:val="-1"/>
        </w:rPr>
        <w:t>p</w:t>
      </w:r>
      <w:r>
        <w:rPr>
          <w:rFonts w:eastAsia="Arial" w:cs="Arial"/>
        </w:rPr>
        <w:t>plica</w:t>
      </w:r>
      <w:r>
        <w:rPr>
          <w:rFonts w:eastAsia="Arial" w:cs="Arial"/>
          <w:spacing w:val="-1"/>
        </w:rPr>
        <w:t>t</w:t>
      </w:r>
      <w:r>
        <w:rPr>
          <w:rFonts w:eastAsia="Arial" w:cs="Arial"/>
        </w:rPr>
        <w:t>ion system fi</w:t>
      </w:r>
      <w:r>
        <w:rPr>
          <w:rFonts w:eastAsia="Arial" w:cs="Arial"/>
          <w:spacing w:val="-2"/>
        </w:rPr>
        <w:t>l</w:t>
      </w:r>
      <w:r>
        <w:rPr>
          <w:rFonts w:eastAsia="Arial" w:cs="Arial"/>
        </w:rPr>
        <w:t>e</w:t>
      </w:r>
      <w:r>
        <w:rPr>
          <w:rFonts w:eastAsia="Arial" w:cs="Arial"/>
          <w:spacing w:val="1"/>
        </w:rPr>
        <w:t>s</w:t>
      </w:r>
      <w:r>
        <w:rPr>
          <w:rFonts w:eastAsia="Arial" w:cs="Arial"/>
        </w:rPr>
        <w:t>.</w:t>
      </w:r>
    </w:p>
    <w:p w14:paraId="34E590EB"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Ch</w:t>
      </w:r>
      <w:r>
        <w:rPr>
          <w:rFonts w:eastAsia="Arial" w:cs="Arial"/>
          <w:spacing w:val="-1"/>
        </w:rPr>
        <w:t>a</w:t>
      </w:r>
      <w:r>
        <w:rPr>
          <w:rFonts w:eastAsia="Arial" w:cs="Arial"/>
        </w:rPr>
        <w:t>ng</w:t>
      </w:r>
      <w:r>
        <w:rPr>
          <w:rFonts w:eastAsia="Arial" w:cs="Arial"/>
          <w:spacing w:val="-1"/>
        </w:rPr>
        <w:t>e</w:t>
      </w:r>
      <w:r>
        <w:rPr>
          <w:rFonts w:eastAsia="Arial" w:cs="Arial"/>
        </w:rPr>
        <w:t>s to</w:t>
      </w:r>
      <w:r>
        <w:rPr>
          <w:rFonts w:eastAsia="Arial" w:cs="Arial"/>
          <w:spacing w:val="-1"/>
        </w:rPr>
        <w:t xml:space="preserve"> </w:t>
      </w:r>
      <w:r>
        <w:rPr>
          <w:rFonts w:eastAsia="Arial" w:cs="Arial"/>
        </w:rPr>
        <w:t>s</w:t>
      </w:r>
      <w:r>
        <w:rPr>
          <w:rFonts w:eastAsia="Arial" w:cs="Arial"/>
          <w:spacing w:val="-1"/>
        </w:rPr>
        <w:t>y</w:t>
      </w:r>
      <w:r>
        <w:rPr>
          <w:rFonts w:eastAsia="Arial" w:cs="Arial"/>
        </w:rPr>
        <w:t>stem s</w:t>
      </w:r>
      <w:r>
        <w:rPr>
          <w:rFonts w:eastAsia="Arial" w:cs="Arial"/>
          <w:spacing w:val="-1"/>
        </w:rPr>
        <w:t>e</w:t>
      </w:r>
      <w:r>
        <w:rPr>
          <w:rFonts w:eastAsia="Arial" w:cs="Arial"/>
        </w:rPr>
        <w:t>curity</w:t>
      </w:r>
      <w:r>
        <w:rPr>
          <w:rFonts w:eastAsia="Arial" w:cs="Arial"/>
          <w:spacing w:val="-1"/>
        </w:rPr>
        <w:t xml:space="preserve"> </w:t>
      </w:r>
      <w:r>
        <w:rPr>
          <w:rFonts w:eastAsia="Arial" w:cs="Arial"/>
        </w:rPr>
        <w:t>paramet</w:t>
      </w:r>
      <w:r>
        <w:rPr>
          <w:rFonts w:eastAsia="Arial" w:cs="Arial"/>
          <w:spacing w:val="-1"/>
        </w:rPr>
        <w:t>e</w:t>
      </w:r>
      <w:r>
        <w:rPr>
          <w:rFonts w:eastAsia="Arial" w:cs="Arial"/>
        </w:rPr>
        <w:t>r</w:t>
      </w:r>
      <w:r>
        <w:rPr>
          <w:rFonts w:eastAsia="Arial" w:cs="Arial"/>
          <w:spacing w:val="1"/>
        </w:rPr>
        <w:t>s</w:t>
      </w:r>
      <w:r>
        <w:rPr>
          <w:rFonts w:eastAsia="Arial" w:cs="Arial"/>
        </w:rPr>
        <w:t>.</w:t>
      </w:r>
    </w:p>
    <w:p w14:paraId="65F54EC7"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S</w:t>
      </w:r>
      <w:r>
        <w:rPr>
          <w:rFonts w:eastAsia="Arial" w:cs="Arial"/>
          <w:spacing w:val="-1"/>
        </w:rPr>
        <w:t>y</w:t>
      </w:r>
      <w:r>
        <w:rPr>
          <w:rFonts w:eastAsia="Arial" w:cs="Arial"/>
        </w:rPr>
        <w:t>stem start</w:t>
      </w:r>
      <w:r>
        <w:rPr>
          <w:rFonts w:eastAsia="Arial" w:cs="Arial"/>
          <w:spacing w:val="-1"/>
        </w:rPr>
        <w:t>-</w:t>
      </w:r>
      <w:r>
        <w:rPr>
          <w:rFonts w:eastAsia="Arial" w:cs="Arial"/>
        </w:rPr>
        <w:t>ups</w:t>
      </w:r>
      <w:r>
        <w:rPr>
          <w:rFonts w:eastAsia="Arial" w:cs="Arial"/>
          <w:spacing w:val="1"/>
        </w:rPr>
        <w:t xml:space="preserve"> </w:t>
      </w:r>
      <w:r>
        <w:rPr>
          <w:rFonts w:eastAsia="Arial" w:cs="Arial"/>
          <w:spacing w:val="-2"/>
        </w:rPr>
        <w:t>a</w:t>
      </w:r>
      <w:r>
        <w:rPr>
          <w:rFonts w:eastAsia="Arial" w:cs="Arial"/>
        </w:rPr>
        <w:t xml:space="preserve">nd </w:t>
      </w:r>
      <w:proofErr w:type="gramStart"/>
      <w:r>
        <w:rPr>
          <w:rFonts w:eastAsia="Arial" w:cs="Arial"/>
          <w:spacing w:val="-1"/>
        </w:rPr>
        <w:t>s</w:t>
      </w:r>
      <w:r>
        <w:rPr>
          <w:rFonts w:eastAsia="Arial" w:cs="Arial"/>
        </w:rPr>
        <w:t>hut</w:t>
      </w:r>
      <w:r>
        <w:rPr>
          <w:rFonts w:eastAsia="Arial" w:cs="Arial"/>
          <w:spacing w:val="-1"/>
        </w:rPr>
        <w:t>-</w:t>
      </w:r>
      <w:r>
        <w:rPr>
          <w:rFonts w:eastAsia="Arial" w:cs="Arial"/>
        </w:rPr>
        <w:t>downs</w:t>
      </w:r>
      <w:proofErr w:type="gramEnd"/>
      <w:r>
        <w:rPr>
          <w:rFonts w:eastAsia="Arial" w:cs="Arial"/>
        </w:rPr>
        <w:t>.</w:t>
      </w:r>
    </w:p>
    <w:p w14:paraId="0EDC061B"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Applicati</w:t>
      </w:r>
      <w:r>
        <w:rPr>
          <w:rFonts w:eastAsia="Arial" w:cs="Arial"/>
          <w:spacing w:val="-1"/>
        </w:rPr>
        <w:t>o</w:t>
      </w:r>
      <w:r>
        <w:rPr>
          <w:rFonts w:eastAsia="Arial" w:cs="Arial"/>
        </w:rPr>
        <w:t>n s</w:t>
      </w:r>
      <w:r>
        <w:rPr>
          <w:rFonts w:eastAsia="Arial" w:cs="Arial"/>
          <w:spacing w:val="-1"/>
        </w:rPr>
        <w:t>t</w:t>
      </w:r>
      <w:r>
        <w:rPr>
          <w:rFonts w:eastAsia="Arial" w:cs="Arial"/>
        </w:rPr>
        <w:t>art</w:t>
      </w:r>
      <w:r>
        <w:rPr>
          <w:rFonts w:eastAsia="Arial" w:cs="Arial"/>
          <w:spacing w:val="-1"/>
        </w:rPr>
        <w:t xml:space="preserve"> </w:t>
      </w:r>
      <w:r>
        <w:rPr>
          <w:rFonts w:eastAsia="Arial" w:cs="Arial"/>
        </w:rPr>
        <w:t>up, resta</w:t>
      </w:r>
      <w:r>
        <w:rPr>
          <w:rFonts w:eastAsia="Arial" w:cs="Arial"/>
          <w:spacing w:val="1"/>
        </w:rPr>
        <w:t>r</w:t>
      </w:r>
      <w:r>
        <w:rPr>
          <w:rFonts w:eastAsia="Arial" w:cs="Arial"/>
        </w:rPr>
        <w:t>t</w:t>
      </w:r>
      <w:r>
        <w:rPr>
          <w:rFonts w:eastAsia="Arial" w:cs="Arial"/>
          <w:spacing w:val="-2"/>
        </w:rPr>
        <w:t xml:space="preserve"> </w:t>
      </w:r>
      <w:r>
        <w:rPr>
          <w:rFonts w:eastAsia="Arial" w:cs="Arial"/>
        </w:rPr>
        <w:t>and/or</w:t>
      </w:r>
      <w:r>
        <w:rPr>
          <w:rFonts w:eastAsia="Arial" w:cs="Arial"/>
          <w:spacing w:val="-1"/>
        </w:rPr>
        <w:t xml:space="preserve"> </w:t>
      </w:r>
      <w:r>
        <w:rPr>
          <w:rFonts w:eastAsia="Arial" w:cs="Arial"/>
        </w:rPr>
        <w:t>s</w:t>
      </w:r>
      <w:r>
        <w:rPr>
          <w:rFonts w:eastAsia="Arial" w:cs="Arial"/>
          <w:spacing w:val="1"/>
        </w:rPr>
        <w:t>h</w:t>
      </w:r>
      <w:r>
        <w:rPr>
          <w:rFonts w:eastAsia="Arial" w:cs="Arial"/>
        </w:rPr>
        <w:t>ut</w:t>
      </w:r>
      <w:r>
        <w:rPr>
          <w:rFonts w:eastAsia="Arial" w:cs="Arial"/>
          <w:spacing w:val="-1"/>
        </w:rPr>
        <w:t>d</w:t>
      </w:r>
      <w:r>
        <w:rPr>
          <w:rFonts w:eastAsia="Arial" w:cs="Arial"/>
        </w:rPr>
        <w:t>own.</w:t>
      </w:r>
    </w:p>
    <w:p w14:paraId="29E2FD2C"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A</w:t>
      </w:r>
      <w:r>
        <w:rPr>
          <w:rFonts w:eastAsia="Arial" w:cs="Arial"/>
          <w:spacing w:val="-1"/>
        </w:rPr>
        <w:t>t</w:t>
      </w:r>
      <w:r>
        <w:rPr>
          <w:rFonts w:eastAsia="Arial" w:cs="Arial"/>
        </w:rPr>
        <w:t>temp</w:t>
      </w:r>
      <w:r>
        <w:rPr>
          <w:rFonts w:eastAsia="Arial" w:cs="Arial"/>
          <w:spacing w:val="-1"/>
        </w:rPr>
        <w:t>t</w:t>
      </w:r>
      <w:r>
        <w:rPr>
          <w:rFonts w:eastAsia="Arial" w:cs="Arial"/>
        </w:rPr>
        <w:t>s to</w:t>
      </w:r>
      <w:r>
        <w:rPr>
          <w:rFonts w:eastAsia="Arial" w:cs="Arial"/>
          <w:spacing w:val="-1"/>
        </w:rPr>
        <w:t xml:space="preserve"> </w:t>
      </w:r>
      <w:r>
        <w:rPr>
          <w:rFonts w:eastAsia="Arial" w:cs="Arial"/>
        </w:rPr>
        <w:t>initialize,</w:t>
      </w:r>
      <w:r>
        <w:rPr>
          <w:rFonts w:eastAsia="Arial" w:cs="Arial"/>
          <w:spacing w:val="-1"/>
        </w:rPr>
        <w:t xml:space="preserve"> </w:t>
      </w:r>
      <w:r>
        <w:rPr>
          <w:rFonts w:eastAsia="Arial" w:cs="Arial"/>
        </w:rPr>
        <w:t>re</w:t>
      </w:r>
      <w:r>
        <w:rPr>
          <w:rFonts w:eastAsia="Arial" w:cs="Arial"/>
          <w:spacing w:val="-1"/>
        </w:rPr>
        <w:t>m</w:t>
      </w:r>
      <w:r>
        <w:rPr>
          <w:rFonts w:eastAsia="Arial" w:cs="Arial"/>
        </w:rPr>
        <w:t>ove,</w:t>
      </w:r>
      <w:r>
        <w:rPr>
          <w:rFonts w:eastAsia="Arial" w:cs="Arial"/>
          <w:spacing w:val="-1"/>
        </w:rPr>
        <w:t xml:space="preserve"> </w:t>
      </w:r>
      <w:r>
        <w:rPr>
          <w:rFonts w:eastAsia="Arial" w:cs="Arial"/>
        </w:rPr>
        <w:t xml:space="preserve">enable </w:t>
      </w:r>
      <w:r>
        <w:rPr>
          <w:rFonts w:eastAsia="Arial" w:cs="Arial"/>
          <w:spacing w:val="-1"/>
        </w:rPr>
        <w:t>o</w:t>
      </w:r>
      <w:r>
        <w:rPr>
          <w:rFonts w:eastAsia="Arial" w:cs="Arial"/>
        </w:rPr>
        <w:t xml:space="preserve">r </w:t>
      </w:r>
      <w:r>
        <w:rPr>
          <w:rFonts w:eastAsia="Arial" w:cs="Arial"/>
          <w:spacing w:val="-1"/>
        </w:rPr>
        <w:t>d</w:t>
      </w:r>
      <w:r>
        <w:rPr>
          <w:rFonts w:eastAsia="Arial" w:cs="Arial"/>
        </w:rPr>
        <w:t>isab</w:t>
      </w:r>
      <w:r>
        <w:rPr>
          <w:rFonts w:eastAsia="Arial" w:cs="Arial"/>
          <w:spacing w:val="-1"/>
        </w:rPr>
        <w:t>l</w:t>
      </w:r>
      <w:r>
        <w:rPr>
          <w:rFonts w:eastAsia="Arial" w:cs="Arial"/>
        </w:rPr>
        <w:t>e a</w:t>
      </w:r>
      <w:r>
        <w:rPr>
          <w:rFonts w:eastAsia="Arial" w:cs="Arial"/>
          <w:spacing w:val="-1"/>
        </w:rPr>
        <w:t>c</w:t>
      </w:r>
      <w:r>
        <w:rPr>
          <w:rFonts w:eastAsia="Arial" w:cs="Arial"/>
        </w:rPr>
        <w:t>cou</w:t>
      </w:r>
      <w:r>
        <w:rPr>
          <w:rFonts w:eastAsia="Arial" w:cs="Arial"/>
          <w:spacing w:val="-1"/>
        </w:rPr>
        <w:t>n</w:t>
      </w:r>
      <w:r>
        <w:rPr>
          <w:rFonts w:eastAsia="Arial" w:cs="Arial"/>
        </w:rPr>
        <w:t xml:space="preserve">ts or </w:t>
      </w:r>
      <w:r>
        <w:rPr>
          <w:rFonts w:eastAsia="Arial" w:cs="Arial"/>
          <w:spacing w:val="-1"/>
        </w:rPr>
        <w:t>s</w:t>
      </w:r>
      <w:r>
        <w:rPr>
          <w:rFonts w:eastAsia="Arial" w:cs="Arial"/>
        </w:rPr>
        <w:t>erv</w:t>
      </w:r>
      <w:r>
        <w:rPr>
          <w:rFonts w:eastAsia="Arial" w:cs="Arial"/>
          <w:spacing w:val="-1"/>
        </w:rPr>
        <w:t>i</w:t>
      </w:r>
      <w:r>
        <w:rPr>
          <w:rFonts w:eastAsia="Arial" w:cs="Arial"/>
        </w:rPr>
        <w:t>ce</w:t>
      </w:r>
      <w:r>
        <w:rPr>
          <w:rFonts w:eastAsia="Arial" w:cs="Arial"/>
          <w:spacing w:val="-1"/>
        </w:rPr>
        <w:t>s</w:t>
      </w:r>
      <w:r>
        <w:rPr>
          <w:rFonts w:eastAsia="Arial" w:cs="Arial"/>
        </w:rPr>
        <w:t>.</w:t>
      </w:r>
    </w:p>
    <w:p w14:paraId="04173FC7"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Ch</w:t>
      </w:r>
      <w:r>
        <w:rPr>
          <w:rFonts w:eastAsia="Arial" w:cs="Arial"/>
          <w:spacing w:val="-1"/>
        </w:rPr>
        <w:t>a</w:t>
      </w:r>
      <w:r>
        <w:rPr>
          <w:rFonts w:eastAsia="Arial" w:cs="Arial"/>
        </w:rPr>
        <w:t>ng</w:t>
      </w:r>
      <w:r>
        <w:rPr>
          <w:rFonts w:eastAsia="Arial" w:cs="Arial"/>
          <w:spacing w:val="-1"/>
        </w:rPr>
        <w:t>e</w:t>
      </w:r>
      <w:r>
        <w:rPr>
          <w:rFonts w:eastAsia="Arial" w:cs="Arial"/>
        </w:rPr>
        <w:t>s</w:t>
      </w:r>
      <w:r>
        <w:rPr>
          <w:rFonts w:eastAsia="Arial" w:cs="Arial"/>
          <w:spacing w:val="7"/>
        </w:rPr>
        <w:t xml:space="preserve"> </w:t>
      </w:r>
      <w:r>
        <w:rPr>
          <w:rFonts w:eastAsia="Arial" w:cs="Arial"/>
        </w:rPr>
        <w:t>to</w:t>
      </w:r>
      <w:r>
        <w:rPr>
          <w:rFonts w:eastAsia="Arial" w:cs="Arial"/>
          <w:spacing w:val="6"/>
        </w:rPr>
        <w:t xml:space="preserve"> </w:t>
      </w:r>
      <w:r>
        <w:rPr>
          <w:rFonts w:eastAsia="Arial" w:cs="Arial"/>
        </w:rPr>
        <w:t>the</w:t>
      </w:r>
      <w:r>
        <w:rPr>
          <w:rFonts w:eastAsia="Arial" w:cs="Arial"/>
          <w:spacing w:val="7"/>
        </w:rPr>
        <w:t xml:space="preserve"> </w:t>
      </w:r>
      <w:r>
        <w:rPr>
          <w:rFonts w:eastAsia="Arial" w:cs="Arial"/>
        </w:rPr>
        <w:t>auditing</w:t>
      </w:r>
      <w:r>
        <w:rPr>
          <w:rFonts w:eastAsia="Arial" w:cs="Arial"/>
          <w:spacing w:val="7"/>
        </w:rPr>
        <w:t xml:space="preserve"> </w:t>
      </w:r>
      <w:r>
        <w:rPr>
          <w:rFonts w:eastAsia="Arial" w:cs="Arial"/>
        </w:rPr>
        <w:t>function,</w:t>
      </w:r>
      <w:r>
        <w:rPr>
          <w:rFonts w:eastAsia="Arial" w:cs="Arial"/>
          <w:spacing w:val="6"/>
        </w:rPr>
        <w:t xml:space="preserve"> </w:t>
      </w:r>
      <w:r>
        <w:rPr>
          <w:rFonts w:eastAsia="Arial" w:cs="Arial"/>
        </w:rPr>
        <w:t>incl</w:t>
      </w:r>
      <w:r>
        <w:rPr>
          <w:rFonts w:eastAsia="Arial" w:cs="Arial"/>
          <w:spacing w:val="-1"/>
        </w:rPr>
        <w:t>u</w:t>
      </w:r>
      <w:r>
        <w:rPr>
          <w:rFonts w:eastAsia="Arial" w:cs="Arial"/>
        </w:rPr>
        <w:t>d</w:t>
      </w:r>
      <w:r>
        <w:rPr>
          <w:rFonts w:eastAsia="Arial" w:cs="Arial"/>
          <w:spacing w:val="-1"/>
        </w:rPr>
        <w:t>i</w:t>
      </w:r>
      <w:r>
        <w:rPr>
          <w:rFonts w:eastAsia="Arial" w:cs="Arial"/>
        </w:rPr>
        <w:t>ng</w:t>
      </w:r>
      <w:r>
        <w:rPr>
          <w:rFonts w:eastAsia="Arial" w:cs="Arial"/>
          <w:spacing w:val="7"/>
        </w:rPr>
        <w:t xml:space="preserve"> </w:t>
      </w:r>
      <w:r>
        <w:rPr>
          <w:rFonts w:eastAsia="Arial" w:cs="Arial"/>
        </w:rPr>
        <w:t>ena</w:t>
      </w:r>
      <w:r>
        <w:rPr>
          <w:rFonts w:eastAsia="Arial" w:cs="Arial"/>
          <w:spacing w:val="1"/>
        </w:rPr>
        <w:t>b</w:t>
      </w:r>
      <w:r>
        <w:rPr>
          <w:rFonts w:eastAsia="Arial" w:cs="Arial"/>
        </w:rPr>
        <w:t>li</w:t>
      </w:r>
      <w:r>
        <w:rPr>
          <w:rFonts w:eastAsia="Arial" w:cs="Arial"/>
          <w:spacing w:val="-1"/>
        </w:rPr>
        <w:t>n</w:t>
      </w:r>
      <w:r>
        <w:rPr>
          <w:rFonts w:eastAsia="Arial" w:cs="Arial"/>
        </w:rPr>
        <w:t>g</w:t>
      </w:r>
      <w:r>
        <w:rPr>
          <w:rFonts w:eastAsia="Arial" w:cs="Arial"/>
          <w:spacing w:val="7"/>
        </w:rPr>
        <w:t xml:space="preserve"> </w:t>
      </w:r>
      <w:r>
        <w:rPr>
          <w:rFonts w:eastAsia="Arial" w:cs="Arial"/>
        </w:rPr>
        <w:t>or</w:t>
      </w:r>
      <w:r>
        <w:rPr>
          <w:rFonts w:eastAsia="Arial" w:cs="Arial"/>
          <w:spacing w:val="7"/>
        </w:rPr>
        <w:t xml:space="preserve"> </w:t>
      </w:r>
      <w:r>
        <w:rPr>
          <w:rFonts w:eastAsia="Arial" w:cs="Arial"/>
        </w:rPr>
        <w:t>disabl</w:t>
      </w:r>
      <w:r>
        <w:rPr>
          <w:rFonts w:eastAsia="Arial" w:cs="Arial"/>
          <w:spacing w:val="-1"/>
        </w:rPr>
        <w:t>i</w:t>
      </w:r>
      <w:r>
        <w:rPr>
          <w:rFonts w:eastAsia="Arial" w:cs="Arial"/>
        </w:rPr>
        <w:t>ng</w:t>
      </w:r>
      <w:r>
        <w:rPr>
          <w:rFonts w:eastAsia="Arial" w:cs="Arial"/>
          <w:spacing w:val="7"/>
        </w:rPr>
        <w:t xml:space="preserve"> </w:t>
      </w:r>
      <w:r>
        <w:rPr>
          <w:rFonts w:eastAsia="Arial" w:cs="Arial"/>
        </w:rPr>
        <w:t>a</w:t>
      </w:r>
      <w:r>
        <w:rPr>
          <w:rFonts w:eastAsia="Arial" w:cs="Arial"/>
          <w:spacing w:val="-1"/>
        </w:rPr>
        <w:t>u</w:t>
      </w:r>
      <w:r>
        <w:rPr>
          <w:rFonts w:eastAsia="Arial" w:cs="Arial"/>
        </w:rPr>
        <w:t>diting</w:t>
      </w:r>
      <w:r>
        <w:rPr>
          <w:rFonts w:eastAsia="Arial" w:cs="Arial"/>
          <w:spacing w:val="7"/>
        </w:rPr>
        <w:t xml:space="preserve"> </w:t>
      </w:r>
      <w:r>
        <w:rPr>
          <w:rFonts w:eastAsia="Arial" w:cs="Arial"/>
        </w:rPr>
        <w:t>and</w:t>
      </w:r>
      <w:r>
        <w:rPr>
          <w:rFonts w:eastAsia="Arial" w:cs="Arial"/>
          <w:spacing w:val="7"/>
        </w:rPr>
        <w:t xml:space="preserve"> </w:t>
      </w:r>
      <w:r>
        <w:rPr>
          <w:rFonts w:eastAsia="Arial" w:cs="Arial"/>
        </w:rPr>
        <w:t>changi</w:t>
      </w:r>
      <w:r>
        <w:rPr>
          <w:rFonts w:eastAsia="Arial" w:cs="Arial"/>
          <w:spacing w:val="-1"/>
        </w:rPr>
        <w:t>n</w:t>
      </w:r>
      <w:r>
        <w:rPr>
          <w:rFonts w:eastAsia="Arial" w:cs="Arial"/>
        </w:rPr>
        <w:t>g</w:t>
      </w:r>
      <w:r>
        <w:rPr>
          <w:rFonts w:eastAsia="Arial" w:cs="Arial"/>
          <w:spacing w:val="7"/>
        </w:rPr>
        <w:t xml:space="preserve"> </w:t>
      </w:r>
      <w:r>
        <w:rPr>
          <w:rFonts w:eastAsia="Arial" w:cs="Arial"/>
        </w:rPr>
        <w:t>events</w:t>
      </w:r>
      <w:r>
        <w:rPr>
          <w:rFonts w:eastAsia="Arial" w:cs="Arial"/>
          <w:spacing w:val="7"/>
        </w:rPr>
        <w:t xml:space="preserve"> </w:t>
      </w:r>
      <w:r>
        <w:rPr>
          <w:rFonts w:eastAsia="Arial" w:cs="Arial"/>
        </w:rPr>
        <w:t>to be audit</w:t>
      </w:r>
      <w:r>
        <w:rPr>
          <w:rFonts w:eastAsia="Arial" w:cs="Arial"/>
          <w:spacing w:val="-1"/>
        </w:rPr>
        <w:t>e</w:t>
      </w:r>
      <w:r>
        <w:rPr>
          <w:rFonts w:eastAsia="Arial" w:cs="Arial"/>
        </w:rPr>
        <w:t>d.</w:t>
      </w:r>
    </w:p>
    <w:p w14:paraId="0AF67104"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User cr</w:t>
      </w:r>
      <w:r>
        <w:rPr>
          <w:rFonts w:eastAsia="Arial" w:cs="Arial"/>
          <w:spacing w:val="-1"/>
        </w:rPr>
        <w:t>e</w:t>
      </w:r>
      <w:r>
        <w:rPr>
          <w:rFonts w:eastAsia="Arial" w:cs="Arial"/>
        </w:rPr>
        <w:t>dent</w:t>
      </w:r>
      <w:r>
        <w:rPr>
          <w:rFonts w:eastAsia="Arial" w:cs="Arial"/>
          <w:spacing w:val="-1"/>
        </w:rPr>
        <w:t>i</w:t>
      </w:r>
      <w:r>
        <w:rPr>
          <w:rFonts w:eastAsia="Arial" w:cs="Arial"/>
        </w:rPr>
        <w:t>al cr</w:t>
      </w:r>
      <w:r>
        <w:rPr>
          <w:rFonts w:eastAsia="Arial" w:cs="Arial"/>
          <w:spacing w:val="-1"/>
        </w:rPr>
        <w:t>e</w:t>
      </w:r>
      <w:r>
        <w:rPr>
          <w:rFonts w:eastAsia="Arial" w:cs="Arial"/>
        </w:rPr>
        <w:t>ation a</w:t>
      </w:r>
      <w:r>
        <w:rPr>
          <w:rFonts w:eastAsia="Arial" w:cs="Arial"/>
          <w:spacing w:val="-1"/>
        </w:rPr>
        <w:t>n</w:t>
      </w:r>
      <w:r>
        <w:rPr>
          <w:rFonts w:eastAsia="Arial" w:cs="Arial"/>
        </w:rPr>
        <w:t>d deletion.</w:t>
      </w:r>
    </w:p>
    <w:p w14:paraId="2B5A5104"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A</w:t>
      </w:r>
      <w:r>
        <w:rPr>
          <w:rFonts w:eastAsia="Arial" w:cs="Arial"/>
          <w:spacing w:val="-1"/>
        </w:rPr>
        <w:t>t</w:t>
      </w:r>
      <w:r>
        <w:rPr>
          <w:rFonts w:eastAsia="Arial" w:cs="Arial"/>
        </w:rPr>
        <w:t>temp</w:t>
      </w:r>
      <w:r>
        <w:rPr>
          <w:rFonts w:eastAsia="Arial" w:cs="Arial"/>
          <w:spacing w:val="-1"/>
        </w:rPr>
        <w:t>t</w:t>
      </w:r>
      <w:r>
        <w:rPr>
          <w:rFonts w:eastAsia="Arial" w:cs="Arial"/>
        </w:rPr>
        <w:t>s to</w:t>
      </w:r>
      <w:r>
        <w:rPr>
          <w:rFonts w:eastAsia="Arial" w:cs="Arial"/>
          <w:spacing w:val="-1"/>
        </w:rPr>
        <w:t xml:space="preserve"> </w:t>
      </w:r>
      <w:r>
        <w:rPr>
          <w:rFonts w:eastAsia="Arial" w:cs="Arial"/>
        </w:rPr>
        <w:t>c</w:t>
      </w:r>
      <w:r>
        <w:rPr>
          <w:rFonts w:eastAsia="Arial" w:cs="Arial"/>
          <w:spacing w:val="1"/>
        </w:rPr>
        <w:t>r</w:t>
      </w:r>
      <w:r>
        <w:rPr>
          <w:rFonts w:eastAsia="Arial" w:cs="Arial"/>
        </w:rPr>
        <w:t>eate,</w:t>
      </w:r>
      <w:r>
        <w:rPr>
          <w:rFonts w:eastAsia="Arial" w:cs="Arial"/>
          <w:spacing w:val="-1"/>
        </w:rPr>
        <w:t xml:space="preserve"> </w:t>
      </w:r>
      <w:r>
        <w:rPr>
          <w:rFonts w:eastAsia="Arial" w:cs="Arial"/>
        </w:rPr>
        <w:t>re</w:t>
      </w:r>
      <w:r>
        <w:rPr>
          <w:rFonts w:eastAsia="Arial" w:cs="Arial"/>
          <w:spacing w:val="-1"/>
        </w:rPr>
        <w:t>m</w:t>
      </w:r>
      <w:r>
        <w:rPr>
          <w:rFonts w:eastAsia="Arial" w:cs="Arial"/>
        </w:rPr>
        <w:t>ove</w:t>
      </w:r>
      <w:r>
        <w:rPr>
          <w:rFonts w:eastAsia="Arial" w:cs="Arial"/>
          <w:spacing w:val="-1"/>
        </w:rPr>
        <w:t xml:space="preserve"> </w:t>
      </w:r>
      <w:r>
        <w:rPr>
          <w:rFonts w:eastAsia="Arial" w:cs="Arial"/>
        </w:rPr>
        <w:t>or set</w:t>
      </w:r>
      <w:r>
        <w:rPr>
          <w:rFonts w:eastAsia="Arial" w:cs="Arial"/>
          <w:spacing w:val="-1"/>
        </w:rPr>
        <w:t xml:space="preserve"> p</w:t>
      </w:r>
      <w:r>
        <w:rPr>
          <w:rFonts w:eastAsia="Arial" w:cs="Arial"/>
        </w:rPr>
        <w:t>as</w:t>
      </w:r>
      <w:r>
        <w:rPr>
          <w:rFonts w:eastAsia="Arial" w:cs="Arial"/>
          <w:spacing w:val="-1"/>
        </w:rPr>
        <w:t>s</w:t>
      </w:r>
      <w:r>
        <w:rPr>
          <w:rFonts w:eastAsia="Arial" w:cs="Arial"/>
        </w:rPr>
        <w:t>wo</w:t>
      </w:r>
      <w:r>
        <w:rPr>
          <w:rFonts w:eastAsia="Arial" w:cs="Arial"/>
          <w:spacing w:val="-1"/>
        </w:rPr>
        <w:t>r</w:t>
      </w:r>
      <w:r>
        <w:rPr>
          <w:rFonts w:eastAsia="Arial" w:cs="Arial"/>
        </w:rPr>
        <w:t>ds</w:t>
      </w:r>
      <w:r>
        <w:rPr>
          <w:rFonts w:eastAsia="Arial" w:cs="Arial"/>
          <w:spacing w:val="1"/>
        </w:rPr>
        <w:t xml:space="preserve"> </w:t>
      </w:r>
      <w:r>
        <w:rPr>
          <w:rFonts w:eastAsia="Arial" w:cs="Arial"/>
          <w:spacing w:val="-2"/>
        </w:rPr>
        <w:t>o</w:t>
      </w:r>
      <w:r>
        <w:rPr>
          <w:rFonts w:eastAsia="Arial" w:cs="Arial"/>
        </w:rPr>
        <w:t xml:space="preserve">r </w:t>
      </w:r>
      <w:r>
        <w:rPr>
          <w:rFonts w:eastAsia="Arial" w:cs="Arial"/>
          <w:spacing w:val="-1"/>
        </w:rPr>
        <w:t>c</w:t>
      </w:r>
      <w:r>
        <w:rPr>
          <w:rFonts w:eastAsia="Arial" w:cs="Arial"/>
        </w:rPr>
        <w:t>h</w:t>
      </w:r>
      <w:r>
        <w:rPr>
          <w:rFonts w:eastAsia="Arial" w:cs="Arial"/>
          <w:spacing w:val="-1"/>
        </w:rPr>
        <w:t>a</w:t>
      </w:r>
      <w:r>
        <w:rPr>
          <w:rFonts w:eastAsia="Arial" w:cs="Arial"/>
        </w:rPr>
        <w:t>nge s</w:t>
      </w:r>
      <w:r>
        <w:rPr>
          <w:rFonts w:eastAsia="Arial" w:cs="Arial"/>
          <w:spacing w:val="-2"/>
        </w:rPr>
        <w:t>y</w:t>
      </w:r>
      <w:r>
        <w:rPr>
          <w:rFonts w:eastAsia="Arial" w:cs="Arial"/>
        </w:rPr>
        <w:t xml:space="preserve">stem </w:t>
      </w:r>
      <w:r>
        <w:rPr>
          <w:rFonts w:eastAsia="Arial" w:cs="Arial"/>
          <w:spacing w:val="-1"/>
        </w:rPr>
        <w:t>p</w:t>
      </w:r>
      <w:r>
        <w:rPr>
          <w:rFonts w:eastAsia="Arial" w:cs="Arial"/>
        </w:rPr>
        <w:t>rivileg</w:t>
      </w:r>
      <w:r>
        <w:rPr>
          <w:rFonts w:eastAsia="Arial" w:cs="Arial"/>
          <w:spacing w:val="-1"/>
        </w:rPr>
        <w:t>e</w:t>
      </w:r>
      <w:r>
        <w:rPr>
          <w:rFonts w:eastAsia="Arial" w:cs="Arial"/>
        </w:rPr>
        <w:t>s.</w:t>
      </w:r>
    </w:p>
    <w:p w14:paraId="42E2C086"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All uses</w:t>
      </w:r>
      <w:r>
        <w:rPr>
          <w:rFonts w:eastAsia="Arial" w:cs="Arial"/>
          <w:spacing w:val="1"/>
        </w:rPr>
        <w:t xml:space="preserve"> </w:t>
      </w:r>
      <w:r>
        <w:rPr>
          <w:rFonts w:eastAsia="Arial" w:cs="Arial"/>
        </w:rPr>
        <w:t>of</w:t>
      </w:r>
      <w:r>
        <w:rPr>
          <w:rFonts w:eastAsia="Arial" w:cs="Arial"/>
          <w:spacing w:val="-2"/>
        </w:rPr>
        <w:t xml:space="preserve"> </w:t>
      </w:r>
      <w:r>
        <w:rPr>
          <w:rFonts w:eastAsia="Arial" w:cs="Arial"/>
        </w:rPr>
        <w:t>special</w:t>
      </w:r>
      <w:r>
        <w:rPr>
          <w:rFonts w:eastAsia="Arial" w:cs="Arial"/>
          <w:spacing w:val="-1"/>
        </w:rPr>
        <w:t xml:space="preserve"> </w:t>
      </w:r>
      <w:r>
        <w:rPr>
          <w:rFonts w:eastAsia="Arial" w:cs="Arial"/>
        </w:rPr>
        <w:t>system</w:t>
      </w:r>
      <w:r>
        <w:rPr>
          <w:rFonts w:eastAsia="Arial" w:cs="Arial"/>
          <w:spacing w:val="-1"/>
        </w:rPr>
        <w:t xml:space="preserve"> </w:t>
      </w:r>
      <w:r>
        <w:rPr>
          <w:rFonts w:eastAsia="Arial" w:cs="Arial"/>
        </w:rPr>
        <w:t>pri</w:t>
      </w:r>
      <w:r>
        <w:rPr>
          <w:rFonts w:eastAsia="Arial" w:cs="Arial"/>
          <w:spacing w:val="-1"/>
        </w:rPr>
        <w:t>v</w:t>
      </w:r>
      <w:r>
        <w:rPr>
          <w:rFonts w:eastAsia="Arial" w:cs="Arial"/>
        </w:rPr>
        <w:t>ileg</w:t>
      </w:r>
      <w:r>
        <w:rPr>
          <w:rFonts w:eastAsia="Arial" w:cs="Arial"/>
          <w:spacing w:val="-1"/>
        </w:rPr>
        <w:t>e</w:t>
      </w:r>
      <w:r>
        <w:rPr>
          <w:rFonts w:eastAsia="Arial" w:cs="Arial"/>
        </w:rPr>
        <w:t>s.</w:t>
      </w:r>
    </w:p>
    <w:p w14:paraId="1000A5C1"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S</w:t>
      </w:r>
      <w:r>
        <w:rPr>
          <w:rFonts w:eastAsia="Arial" w:cs="Arial"/>
          <w:spacing w:val="-1"/>
        </w:rPr>
        <w:t>y</w:t>
      </w:r>
      <w:r>
        <w:rPr>
          <w:rFonts w:eastAsia="Arial" w:cs="Arial"/>
        </w:rPr>
        <w:t>stem erro</w:t>
      </w:r>
      <w:r>
        <w:rPr>
          <w:rFonts w:eastAsia="Arial" w:cs="Arial"/>
          <w:spacing w:val="-1"/>
        </w:rPr>
        <w:t>r</w:t>
      </w:r>
      <w:r>
        <w:rPr>
          <w:rFonts w:eastAsia="Arial" w:cs="Arial"/>
        </w:rPr>
        <w:t>s and</w:t>
      </w:r>
      <w:r>
        <w:rPr>
          <w:rFonts w:eastAsia="Arial" w:cs="Arial"/>
          <w:spacing w:val="-1"/>
        </w:rPr>
        <w:t xml:space="preserve"> </w:t>
      </w:r>
      <w:r>
        <w:rPr>
          <w:rFonts w:eastAsia="Arial" w:cs="Arial"/>
        </w:rPr>
        <w:t>c</w:t>
      </w:r>
      <w:r>
        <w:rPr>
          <w:rFonts w:eastAsia="Arial" w:cs="Arial"/>
          <w:spacing w:val="1"/>
        </w:rPr>
        <w:t>o</w:t>
      </w:r>
      <w:r>
        <w:rPr>
          <w:rFonts w:eastAsia="Arial" w:cs="Arial"/>
          <w:spacing w:val="-1"/>
        </w:rPr>
        <w:t>r</w:t>
      </w:r>
      <w:r>
        <w:rPr>
          <w:rFonts w:eastAsia="Arial" w:cs="Arial"/>
        </w:rPr>
        <w:t>rect</w:t>
      </w:r>
      <w:r>
        <w:rPr>
          <w:rFonts w:eastAsia="Arial" w:cs="Arial"/>
          <w:spacing w:val="-2"/>
        </w:rPr>
        <w:t>i</w:t>
      </w:r>
      <w:r>
        <w:rPr>
          <w:rFonts w:eastAsia="Arial" w:cs="Arial"/>
        </w:rPr>
        <w:t>ve</w:t>
      </w:r>
      <w:r>
        <w:rPr>
          <w:rFonts w:eastAsia="Arial" w:cs="Arial"/>
          <w:spacing w:val="-1"/>
        </w:rPr>
        <w:t xml:space="preserve"> </w:t>
      </w:r>
      <w:r>
        <w:rPr>
          <w:rFonts w:eastAsia="Arial" w:cs="Arial"/>
        </w:rPr>
        <w:t>a</w:t>
      </w:r>
      <w:r>
        <w:rPr>
          <w:rFonts w:eastAsia="Arial" w:cs="Arial"/>
          <w:spacing w:val="1"/>
        </w:rPr>
        <w:t>c</w:t>
      </w:r>
      <w:r>
        <w:rPr>
          <w:rFonts w:eastAsia="Arial" w:cs="Arial"/>
        </w:rPr>
        <w:t>tion</w:t>
      </w:r>
      <w:r>
        <w:rPr>
          <w:rFonts w:eastAsia="Arial" w:cs="Arial"/>
          <w:spacing w:val="-1"/>
        </w:rPr>
        <w:t>(</w:t>
      </w:r>
      <w:r>
        <w:rPr>
          <w:rFonts w:eastAsia="Arial" w:cs="Arial"/>
        </w:rPr>
        <w:t>s) tak</w:t>
      </w:r>
      <w:r>
        <w:rPr>
          <w:rFonts w:eastAsia="Arial" w:cs="Arial"/>
          <w:spacing w:val="-1"/>
        </w:rPr>
        <w:t>e</w:t>
      </w:r>
      <w:r>
        <w:rPr>
          <w:rFonts w:eastAsia="Arial" w:cs="Arial"/>
        </w:rPr>
        <w:t>n.</w:t>
      </w:r>
    </w:p>
    <w:p w14:paraId="03E3A520" w14:textId="77777777" w:rsidR="00AE29AF" w:rsidRDefault="00AE29AF" w:rsidP="00561C87">
      <w:pPr>
        <w:pStyle w:val="ListParagraph"/>
        <w:numPr>
          <w:ilvl w:val="1"/>
          <w:numId w:val="11"/>
        </w:numPr>
        <w:spacing w:after="120"/>
        <w:ind w:left="1080" w:right="-20"/>
        <w:jc w:val="left"/>
        <w:rPr>
          <w:rFonts w:eastAsia="Arial" w:cs="Arial"/>
        </w:rPr>
      </w:pPr>
      <w:r>
        <w:rPr>
          <w:rFonts w:eastAsia="Arial" w:cs="Arial"/>
        </w:rPr>
        <w:t xml:space="preserve">Failed </w:t>
      </w:r>
      <w:r>
        <w:rPr>
          <w:rFonts w:eastAsia="Arial" w:cs="Arial"/>
          <w:spacing w:val="-1"/>
        </w:rPr>
        <w:t>r</w:t>
      </w:r>
      <w:r>
        <w:rPr>
          <w:rFonts w:eastAsia="Arial" w:cs="Arial"/>
        </w:rPr>
        <w:t>ea</w:t>
      </w:r>
      <w:r>
        <w:rPr>
          <w:rFonts w:eastAsia="Arial" w:cs="Arial"/>
          <w:spacing w:val="-1"/>
        </w:rPr>
        <w:t>d</w:t>
      </w:r>
      <w:r>
        <w:rPr>
          <w:rFonts w:eastAsia="Arial" w:cs="Arial"/>
        </w:rPr>
        <w:t>-</w:t>
      </w:r>
      <w:r>
        <w:rPr>
          <w:rFonts w:eastAsia="Arial" w:cs="Arial"/>
          <w:spacing w:val="-1"/>
        </w:rPr>
        <w:t>a</w:t>
      </w:r>
      <w:r>
        <w:rPr>
          <w:rFonts w:eastAsia="Arial" w:cs="Arial"/>
        </w:rPr>
        <w:t>nd</w:t>
      </w:r>
      <w:r>
        <w:rPr>
          <w:rFonts w:eastAsia="Arial" w:cs="Arial"/>
          <w:spacing w:val="-1"/>
        </w:rPr>
        <w:t>-</w:t>
      </w:r>
      <w:r>
        <w:rPr>
          <w:rFonts w:eastAsia="Arial" w:cs="Arial"/>
        </w:rPr>
        <w:t>w</w:t>
      </w:r>
      <w:r>
        <w:rPr>
          <w:rFonts w:eastAsia="Arial" w:cs="Arial"/>
          <w:spacing w:val="1"/>
        </w:rPr>
        <w:t>r</w:t>
      </w:r>
      <w:r>
        <w:rPr>
          <w:rFonts w:eastAsia="Arial" w:cs="Arial"/>
        </w:rPr>
        <w:t>ite</w:t>
      </w:r>
      <w:r>
        <w:rPr>
          <w:rFonts w:eastAsia="Arial" w:cs="Arial"/>
          <w:spacing w:val="-1"/>
        </w:rPr>
        <w:t xml:space="preserve"> o</w:t>
      </w:r>
      <w:r>
        <w:rPr>
          <w:rFonts w:eastAsia="Arial" w:cs="Arial"/>
        </w:rPr>
        <w:t>pera</w:t>
      </w:r>
      <w:r>
        <w:rPr>
          <w:rFonts w:eastAsia="Arial" w:cs="Arial"/>
          <w:spacing w:val="-1"/>
        </w:rPr>
        <w:t>t</w:t>
      </w:r>
      <w:r>
        <w:rPr>
          <w:rFonts w:eastAsia="Arial" w:cs="Arial"/>
        </w:rPr>
        <w:t>ions</w:t>
      </w:r>
      <w:r>
        <w:rPr>
          <w:rFonts w:eastAsia="Arial" w:cs="Arial"/>
          <w:spacing w:val="1"/>
        </w:rPr>
        <w:t xml:space="preserve"> </w:t>
      </w:r>
      <w:r>
        <w:rPr>
          <w:rFonts w:eastAsia="Arial" w:cs="Arial"/>
          <w:spacing w:val="-2"/>
        </w:rPr>
        <w:t>o</w:t>
      </w:r>
      <w:r>
        <w:rPr>
          <w:rFonts w:eastAsia="Arial" w:cs="Arial"/>
        </w:rPr>
        <w:t xml:space="preserve">n </w:t>
      </w:r>
      <w:r>
        <w:rPr>
          <w:rFonts w:eastAsia="Arial" w:cs="Arial"/>
          <w:spacing w:val="-1"/>
        </w:rPr>
        <w:t>t</w:t>
      </w:r>
      <w:r>
        <w:rPr>
          <w:rFonts w:eastAsia="Arial" w:cs="Arial"/>
        </w:rPr>
        <w:t>he system d</w:t>
      </w:r>
      <w:r>
        <w:rPr>
          <w:rFonts w:eastAsia="Arial" w:cs="Arial"/>
          <w:spacing w:val="-2"/>
        </w:rPr>
        <w:t>i</w:t>
      </w:r>
      <w:r>
        <w:rPr>
          <w:rFonts w:eastAsia="Arial" w:cs="Arial"/>
        </w:rPr>
        <w:t>rectory.</w:t>
      </w:r>
    </w:p>
    <w:p w14:paraId="286CCE25" w14:textId="388091B1" w:rsidR="00AE29AF" w:rsidRPr="00A04938" w:rsidRDefault="00AE29AF" w:rsidP="00561C87">
      <w:pPr>
        <w:pStyle w:val="ListParagraph"/>
        <w:numPr>
          <w:ilvl w:val="1"/>
          <w:numId w:val="11"/>
        </w:numPr>
        <w:spacing w:after="120"/>
        <w:ind w:left="1080" w:right="-20"/>
        <w:jc w:val="left"/>
        <w:rPr>
          <w:rFonts w:eastAsia="Arial" w:cs="Arial"/>
        </w:rPr>
      </w:pPr>
      <w:r>
        <w:rPr>
          <w:rFonts w:eastAsia="Arial" w:cs="Arial"/>
        </w:rPr>
        <w:t xml:space="preserve">All actions </w:t>
      </w:r>
      <w:r>
        <w:rPr>
          <w:rFonts w:eastAsia="Arial" w:cs="Arial"/>
          <w:spacing w:val="-1"/>
        </w:rPr>
        <w:t>ta</w:t>
      </w:r>
      <w:r>
        <w:rPr>
          <w:rFonts w:eastAsia="Arial" w:cs="Arial"/>
        </w:rPr>
        <w:t>k</w:t>
      </w:r>
      <w:r>
        <w:rPr>
          <w:rFonts w:eastAsia="Arial" w:cs="Arial"/>
          <w:spacing w:val="1"/>
        </w:rPr>
        <w:t>e</w:t>
      </w:r>
      <w:r>
        <w:rPr>
          <w:rFonts w:eastAsia="Arial" w:cs="Arial"/>
        </w:rPr>
        <w:t>n</w:t>
      </w:r>
      <w:r>
        <w:rPr>
          <w:rFonts w:eastAsia="Arial" w:cs="Arial"/>
          <w:spacing w:val="-1"/>
        </w:rPr>
        <w:t xml:space="preserve"> </w:t>
      </w:r>
      <w:r>
        <w:rPr>
          <w:rFonts w:eastAsia="Arial" w:cs="Arial"/>
        </w:rPr>
        <w:t>with adm</w:t>
      </w:r>
      <w:r>
        <w:rPr>
          <w:rFonts w:eastAsia="Arial" w:cs="Arial"/>
          <w:spacing w:val="-1"/>
        </w:rPr>
        <w:t>i</w:t>
      </w:r>
      <w:r>
        <w:rPr>
          <w:rFonts w:eastAsia="Arial" w:cs="Arial"/>
        </w:rPr>
        <w:t>nistrati</w:t>
      </w:r>
      <w:r>
        <w:rPr>
          <w:rFonts w:eastAsia="Arial" w:cs="Arial"/>
          <w:spacing w:val="-1"/>
        </w:rPr>
        <w:t>v</w:t>
      </w:r>
      <w:r>
        <w:rPr>
          <w:rFonts w:eastAsia="Arial" w:cs="Arial"/>
        </w:rPr>
        <w:t xml:space="preserve">e </w:t>
      </w:r>
      <w:r>
        <w:rPr>
          <w:rFonts w:eastAsia="Arial" w:cs="Arial"/>
          <w:spacing w:val="-1"/>
        </w:rPr>
        <w:t>p</w:t>
      </w:r>
      <w:r>
        <w:rPr>
          <w:rFonts w:eastAsia="Arial" w:cs="Arial"/>
        </w:rPr>
        <w:t>rivileg</w:t>
      </w:r>
      <w:r>
        <w:rPr>
          <w:rFonts w:eastAsia="Arial" w:cs="Arial"/>
          <w:spacing w:val="-1"/>
        </w:rPr>
        <w:t>e</w:t>
      </w:r>
      <w:r>
        <w:rPr>
          <w:rFonts w:eastAsia="Arial" w:cs="Arial"/>
        </w:rPr>
        <w:t>s.</w:t>
      </w:r>
    </w:p>
    <w:p w14:paraId="0FA40C9E" w14:textId="5F4EB472" w:rsidR="00ED55FC" w:rsidRDefault="00ED55FC" w:rsidP="00561C87">
      <w:pPr>
        <w:pStyle w:val="ListParagraph"/>
        <w:numPr>
          <w:ilvl w:val="0"/>
          <w:numId w:val="14"/>
        </w:numPr>
      </w:pPr>
      <w:r>
        <w:t>Performs this verification [Selection (one or more): [Assignment: organization-defined system transitional states]; upon</w:t>
      </w:r>
      <w:r w:rsidR="00562050">
        <w:t xml:space="preserve"> </w:t>
      </w:r>
      <w:r>
        <w:t>command by user with appropriate privilege; [Assignment: organization-defined frequency]];</w:t>
      </w:r>
    </w:p>
    <w:p w14:paraId="2384D261" w14:textId="03B8C942" w:rsidR="00ED55FC" w:rsidRDefault="00ED55FC" w:rsidP="00561C87">
      <w:pPr>
        <w:pStyle w:val="ListParagraph"/>
        <w:numPr>
          <w:ilvl w:val="0"/>
          <w:numId w:val="14"/>
        </w:numPr>
      </w:pPr>
      <w:r>
        <w:t>Notifies [Assignment:</w:t>
      </w:r>
      <w:r w:rsidR="00562050">
        <w:t xml:space="preserve"> </w:t>
      </w:r>
      <w:r>
        <w:t>organization-defined personnel or roles] of failed security verification tests; and</w:t>
      </w:r>
    </w:p>
    <w:p w14:paraId="3987A9EE" w14:textId="3CD65741" w:rsidR="00ED55FC" w:rsidRDefault="00ED55FC" w:rsidP="00561C87">
      <w:pPr>
        <w:pStyle w:val="ListParagraph"/>
        <w:numPr>
          <w:ilvl w:val="0"/>
          <w:numId w:val="14"/>
        </w:numPr>
      </w:pPr>
      <w:r>
        <w:lastRenderedPageBreak/>
        <w:t>[Selection (one or more): shuts the</w:t>
      </w:r>
      <w:r w:rsidR="00562050">
        <w:t xml:space="preserve"> </w:t>
      </w:r>
      <w:r>
        <w:t>information system down; restarts the information system; [Assignment: organization-defined alternative action(s)]] when</w:t>
      </w:r>
      <w:r w:rsidR="00562050">
        <w:t xml:space="preserve"> </w:t>
      </w:r>
      <w:r>
        <w:t>anomalies are discovered.</w:t>
      </w:r>
    </w:p>
    <w:p w14:paraId="248EEF5F" w14:textId="77777777" w:rsidR="00562050" w:rsidRDefault="00562050" w:rsidP="00ED55FC"/>
    <w:p w14:paraId="1A81D62C" w14:textId="2E7A749D" w:rsidR="00ED55FC" w:rsidRDefault="003979D4" w:rsidP="00562050">
      <w:pPr>
        <w:pStyle w:val="Heading4"/>
      </w:pPr>
      <w:r>
        <w:t>Control Implementation Description</w:t>
      </w:r>
      <w:r w:rsidR="00ED55FC">
        <w:t>:</w:t>
      </w:r>
    </w:p>
    <w:p w14:paraId="0202147B" w14:textId="77777777" w:rsidR="00ED55FC" w:rsidRDefault="00ED55FC" w:rsidP="00ED55FC"/>
    <w:p w14:paraId="24D85288" w14:textId="0AC419B6" w:rsidR="00ED55FC" w:rsidRDefault="00C12EE5" w:rsidP="00ED55FC">
      <w:r w:rsidRPr="00A353B9">
        <w:rPr>
          <w:i/>
          <w:color w:val="FF0000"/>
        </w:rPr>
        <w:t>&lt;&lt;Description of control implementation&gt;&gt;</w:t>
      </w:r>
    </w:p>
    <w:p w14:paraId="19E2E674" w14:textId="77777777" w:rsidR="00ED55FC" w:rsidRDefault="00ED55FC" w:rsidP="00ED55FC"/>
    <w:p w14:paraId="30AFBFB7" w14:textId="2913DE93" w:rsidR="00457083" w:rsidRDefault="00714044" w:rsidP="00ED55FC">
      <w:r w:rsidRPr="00F81F74">
        <w:rPr>
          <w:rFonts w:ascii="Arial Bold" w:hAnsi="Arial Bold"/>
          <w:b/>
          <w:noProof/>
        </w:rPr>
        <mc:AlternateContent>
          <mc:Choice Requires="wps">
            <w:drawing>
              <wp:anchor distT="91440" distB="91440" distL="114300" distR="114300" simplePos="0" relativeHeight="251958272" behindDoc="0" locked="0" layoutInCell="1" allowOverlap="1" wp14:anchorId="7A4E787B" wp14:editId="2F70F7AD">
                <wp:simplePos x="0" y="0"/>
                <wp:positionH relativeFrom="page">
                  <wp:posOffset>914400</wp:posOffset>
                </wp:positionH>
                <wp:positionV relativeFrom="paragraph">
                  <wp:posOffset>262255</wp:posOffset>
                </wp:positionV>
                <wp:extent cx="6048375" cy="2752725"/>
                <wp:effectExtent l="0" t="0" r="28575" b="28575"/>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AF84A81" w14:textId="282F944D"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24F0E9C"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DF01EAE"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FD5F943" w14:textId="77777777" w:rsidR="00B856F3" w:rsidRDefault="00B856F3" w:rsidP="00714044">
                            <w:pPr>
                              <w:rPr>
                                <w:iCs/>
                                <w14:textOutline w14:w="9525" w14:cap="rnd" w14:cmpd="sng" w14:algn="ctr">
                                  <w14:noFill/>
                                  <w14:prstDash w14:val="solid"/>
                                  <w14:bevel/>
                                </w14:textOutline>
                              </w:rPr>
                            </w:pPr>
                          </w:p>
                          <w:p w14:paraId="4EC86983"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984AF43" w14:textId="77777777" w:rsidR="00B856F3" w:rsidRDefault="00B856F3" w:rsidP="00714044">
                            <w:pPr>
                              <w:rPr>
                                <w:iCs/>
                                <w14:textOutline w14:w="9525" w14:cap="rnd" w14:cmpd="sng" w14:algn="ctr">
                                  <w14:noFill/>
                                  <w14:prstDash w14:val="solid"/>
                                  <w14:bevel/>
                                </w14:textOutline>
                              </w:rPr>
                            </w:pPr>
                          </w:p>
                          <w:p w14:paraId="72449406"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BEF9F98" w14:textId="77777777" w:rsidR="00B856F3" w:rsidRDefault="00B856F3" w:rsidP="00714044">
                            <w:pPr>
                              <w:rPr>
                                <w:iCs/>
                                <w14:textOutline w14:w="9525" w14:cap="rnd" w14:cmpd="sng" w14:algn="ctr">
                                  <w14:noFill/>
                                  <w14:prstDash w14:val="solid"/>
                                  <w14:bevel/>
                                </w14:textOutline>
                              </w:rPr>
                            </w:pPr>
                          </w:p>
                          <w:p w14:paraId="42CA55F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750FD6F" w14:textId="77777777" w:rsidR="00B856F3" w:rsidRDefault="00B856F3" w:rsidP="00714044">
                            <w:pPr>
                              <w:rPr>
                                <w:iCs/>
                                <w14:textOutline w14:w="9525" w14:cap="rnd" w14:cmpd="sng" w14:algn="ctr">
                                  <w14:noFill/>
                                  <w14:prstDash w14:val="solid"/>
                                  <w14:bevel/>
                                </w14:textOutline>
                              </w:rPr>
                            </w:pPr>
                          </w:p>
                          <w:p w14:paraId="29176C35"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E787B" id="_x0000_s1169" type="#_x0000_t202" style="position:absolute;left:0;text-align:left;margin-left:1in;margin-top:20.65pt;width:476.25pt;height:216.75pt;z-index:2519582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2AF84A81" w14:textId="282F944D"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24F0E9C"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7DF01EAE"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FD5F943" w14:textId="77777777" w:rsidR="00B856F3" w:rsidRDefault="00B856F3" w:rsidP="00714044">
                      <w:pPr>
                        <w:rPr>
                          <w:iCs/>
                          <w14:textOutline w14:w="9525" w14:cap="rnd" w14:cmpd="sng" w14:algn="ctr">
                            <w14:noFill/>
                            <w14:prstDash w14:val="solid"/>
                            <w14:bevel/>
                          </w14:textOutline>
                        </w:rPr>
                      </w:pPr>
                    </w:p>
                    <w:p w14:paraId="4EC86983"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984AF43" w14:textId="77777777" w:rsidR="00B856F3" w:rsidRDefault="00B856F3" w:rsidP="00714044">
                      <w:pPr>
                        <w:rPr>
                          <w:iCs/>
                          <w14:textOutline w14:w="9525" w14:cap="rnd" w14:cmpd="sng" w14:algn="ctr">
                            <w14:noFill/>
                            <w14:prstDash w14:val="solid"/>
                            <w14:bevel/>
                          </w14:textOutline>
                        </w:rPr>
                      </w:pPr>
                    </w:p>
                    <w:p w14:paraId="72449406"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4BEF9F98" w14:textId="77777777" w:rsidR="00B856F3" w:rsidRDefault="00B856F3" w:rsidP="00714044">
                      <w:pPr>
                        <w:rPr>
                          <w:iCs/>
                          <w14:textOutline w14:w="9525" w14:cap="rnd" w14:cmpd="sng" w14:algn="ctr">
                            <w14:noFill/>
                            <w14:prstDash w14:val="solid"/>
                            <w14:bevel/>
                          </w14:textOutline>
                        </w:rPr>
                      </w:pPr>
                    </w:p>
                    <w:p w14:paraId="42CA55F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6750FD6F" w14:textId="77777777" w:rsidR="00B856F3" w:rsidRDefault="00B856F3" w:rsidP="00714044">
                      <w:pPr>
                        <w:rPr>
                          <w:iCs/>
                          <w14:textOutline w14:w="9525" w14:cap="rnd" w14:cmpd="sng" w14:algn="ctr">
                            <w14:noFill/>
                            <w14:prstDash w14:val="solid"/>
                            <w14:bevel/>
                          </w14:textOutline>
                        </w:rPr>
                      </w:pPr>
                    </w:p>
                    <w:p w14:paraId="29176C35"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615AA592" w14:textId="1ADD8392" w:rsidR="00ED55FC" w:rsidRDefault="00ED55FC" w:rsidP="0089501D">
      <w:pPr>
        <w:pStyle w:val="Heading3"/>
      </w:pPr>
      <w:bookmarkStart w:id="301" w:name="_Toc503491957"/>
      <w:r>
        <w:t>SI-7</w:t>
      </w:r>
      <w:r w:rsidR="001153A1">
        <w:tab/>
      </w:r>
      <w:r>
        <w:t>Software, Firmware, and Information Integrity</w:t>
      </w:r>
      <w:bookmarkEnd w:id="301"/>
    </w:p>
    <w:p w14:paraId="6D8EC6ED" w14:textId="77777777" w:rsidR="00ED55FC" w:rsidRDefault="00ED55FC" w:rsidP="00ED55FC"/>
    <w:p w14:paraId="197259BA" w14:textId="1F706283" w:rsidR="00ED55FC" w:rsidRDefault="00E128B9" w:rsidP="00562050">
      <w:pPr>
        <w:pStyle w:val="Heading4"/>
      </w:pPr>
      <w:r>
        <w:t>North Carolina / NIST 800-53 Control Objective:</w:t>
      </w:r>
    </w:p>
    <w:p w14:paraId="52E8F023" w14:textId="77777777" w:rsidR="00ED55FC" w:rsidRDefault="00ED55FC" w:rsidP="00ED55FC"/>
    <w:p w14:paraId="4D515810" w14:textId="043BE205" w:rsidR="00ED55FC" w:rsidRDefault="00B64BD6" w:rsidP="00ED55FC">
      <w:r>
        <w:t>The agency</w:t>
      </w:r>
      <w:r w:rsidR="00ED55FC">
        <w:t xml:space="preserve"> employs integrity verification tools to detect unauthorized changes to </w:t>
      </w:r>
      <w:r w:rsidR="00AE29AF">
        <w:t>agency</w:t>
      </w:r>
      <w:r w:rsidR="00562050">
        <w:t xml:space="preserve"> </w:t>
      </w:r>
      <w:r w:rsidR="00ED55FC">
        <w:t>software, firmware, and information].</w:t>
      </w:r>
    </w:p>
    <w:p w14:paraId="44AC467D" w14:textId="77777777" w:rsidR="00ED55FC" w:rsidRDefault="00ED55FC" w:rsidP="00ED55FC"/>
    <w:p w14:paraId="2018F9BC" w14:textId="4EBC1F11" w:rsidR="00ED55FC" w:rsidRDefault="003979D4" w:rsidP="00562050">
      <w:pPr>
        <w:pStyle w:val="Heading4"/>
      </w:pPr>
      <w:r>
        <w:t>Control Implementation Description</w:t>
      </w:r>
      <w:r w:rsidR="00ED55FC">
        <w:t>:</w:t>
      </w:r>
    </w:p>
    <w:p w14:paraId="79317058" w14:textId="77777777" w:rsidR="00ED55FC" w:rsidRDefault="00ED55FC" w:rsidP="00ED55FC"/>
    <w:p w14:paraId="78AFD202" w14:textId="5ACC219F" w:rsidR="00ED55FC" w:rsidRPr="00C12EE5" w:rsidRDefault="00C12EE5" w:rsidP="00ED55FC">
      <w:r w:rsidRPr="00A353B9">
        <w:rPr>
          <w:i/>
          <w:color w:val="FF0000"/>
        </w:rPr>
        <w:t>&lt;&lt;Description of control implementation&gt;&gt;</w:t>
      </w:r>
    </w:p>
    <w:p w14:paraId="0C188241" w14:textId="77777777" w:rsidR="00ED55FC" w:rsidRDefault="00ED55FC" w:rsidP="00ED55FC"/>
    <w:p w14:paraId="29B57B1E" w14:textId="2D06A120" w:rsidR="00457083" w:rsidRDefault="00714044" w:rsidP="00ED55FC">
      <w:r w:rsidRPr="00F81F74">
        <w:rPr>
          <w:rFonts w:ascii="Arial Bold" w:hAnsi="Arial Bold"/>
          <w:b/>
          <w:noProof/>
        </w:rPr>
        <w:lastRenderedPageBreak/>
        <mc:AlternateContent>
          <mc:Choice Requires="wps">
            <w:drawing>
              <wp:anchor distT="91440" distB="91440" distL="114300" distR="114300" simplePos="0" relativeHeight="251960320" behindDoc="0" locked="0" layoutInCell="1" allowOverlap="1" wp14:anchorId="72600BE8" wp14:editId="69B5C7D4">
                <wp:simplePos x="0" y="0"/>
                <wp:positionH relativeFrom="page">
                  <wp:posOffset>914400</wp:posOffset>
                </wp:positionH>
                <wp:positionV relativeFrom="paragraph">
                  <wp:posOffset>262890</wp:posOffset>
                </wp:positionV>
                <wp:extent cx="6048375" cy="2752725"/>
                <wp:effectExtent l="0" t="0" r="28575" b="28575"/>
                <wp:wrapTopAndBottom/>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240FB27" w14:textId="609CE689"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1EFC510"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667ABA3"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230683B" w14:textId="77777777" w:rsidR="00B856F3" w:rsidRDefault="00B856F3" w:rsidP="00714044">
                            <w:pPr>
                              <w:rPr>
                                <w:iCs/>
                                <w14:textOutline w14:w="9525" w14:cap="rnd" w14:cmpd="sng" w14:algn="ctr">
                                  <w14:noFill/>
                                  <w14:prstDash w14:val="solid"/>
                                  <w14:bevel/>
                                </w14:textOutline>
                              </w:rPr>
                            </w:pPr>
                          </w:p>
                          <w:p w14:paraId="061B6C04"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50B7AFE" w14:textId="77777777" w:rsidR="00B856F3" w:rsidRDefault="00B856F3" w:rsidP="00714044">
                            <w:pPr>
                              <w:rPr>
                                <w:iCs/>
                                <w14:textOutline w14:w="9525" w14:cap="rnd" w14:cmpd="sng" w14:algn="ctr">
                                  <w14:noFill/>
                                  <w14:prstDash w14:val="solid"/>
                                  <w14:bevel/>
                                </w14:textOutline>
                              </w:rPr>
                            </w:pPr>
                          </w:p>
                          <w:p w14:paraId="047A3C31"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063D613" w14:textId="77777777" w:rsidR="00B856F3" w:rsidRDefault="00B856F3" w:rsidP="00714044">
                            <w:pPr>
                              <w:rPr>
                                <w:iCs/>
                                <w14:textOutline w14:w="9525" w14:cap="rnd" w14:cmpd="sng" w14:algn="ctr">
                                  <w14:noFill/>
                                  <w14:prstDash w14:val="solid"/>
                                  <w14:bevel/>
                                </w14:textOutline>
                              </w:rPr>
                            </w:pPr>
                          </w:p>
                          <w:p w14:paraId="71189288"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6BA605E" w14:textId="77777777" w:rsidR="00B856F3" w:rsidRDefault="00B856F3" w:rsidP="00714044">
                            <w:pPr>
                              <w:rPr>
                                <w:iCs/>
                                <w14:textOutline w14:w="9525" w14:cap="rnd" w14:cmpd="sng" w14:algn="ctr">
                                  <w14:noFill/>
                                  <w14:prstDash w14:val="solid"/>
                                  <w14:bevel/>
                                </w14:textOutline>
                              </w:rPr>
                            </w:pPr>
                          </w:p>
                          <w:p w14:paraId="470FE4D1"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00BE8" id="_x0000_s1170" type="#_x0000_t202" style="position:absolute;left:0;text-align:left;margin-left:1in;margin-top:20.7pt;width:476.25pt;height:216.75pt;z-index:2519603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3240FB27" w14:textId="609CE689"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01EFC510"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6667ABA3"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230683B" w14:textId="77777777" w:rsidR="00B856F3" w:rsidRDefault="00B856F3" w:rsidP="00714044">
                      <w:pPr>
                        <w:rPr>
                          <w:iCs/>
                          <w14:textOutline w14:w="9525" w14:cap="rnd" w14:cmpd="sng" w14:algn="ctr">
                            <w14:noFill/>
                            <w14:prstDash w14:val="solid"/>
                            <w14:bevel/>
                          </w14:textOutline>
                        </w:rPr>
                      </w:pPr>
                    </w:p>
                    <w:p w14:paraId="061B6C04"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50B7AFE" w14:textId="77777777" w:rsidR="00B856F3" w:rsidRDefault="00B856F3" w:rsidP="00714044">
                      <w:pPr>
                        <w:rPr>
                          <w:iCs/>
                          <w14:textOutline w14:w="9525" w14:cap="rnd" w14:cmpd="sng" w14:algn="ctr">
                            <w14:noFill/>
                            <w14:prstDash w14:val="solid"/>
                            <w14:bevel/>
                          </w14:textOutline>
                        </w:rPr>
                      </w:pPr>
                    </w:p>
                    <w:p w14:paraId="047A3C31"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6063D613" w14:textId="77777777" w:rsidR="00B856F3" w:rsidRDefault="00B856F3" w:rsidP="00714044">
                      <w:pPr>
                        <w:rPr>
                          <w:iCs/>
                          <w14:textOutline w14:w="9525" w14:cap="rnd" w14:cmpd="sng" w14:algn="ctr">
                            <w14:noFill/>
                            <w14:prstDash w14:val="solid"/>
                            <w14:bevel/>
                          </w14:textOutline>
                        </w:rPr>
                      </w:pPr>
                    </w:p>
                    <w:p w14:paraId="71189288"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6BA605E" w14:textId="77777777" w:rsidR="00B856F3" w:rsidRDefault="00B856F3" w:rsidP="00714044">
                      <w:pPr>
                        <w:rPr>
                          <w:iCs/>
                          <w14:textOutline w14:w="9525" w14:cap="rnd" w14:cmpd="sng" w14:algn="ctr">
                            <w14:noFill/>
                            <w14:prstDash w14:val="solid"/>
                            <w14:bevel/>
                          </w14:textOutline>
                        </w:rPr>
                      </w:pPr>
                    </w:p>
                    <w:p w14:paraId="470FE4D1"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A3B79CA" w14:textId="46A284CC" w:rsidR="00ED55FC" w:rsidRDefault="00ED55FC" w:rsidP="0089501D">
      <w:pPr>
        <w:pStyle w:val="Heading3"/>
      </w:pPr>
      <w:bookmarkStart w:id="302" w:name="_Toc503491958"/>
      <w:r>
        <w:t>SI-7(1</w:t>
      </w:r>
      <w:r w:rsidR="00457083">
        <w:t>)</w:t>
      </w:r>
      <w:r w:rsidR="001153A1">
        <w:tab/>
      </w:r>
      <w:r w:rsidR="00457083">
        <w:t>Software, Firmware, and Information Integrity | Integrity Checks</w:t>
      </w:r>
      <w:bookmarkEnd w:id="302"/>
    </w:p>
    <w:p w14:paraId="36BC102D" w14:textId="77777777" w:rsidR="00ED55FC" w:rsidRDefault="00ED55FC" w:rsidP="00ED55FC"/>
    <w:p w14:paraId="67C5675C" w14:textId="0A5BF5D2" w:rsidR="00ED55FC" w:rsidRDefault="00E128B9" w:rsidP="00562050">
      <w:pPr>
        <w:pStyle w:val="Heading4"/>
      </w:pPr>
      <w:r>
        <w:t>North Carolina / NIST 800-53 Control Objective:</w:t>
      </w:r>
    </w:p>
    <w:p w14:paraId="1B1B2C89" w14:textId="77777777" w:rsidR="00ED55FC" w:rsidRDefault="00ED55FC" w:rsidP="00ED55FC"/>
    <w:p w14:paraId="7C883DC3" w14:textId="78A6DADF" w:rsidR="00ED55FC" w:rsidRDefault="00ED55FC" w:rsidP="00ED55FC">
      <w:r>
        <w:t xml:space="preserve">The information system performs an integrity check of </w:t>
      </w:r>
      <w:r w:rsidR="00AE29AF">
        <w:t>agency</w:t>
      </w:r>
      <w:r>
        <w:t>-defined software, firmware, and</w:t>
      </w:r>
      <w:r w:rsidR="00562050">
        <w:t xml:space="preserve"> </w:t>
      </w:r>
      <w:r>
        <w:t xml:space="preserve">information </w:t>
      </w:r>
      <w:r w:rsidR="00AE29AF">
        <w:rPr>
          <w:rFonts w:eastAsia="Arial" w:cs="Arial"/>
          <w:szCs w:val="20"/>
        </w:rPr>
        <w:t>at transitional states, such as, system startup, restart, shutdown, and abort, as well as when any security-relevant events occur</w:t>
      </w:r>
    </w:p>
    <w:p w14:paraId="11B6524F" w14:textId="77777777" w:rsidR="00ED55FC" w:rsidRDefault="00ED55FC" w:rsidP="00ED55FC"/>
    <w:p w14:paraId="1A806CE7" w14:textId="0C5B6768" w:rsidR="00ED55FC" w:rsidRDefault="003979D4" w:rsidP="00562050">
      <w:pPr>
        <w:pStyle w:val="Heading4"/>
      </w:pPr>
      <w:r>
        <w:t>Control Implementation Description</w:t>
      </w:r>
      <w:r w:rsidR="00ED55FC">
        <w:t>:</w:t>
      </w:r>
    </w:p>
    <w:p w14:paraId="4BDEA957" w14:textId="77777777" w:rsidR="00ED55FC" w:rsidRDefault="00ED55FC" w:rsidP="00ED55FC"/>
    <w:p w14:paraId="38135D20" w14:textId="40DF33D3" w:rsidR="00ED55FC" w:rsidRDefault="00C12EE5" w:rsidP="00ED55FC">
      <w:r w:rsidRPr="00A353B9">
        <w:rPr>
          <w:i/>
          <w:color w:val="FF0000"/>
        </w:rPr>
        <w:t>&lt;&lt;Description of control implementation&gt;&gt;</w:t>
      </w:r>
    </w:p>
    <w:p w14:paraId="59E86B64" w14:textId="77777777" w:rsidR="00ED55FC" w:rsidRDefault="00ED55FC" w:rsidP="00ED55FC"/>
    <w:p w14:paraId="63519CD5" w14:textId="2A8FAFA5" w:rsidR="00457083" w:rsidRDefault="00714044" w:rsidP="00ED55FC">
      <w:r w:rsidRPr="00F81F74">
        <w:rPr>
          <w:rFonts w:ascii="Arial Bold" w:hAnsi="Arial Bold"/>
          <w:b/>
          <w:noProof/>
        </w:rPr>
        <w:lastRenderedPageBreak/>
        <mc:AlternateContent>
          <mc:Choice Requires="wps">
            <w:drawing>
              <wp:anchor distT="91440" distB="91440" distL="114300" distR="114300" simplePos="0" relativeHeight="251962368" behindDoc="0" locked="0" layoutInCell="1" allowOverlap="1" wp14:anchorId="65520390" wp14:editId="165F951D">
                <wp:simplePos x="0" y="0"/>
                <wp:positionH relativeFrom="page">
                  <wp:posOffset>914400</wp:posOffset>
                </wp:positionH>
                <wp:positionV relativeFrom="paragraph">
                  <wp:posOffset>262890</wp:posOffset>
                </wp:positionV>
                <wp:extent cx="6048375" cy="2752725"/>
                <wp:effectExtent l="0" t="0" r="28575" b="28575"/>
                <wp:wrapTopAndBottom/>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CFA8DD7" w14:textId="371BA5E0"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320519D"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9E7CC13"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C8CDF26" w14:textId="77777777" w:rsidR="00B856F3" w:rsidRDefault="00B856F3" w:rsidP="00714044">
                            <w:pPr>
                              <w:rPr>
                                <w:iCs/>
                                <w14:textOutline w14:w="9525" w14:cap="rnd" w14:cmpd="sng" w14:algn="ctr">
                                  <w14:noFill/>
                                  <w14:prstDash w14:val="solid"/>
                                  <w14:bevel/>
                                </w14:textOutline>
                              </w:rPr>
                            </w:pPr>
                          </w:p>
                          <w:p w14:paraId="2359A460"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03BC1C" w14:textId="77777777" w:rsidR="00B856F3" w:rsidRDefault="00B856F3" w:rsidP="00714044">
                            <w:pPr>
                              <w:rPr>
                                <w:iCs/>
                                <w14:textOutline w14:w="9525" w14:cap="rnd" w14:cmpd="sng" w14:algn="ctr">
                                  <w14:noFill/>
                                  <w14:prstDash w14:val="solid"/>
                                  <w14:bevel/>
                                </w14:textOutline>
                              </w:rPr>
                            </w:pPr>
                          </w:p>
                          <w:p w14:paraId="475451B8"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8CFC7A1" w14:textId="77777777" w:rsidR="00B856F3" w:rsidRDefault="00B856F3" w:rsidP="00714044">
                            <w:pPr>
                              <w:rPr>
                                <w:iCs/>
                                <w14:textOutline w14:w="9525" w14:cap="rnd" w14:cmpd="sng" w14:algn="ctr">
                                  <w14:noFill/>
                                  <w14:prstDash w14:val="solid"/>
                                  <w14:bevel/>
                                </w14:textOutline>
                              </w:rPr>
                            </w:pPr>
                          </w:p>
                          <w:p w14:paraId="262A1F6A"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903FAA1" w14:textId="77777777" w:rsidR="00B856F3" w:rsidRDefault="00B856F3" w:rsidP="00714044">
                            <w:pPr>
                              <w:rPr>
                                <w:iCs/>
                                <w14:textOutline w14:w="9525" w14:cap="rnd" w14:cmpd="sng" w14:algn="ctr">
                                  <w14:noFill/>
                                  <w14:prstDash w14:val="solid"/>
                                  <w14:bevel/>
                                </w14:textOutline>
                              </w:rPr>
                            </w:pPr>
                          </w:p>
                          <w:p w14:paraId="68B2B326"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20390" id="_x0000_s1171" type="#_x0000_t202" style="position:absolute;left:0;text-align:left;margin-left:1in;margin-top:20.7pt;width:476.25pt;height:216.75pt;z-index:2519623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4CFA8DD7" w14:textId="371BA5E0"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7(7)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320519D"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9E7CC13"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C8CDF26" w14:textId="77777777" w:rsidR="00B856F3" w:rsidRDefault="00B856F3" w:rsidP="00714044">
                      <w:pPr>
                        <w:rPr>
                          <w:iCs/>
                          <w14:textOutline w14:w="9525" w14:cap="rnd" w14:cmpd="sng" w14:algn="ctr">
                            <w14:noFill/>
                            <w14:prstDash w14:val="solid"/>
                            <w14:bevel/>
                          </w14:textOutline>
                        </w:rPr>
                      </w:pPr>
                    </w:p>
                    <w:p w14:paraId="2359A460"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4103BC1C" w14:textId="77777777" w:rsidR="00B856F3" w:rsidRDefault="00B856F3" w:rsidP="00714044">
                      <w:pPr>
                        <w:rPr>
                          <w:iCs/>
                          <w14:textOutline w14:w="9525" w14:cap="rnd" w14:cmpd="sng" w14:algn="ctr">
                            <w14:noFill/>
                            <w14:prstDash w14:val="solid"/>
                            <w14:bevel/>
                          </w14:textOutline>
                        </w:rPr>
                      </w:pPr>
                    </w:p>
                    <w:p w14:paraId="475451B8"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8CFC7A1" w14:textId="77777777" w:rsidR="00B856F3" w:rsidRDefault="00B856F3" w:rsidP="00714044">
                      <w:pPr>
                        <w:rPr>
                          <w:iCs/>
                          <w14:textOutline w14:w="9525" w14:cap="rnd" w14:cmpd="sng" w14:algn="ctr">
                            <w14:noFill/>
                            <w14:prstDash w14:val="solid"/>
                            <w14:bevel/>
                          </w14:textOutline>
                        </w:rPr>
                      </w:pPr>
                    </w:p>
                    <w:p w14:paraId="262A1F6A"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903FAA1" w14:textId="77777777" w:rsidR="00B856F3" w:rsidRDefault="00B856F3" w:rsidP="00714044">
                      <w:pPr>
                        <w:rPr>
                          <w:iCs/>
                          <w14:textOutline w14:w="9525" w14:cap="rnd" w14:cmpd="sng" w14:algn="ctr">
                            <w14:noFill/>
                            <w14:prstDash w14:val="solid"/>
                            <w14:bevel/>
                          </w14:textOutline>
                        </w:rPr>
                      </w:pPr>
                    </w:p>
                    <w:p w14:paraId="68B2B326"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B632DCB" w14:textId="1524A5BA" w:rsidR="00ED55FC" w:rsidRDefault="00ED55FC" w:rsidP="0089501D">
      <w:pPr>
        <w:pStyle w:val="Heading3"/>
      </w:pPr>
      <w:bookmarkStart w:id="303" w:name="_Toc503491959"/>
      <w:r>
        <w:t>SI-7(7)</w:t>
      </w:r>
      <w:r w:rsidR="001153A1">
        <w:tab/>
      </w:r>
      <w:r w:rsidR="00457083">
        <w:t xml:space="preserve">Software, Firmware, and Information Integrity | Integrity </w:t>
      </w:r>
      <w:r w:rsidR="00C6237A">
        <w:t>of</w:t>
      </w:r>
      <w:r w:rsidR="00457083">
        <w:t xml:space="preserve"> Detection </w:t>
      </w:r>
      <w:proofErr w:type="gramStart"/>
      <w:r w:rsidR="00457083">
        <w:t>And</w:t>
      </w:r>
      <w:proofErr w:type="gramEnd"/>
      <w:r w:rsidR="00457083">
        <w:t xml:space="preserve"> Response</w:t>
      </w:r>
      <w:bookmarkEnd w:id="303"/>
    </w:p>
    <w:p w14:paraId="46E0839C" w14:textId="77777777" w:rsidR="00ED55FC" w:rsidRDefault="00ED55FC" w:rsidP="00ED55FC"/>
    <w:p w14:paraId="2E25E0B9" w14:textId="5CC2A94F" w:rsidR="00ED55FC" w:rsidRDefault="00E128B9" w:rsidP="00562050">
      <w:pPr>
        <w:pStyle w:val="Heading4"/>
      </w:pPr>
      <w:r>
        <w:t>North Carolina / NIST 800-53 Control Objective:</w:t>
      </w:r>
    </w:p>
    <w:p w14:paraId="7E2AE601" w14:textId="77777777" w:rsidR="00ED55FC" w:rsidRDefault="00ED55FC" w:rsidP="00ED55FC"/>
    <w:p w14:paraId="4EC6BB89" w14:textId="10C938F5" w:rsidR="00ED55FC" w:rsidRDefault="00B64BD6" w:rsidP="00ED55FC">
      <w:r>
        <w:t>The agency</w:t>
      </w:r>
      <w:r w:rsidR="00ED55FC">
        <w:t xml:space="preserve"> incorporates the detection of unauthorized security-relevant changes</w:t>
      </w:r>
      <w:r w:rsidR="00562050">
        <w:t xml:space="preserve"> </w:t>
      </w:r>
      <w:r w:rsidR="00ED55FC">
        <w:t>to the information system into the organizational incident response capability.</w:t>
      </w:r>
    </w:p>
    <w:p w14:paraId="39154452" w14:textId="77777777" w:rsidR="00ED55FC" w:rsidRDefault="00ED55FC" w:rsidP="00ED55FC"/>
    <w:p w14:paraId="7FEAD78D" w14:textId="30DF442E" w:rsidR="00ED55FC" w:rsidRDefault="003979D4" w:rsidP="00562050">
      <w:pPr>
        <w:pStyle w:val="Heading4"/>
      </w:pPr>
      <w:r>
        <w:t>Control Implementation Description</w:t>
      </w:r>
      <w:r w:rsidR="00ED55FC">
        <w:t>:</w:t>
      </w:r>
    </w:p>
    <w:p w14:paraId="7EFA480E" w14:textId="77777777" w:rsidR="00C12EE5" w:rsidRDefault="00C12EE5" w:rsidP="00ED55FC"/>
    <w:p w14:paraId="6F5C2D49" w14:textId="5E818ACD" w:rsidR="00ED55FC" w:rsidRDefault="00C12EE5" w:rsidP="00ED55FC">
      <w:r w:rsidRPr="00A353B9">
        <w:rPr>
          <w:i/>
          <w:color w:val="FF0000"/>
        </w:rPr>
        <w:t>&lt;&lt;Description of control implementation&gt;&gt;</w:t>
      </w:r>
    </w:p>
    <w:p w14:paraId="3E424D78" w14:textId="77777777" w:rsidR="00ED55FC" w:rsidRDefault="00ED55FC" w:rsidP="00ED55FC"/>
    <w:p w14:paraId="76CCBDB4" w14:textId="4F777256" w:rsidR="0056398C" w:rsidRDefault="00714044" w:rsidP="00ED55FC">
      <w:r w:rsidRPr="00F81F74">
        <w:rPr>
          <w:rFonts w:ascii="Arial Bold" w:hAnsi="Arial Bold"/>
          <w:b/>
          <w:noProof/>
        </w:rPr>
        <w:lastRenderedPageBreak/>
        <mc:AlternateContent>
          <mc:Choice Requires="wps">
            <w:drawing>
              <wp:anchor distT="91440" distB="91440" distL="114300" distR="114300" simplePos="0" relativeHeight="251964416" behindDoc="0" locked="0" layoutInCell="1" allowOverlap="1" wp14:anchorId="346A1C98" wp14:editId="65D7B468">
                <wp:simplePos x="0" y="0"/>
                <wp:positionH relativeFrom="page">
                  <wp:posOffset>914400</wp:posOffset>
                </wp:positionH>
                <wp:positionV relativeFrom="paragraph">
                  <wp:posOffset>262890</wp:posOffset>
                </wp:positionV>
                <wp:extent cx="6048375" cy="2752725"/>
                <wp:effectExtent l="0" t="0" r="28575" b="28575"/>
                <wp:wrapTopAndBottom/>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7969808" w14:textId="2F5B8AA0"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532546"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C9DB61"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9F1CFC2" w14:textId="77777777" w:rsidR="00B856F3" w:rsidRDefault="00B856F3" w:rsidP="00714044">
                            <w:pPr>
                              <w:rPr>
                                <w:iCs/>
                                <w14:textOutline w14:w="9525" w14:cap="rnd" w14:cmpd="sng" w14:algn="ctr">
                                  <w14:noFill/>
                                  <w14:prstDash w14:val="solid"/>
                                  <w14:bevel/>
                                </w14:textOutline>
                              </w:rPr>
                            </w:pPr>
                          </w:p>
                          <w:p w14:paraId="4CBC362B"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B76F0A7" w14:textId="77777777" w:rsidR="00B856F3" w:rsidRDefault="00B856F3" w:rsidP="00714044">
                            <w:pPr>
                              <w:rPr>
                                <w:iCs/>
                                <w14:textOutline w14:w="9525" w14:cap="rnd" w14:cmpd="sng" w14:algn="ctr">
                                  <w14:noFill/>
                                  <w14:prstDash w14:val="solid"/>
                                  <w14:bevel/>
                                </w14:textOutline>
                              </w:rPr>
                            </w:pPr>
                          </w:p>
                          <w:p w14:paraId="4CFB1920"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7FFAE2D" w14:textId="77777777" w:rsidR="00B856F3" w:rsidRDefault="00B856F3" w:rsidP="00714044">
                            <w:pPr>
                              <w:rPr>
                                <w:iCs/>
                                <w14:textOutline w14:w="9525" w14:cap="rnd" w14:cmpd="sng" w14:algn="ctr">
                                  <w14:noFill/>
                                  <w14:prstDash w14:val="solid"/>
                                  <w14:bevel/>
                                </w14:textOutline>
                              </w:rPr>
                            </w:pPr>
                          </w:p>
                          <w:p w14:paraId="06C9CE1E"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6F4F93E" w14:textId="77777777" w:rsidR="00B856F3" w:rsidRDefault="00B856F3" w:rsidP="00714044">
                            <w:pPr>
                              <w:rPr>
                                <w:iCs/>
                                <w14:textOutline w14:w="9525" w14:cap="rnd" w14:cmpd="sng" w14:algn="ctr">
                                  <w14:noFill/>
                                  <w14:prstDash w14:val="solid"/>
                                  <w14:bevel/>
                                </w14:textOutline>
                              </w:rPr>
                            </w:pPr>
                          </w:p>
                          <w:p w14:paraId="7F0A76AB"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A1C98" id="_x0000_s1172" type="#_x0000_t202" style="position:absolute;left:0;text-align:left;margin-left:1in;margin-top:20.7pt;width:476.25pt;height:216.75pt;z-index:2519644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27969808" w14:textId="2F5B8AA0"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532546"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BC9DB61"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9F1CFC2" w14:textId="77777777" w:rsidR="00B856F3" w:rsidRDefault="00B856F3" w:rsidP="00714044">
                      <w:pPr>
                        <w:rPr>
                          <w:iCs/>
                          <w14:textOutline w14:w="9525" w14:cap="rnd" w14:cmpd="sng" w14:algn="ctr">
                            <w14:noFill/>
                            <w14:prstDash w14:val="solid"/>
                            <w14:bevel/>
                          </w14:textOutline>
                        </w:rPr>
                      </w:pPr>
                    </w:p>
                    <w:p w14:paraId="4CBC362B"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B76F0A7" w14:textId="77777777" w:rsidR="00B856F3" w:rsidRDefault="00B856F3" w:rsidP="00714044">
                      <w:pPr>
                        <w:rPr>
                          <w:iCs/>
                          <w14:textOutline w14:w="9525" w14:cap="rnd" w14:cmpd="sng" w14:algn="ctr">
                            <w14:noFill/>
                            <w14:prstDash w14:val="solid"/>
                            <w14:bevel/>
                          </w14:textOutline>
                        </w:rPr>
                      </w:pPr>
                    </w:p>
                    <w:p w14:paraId="4CFB1920"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7FFAE2D" w14:textId="77777777" w:rsidR="00B856F3" w:rsidRDefault="00B856F3" w:rsidP="00714044">
                      <w:pPr>
                        <w:rPr>
                          <w:iCs/>
                          <w14:textOutline w14:w="9525" w14:cap="rnd" w14:cmpd="sng" w14:algn="ctr">
                            <w14:noFill/>
                            <w14:prstDash w14:val="solid"/>
                            <w14:bevel/>
                          </w14:textOutline>
                        </w:rPr>
                      </w:pPr>
                    </w:p>
                    <w:p w14:paraId="06C9CE1E"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6F4F93E" w14:textId="77777777" w:rsidR="00B856F3" w:rsidRDefault="00B856F3" w:rsidP="00714044">
                      <w:pPr>
                        <w:rPr>
                          <w:iCs/>
                          <w14:textOutline w14:w="9525" w14:cap="rnd" w14:cmpd="sng" w14:algn="ctr">
                            <w14:noFill/>
                            <w14:prstDash w14:val="solid"/>
                            <w14:bevel/>
                          </w14:textOutline>
                        </w:rPr>
                      </w:pPr>
                    </w:p>
                    <w:p w14:paraId="7F0A76AB"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0189288" w14:textId="77D53DEA" w:rsidR="00ED55FC" w:rsidRDefault="00ED55FC" w:rsidP="0089501D">
      <w:pPr>
        <w:pStyle w:val="Heading3"/>
      </w:pPr>
      <w:bookmarkStart w:id="304" w:name="_Toc503491960"/>
      <w:r>
        <w:t>SI-8</w:t>
      </w:r>
      <w:r w:rsidR="001153A1">
        <w:tab/>
      </w:r>
      <w:r>
        <w:t>Spam Protection</w:t>
      </w:r>
      <w:bookmarkEnd w:id="304"/>
    </w:p>
    <w:p w14:paraId="59BA483E" w14:textId="77777777" w:rsidR="00ED55FC" w:rsidRDefault="00ED55FC" w:rsidP="00ED55FC"/>
    <w:p w14:paraId="5A724E62" w14:textId="42676330" w:rsidR="00ED55FC" w:rsidRDefault="00E128B9" w:rsidP="00562050">
      <w:pPr>
        <w:pStyle w:val="Heading4"/>
      </w:pPr>
      <w:r>
        <w:t>North Carolina / NIST 800-53 Control Objective:</w:t>
      </w:r>
    </w:p>
    <w:p w14:paraId="6E35F9F6" w14:textId="77777777" w:rsidR="00ED55FC" w:rsidRDefault="00ED55FC" w:rsidP="00ED55FC"/>
    <w:p w14:paraId="27C355F1" w14:textId="129ABC44" w:rsidR="00ED55FC" w:rsidRDefault="00B64BD6" w:rsidP="00ED55FC">
      <w:r>
        <w:t>The agency</w:t>
      </w:r>
      <w:r w:rsidR="00ED55FC">
        <w:t>:</w:t>
      </w:r>
    </w:p>
    <w:p w14:paraId="0BC4D6E5" w14:textId="0AF9AE69" w:rsidR="00ED55FC" w:rsidRDefault="00ED55FC" w:rsidP="00561C87">
      <w:pPr>
        <w:pStyle w:val="ListParagraph"/>
        <w:numPr>
          <w:ilvl w:val="0"/>
          <w:numId w:val="16"/>
        </w:numPr>
      </w:pPr>
      <w:r>
        <w:t>Employs spam protection mechanisms at information system entry and exit points to detect and take</w:t>
      </w:r>
      <w:r w:rsidR="00562050">
        <w:t xml:space="preserve"> </w:t>
      </w:r>
      <w:r>
        <w:t>action on unsolicited messages; and</w:t>
      </w:r>
    </w:p>
    <w:p w14:paraId="1974C897" w14:textId="1403FC36" w:rsidR="00ED55FC" w:rsidRDefault="00ED55FC" w:rsidP="00561C87">
      <w:pPr>
        <w:pStyle w:val="ListParagraph"/>
        <w:numPr>
          <w:ilvl w:val="0"/>
          <w:numId w:val="11"/>
        </w:numPr>
      </w:pPr>
      <w:r>
        <w:t>Updates spam protection mechanisms when new releases are available in</w:t>
      </w:r>
      <w:r w:rsidR="00562050">
        <w:t xml:space="preserve"> </w:t>
      </w:r>
      <w:r>
        <w:t>accordance with organizational configuration management policy and procedures.</w:t>
      </w:r>
    </w:p>
    <w:p w14:paraId="30400194" w14:textId="77777777" w:rsidR="00ED55FC" w:rsidRDefault="00ED55FC" w:rsidP="00ED55FC"/>
    <w:p w14:paraId="22895180" w14:textId="50E8528C" w:rsidR="00ED55FC" w:rsidRDefault="003979D4" w:rsidP="00562050">
      <w:pPr>
        <w:pStyle w:val="Heading4"/>
      </w:pPr>
      <w:r>
        <w:t>Control Implementation Description</w:t>
      </w:r>
      <w:r w:rsidR="00ED55FC">
        <w:t>:</w:t>
      </w:r>
    </w:p>
    <w:p w14:paraId="090860F6" w14:textId="77777777" w:rsidR="00ED55FC" w:rsidRDefault="00ED55FC" w:rsidP="00ED55FC"/>
    <w:p w14:paraId="217C7F75" w14:textId="1BE6C402" w:rsidR="00ED55FC" w:rsidRDefault="00C12EE5" w:rsidP="00ED55FC">
      <w:r w:rsidRPr="00A353B9">
        <w:rPr>
          <w:i/>
          <w:color w:val="FF0000"/>
        </w:rPr>
        <w:t>&lt;&lt;Description of control implementation&gt;&gt;</w:t>
      </w:r>
    </w:p>
    <w:p w14:paraId="403266EC" w14:textId="77777777" w:rsidR="00562050" w:rsidRDefault="00562050" w:rsidP="00ED55FC"/>
    <w:p w14:paraId="4481D3AC" w14:textId="00683640" w:rsidR="0056398C" w:rsidRDefault="00714044" w:rsidP="00ED55FC">
      <w:r w:rsidRPr="00F81F74">
        <w:rPr>
          <w:rFonts w:ascii="Arial Bold" w:hAnsi="Arial Bold"/>
          <w:b/>
          <w:noProof/>
        </w:rPr>
        <w:lastRenderedPageBreak/>
        <mc:AlternateContent>
          <mc:Choice Requires="wps">
            <w:drawing>
              <wp:anchor distT="91440" distB="91440" distL="114300" distR="114300" simplePos="0" relativeHeight="251966464" behindDoc="0" locked="0" layoutInCell="1" allowOverlap="1" wp14:anchorId="38F5F221" wp14:editId="362EB731">
                <wp:simplePos x="0" y="0"/>
                <wp:positionH relativeFrom="page">
                  <wp:posOffset>914400</wp:posOffset>
                </wp:positionH>
                <wp:positionV relativeFrom="paragraph">
                  <wp:posOffset>243840</wp:posOffset>
                </wp:positionV>
                <wp:extent cx="6048375" cy="2752725"/>
                <wp:effectExtent l="0" t="0" r="28575" b="28575"/>
                <wp:wrapTopAndBottom/>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3A24BE5" w14:textId="3E0F1BFB"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4664EF"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B9B0F5F"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6A99497" w14:textId="77777777" w:rsidR="00B856F3" w:rsidRDefault="00B856F3" w:rsidP="00714044">
                            <w:pPr>
                              <w:rPr>
                                <w:iCs/>
                                <w14:textOutline w14:w="9525" w14:cap="rnd" w14:cmpd="sng" w14:algn="ctr">
                                  <w14:noFill/>
                                  <w14:prstDash w14:val="solid"/>
                                  <w14:bevel/>
                                </w14:textOutline>
                              </w:rPr>
                            </w:pPr>
                          </w:p>
                          <w:p w14:paraId="12B63FF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4C0E222" w14:textId="77777777" w:rsidR="00B856F3" w:rsidRDefault="00B856F3" w:rsidP="00714044">
                            <w:pPr>
                              <w:rPr>
                                <w:iCs/>
                                <w14:textOutline w14:w="9525" w14:cap="rnd" w14:cmpd="sng" w14:algn="ctr">
                                  <w14:noFill/>
                                  <w14:prstDash w14:val="solid"/>
                                  <w14:bevel/>
                                </w14:textOutline>
                              </w:rPr>
                            </w:pPr>
                          </w:p>
                          <w:p w14:paraId="26B038C6"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17ED8AC" w14:textId="77777777" w:rsidR="00B856F3" w:rsidRDefault="00B856F3" w:rsidP="00714044">
                            <w:pPr>
                              <w:rPr>
                                <w:iCs/>
                                <w14:textOutline w14:w="9525" w14:cap="rnd" w14:cmpd="sng" w14:algn="ctr">
                                  <w14:noFill/>
                                  <w14:prstDash w14:val="solid"/>
                                  <w14:bevel/>
                                </w14:textOutline>
                              </w:rPr>
                            </w:pPr>
                          </w:p>
                          <w:p w14:paraId="0A4B290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071FCFD" w14:textId="77777777" w:rsidR="00B856F3" w:rsidRDefault="00B856F3" w:rsidP="00714044">
                            <w:pPr>
                              <w:rPr>
                                <w:iCs/>
                                <w14:textOutline w14:w="9525" w14:cap="rnd" w14:cmpd="sng" w14:algn="ctr">
                                  <w14:noFill/>
                                  <w14:prstDash w14:val="solid"/>
                                  <w14:bevel/>
                                </w14:textOutline>
                              </w:rPr>
                            </w:pPr>
                          </w:p>
                          <w:p w14:paraId="30032AA9"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5F221" id="_x0000_s1173" type="#_x0000_t202" style="position:absolute;left:0;text-align:left;margin-left:1in;margin-top:19.2pt;width:476.25pt;height:216.75pt;z-index:251966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" fillcolor="#f3a875 [2165]" strokecolor="#ed7d31 [3205]" strokeweight=".5pt">
                <v:fill color2="#f09558 [2613]" rotate="t" colors="0 #f7bda4;.5 #f5b195;1 #f8a581" focus="100%" type="gradient">
                  <o:fill v:ext="view" type="gradientUnscaled"/>
                </v:fill>
                <v:textbox>
                  <w:txbxContent>
                    <w:p w14:paraId="43A24BE5" w14:textId="3E0F1BFB"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44664EF"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5B9B0F5F"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66A99497" w14:textId="77777777" w:rsidR="00B856F3" w:rsidRDefault="00B856F3" w:rsidP="00714044">
                      <w:pPr>
                        <w:rPr>
                          <w:iCs/>
                          <w14:textOutline w14:w="9525" w14:cap="rnd" w14:cmpd="sng" w14:algn="ctr">
                            <w14:noFill/>
                            <w14:prstDash w14:val="solid"/>
                            <w14:bevel/>
                          </w14:textOutline>
                        </w:rPr>
                      </w:pPr>
                    </w:p>
                    <w:p w14:paraId="12B63FF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74C0E222" w14:textId="77777777" w:rsidR="00B856F3" w:rsidRDefault="00B856F3" w:rsidP="00714044">
                      <w:pPr>
                        <w:rPr>
                          <w:iCs/>
                          <w14:textOutline w14:w="9525" w14:cap="rnd" w14:cmpd="sng" w14:algn="ctr">
                            <w14:noFill/>
                            <w14:prstDash w14:val="solid"/>
                            <w14:bevel/>
                          </w14:textOutline>
                        </w:rPr>
                      </w:pPr>
                    </w:p>
                    <w:p w14:paraId="26B038C6"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517ED8AC" w14:textId="77777777" w:rsidR="00B856F3" w:rsidRDefault="00B856F3" w:rsidP="00714044">
                      <w:pPr>
                        <w:rPr>
                          <w:iCs/>
                          <w14:textOutline w14:w="9525" w14:cap="rnd" w14:cmpd="sng" w14:algn="ctr">
                            <w14:noFill/>
                            <w14:prstDash w14:val="solid"/>
                            <w14:bevel/>
                          </w14:textOutline>
                        </w:rPr>
                      </w:pPr>
                    </w:p>
                    <w:p w14:paraId="0A4B2909"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0071FCFD" w14:textId="77777777" w:rsidR="00B856F3" w:rsidRDefault="00B856F3" w:rsidP="00714044">
                      <w:pPr>
                        <w:rPr>
                          <w:iCs/>
                          <w14:textOutline w14:w="9525" w14:cap="rnd" w14:cmpd="sng" w14:algn="ctr">
                            <w14:noFill/>
                            <w14:prstDash w14:val="solid"/>
                            <w14:bevel/>
                          </w14:textOutline>
                        </w:rPr>
                      </w:pPr>
                    </w:p>
                    <w:p w14:paraId="30032AA9"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AED475B" w14:textId="469D6FA4" w:rsidR="00ED55FC" w:rsidRDefault="00ED55FC" w:rsidP="0089501D">
      <w:pPr>
        <w:pStyle w:val="Heading3"/>
      </w:pPr>
      <w:bookmarkStart w:id="305" w:name="_Toc503491961"/>
      <w:r>
        <w:t>SI-8(1)</w:t>
      </w:r>
      <w:r w:rsidR="001153A1">
        <w:tab/>
      </w:r>
      <w:r w:rsidR="0056398C">
        <w:t>Spam Protection | Central Management</w:t>
      </w:r>
      <w:bookmarkEnd w:id="305"/>
    </w:p>
    <w:p w14:paraId="5BD763FF" w14:textId="77777777" w:rsidR="00ED55FC" w:rsidRDefault="00ED55FC" w:rsidP="00ED55FC"/>
    <w:p w14:paraId="712403BA" w14:textId="418135BB" w:rsidR="00ED55FC" w:rsidRDefault="00E128B9" w:rsidP="00562050">
      <w:pPr>
        <w:pStyle w:val="Heading4"/>
      </w:pPr>
      <w:r>
        <w:t>North Carolina / NIST 800-53 Control Objective:</w:t>
      </w:r>
    </w:p>
    <w:p w14:paraId="0DAFEB76" w14:textId="77777777" w:rsidR="00ED55FC" w:rsidRDefault="00ED55FC" w:rsidP="00ED55FC"/>
    <w:p w14:paraId="30E8CF22" w14:textId="55352517" w:rsidR="00ED55FC" w:rsidRDefault="00B64BD6" w:rsidP="00ED55FC">
      <w:r>
        <w:t>The agency</w:t>
      </w:r>
      <w:r w:rsidR="00ED55FC">
        <w:t xml:space="preserve"> centrally manages spam protection mechanisms.</w:t>
      </w:r>
    </w:p>
    <w:p w14:paraId="6E5F06D8" w14:textId="77777777" w:rsidR="00ED55FC" w:rsidRDefault="00ED55FC" w:rsidP="00ED55FC"/>
    <w:p w14:paraId="4E966ED9" w14:textId="3720BEF6" w:rsidR="00ED55FC" w:rsidRDefault="003979D4" w:rsidP="00562050">
      <w:pPr>
        <w:pStyle w:val="Heading4"/>
      </w:pPr>
      <w:r>
        <w:t>Control Implementation Description</w:t>
      </w:r>
      <w:r w:rsidR="00ED55FC">
        <w:t>:</w:t>
      </w:r>
    </w:p>
    <w:p w14:paraId="7C2767B3" w14:textId="77777777" w:rsidR="00ED55FC" w:rsidRDefault="00ED55FC" w:rsidP="00ED55FC"/>
    <w:p w14:paraId="0EC23B50" w14:textId="000EA67C" w:rsidR="00ED55FC" w:rsidRPr="00C12EE5" w:rsidRDefault="00C12EE5" w:rsidP="00ED55FC">
      <w:r w:rsidRPr="00A353B9">
        <w:rPr>
          <w:i/>
          <w:color w:val="FF0000"/>
        </w:rPr>
        <w:t>&lt;&lt;Description of control implementation&gt;&gt;</w:t>
      </w:r>
    </w:p>
    <w:p w14:paraId="11758ECD" w14:textId="77777777" w:rsidR="00C12EE5" w:rsidRDefault="00C12EE5" w:rsidP="00ED55FC"/>
    <w:p w14:paraId="3BC6609F" w14:textId="387FD45C" w:rsidR="0056398C" w:rsidRDefault="00714044" w:rsidP="00ED55FC">
      <w:r w:rsidRPr="00F81F74">
        <w:rPr>
          <w:rFonts w:ascii="Arial Bold" w:hAnsi="Arial Bold"/>
          <w:b/>
          <w:noProof/>
        </w:rPr>
        <mc:AlternateContent>
          <mc:Choice Requires="wps">
            <w:drawing>
              <wp:anchor distT="0" distB="0" distL="114300" distR="114300" simplePos="0" relativeHeight="251975680" behindDoc="0" locked="0" layoutInCell="1" allowOverlap="1" wp14:anchorId="1AD88026" wp14:editId="65D0DA77">
                <wp:simplePos x="0" y="0"/>
                <wp:positionH relativeFrom="column">
                  <wp:posOffset>0</wp:posOffset>
                </wp:positionH>
                <wp:positionV relativeFrom="paragraph">
                  <wp:posOffset>1270</wp:posOffset>
                </wp:positionV>
                <wp:extent cx="6048375" cy="2752725"/>
                <wp:effectExtent l="0" t="0" r="28575" b="28575"/>
                <wp:wrapSquare wrapText="bothSides"/>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4757699" w14:textId="5AA087A1"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953A651"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920705B"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C83215B" w14:textId="77777777" w:rsidR="00B856F3" w:rsidRDefault="00B856F3" w:rsidP="00714044">
                            <w:pPr>
                              <w:rPr>
                                <w:iCs/>
                                <w14:textOutline w14:w="9525" w14:cap="rnd" w14:cmpd="sng" w14:algn="ctr">
                                  <w14:noFill/>
                                  <w14:prstDash w14:val="solid"/>
                                  <w14:bevel/>
                                </w14:textOutline>
                              </w:rPr>
                            </w:pPr>
                          </w:p>
                          <w:p w14:paraId="4DA39924"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836E84D" w14:textId="77777777" w:rsidR="00B856F3" w:rsidRDefault="00B856F3" w:rsidP="00714044">
                            <w:pPr>
                              <w:rPr>
                                <w:iCs/>
                                <w14:textOutline w14:w="9525" w14:cap="rnd" w14:cmpd="sng" w14:algn="ctr">
                                  <w14:noFill/>
                                  <w14:prstDash w14:val="solid"/>
                                  <w14:bevel/>
                                </w14:textOutline>
                              </w:rPr>
                            </w:pPr>
                          </w:p>
                          <w:p w14:paraId="0D7A8CD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7AF1A6" w14:textId="77777777" w:rsidR="00B856F3" w:rsidRDefault="00B856F3" w:rsidP="00714044">
                            <w:pPr>
                              <w:rPr>
                                <w:iCs/>
                                <w14:textOutline w14:w="9525" w14:cap="rnd" w14:cmpd="sng" w14:algn="ctr">
                                  <w14:noFill/>
                                  <w14:prstDash w14:val="solid"/>
                                  <w14:bevel/>
                                </w14:textOutline>
                              </w:rPr>
                            </w:pPr>
                          </w:p>
                          <w:p w14:paraId="54952E57"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A1FB2EB" w14:textId="77777777" w:rsidR="00B856F3" w:rsidRDefault="00B856F3" w:rsidP="00714044">
                            <w:pPr>
                              <w:rPr>
                                <w:iCs/>
                                <w14:textOutline w14:w="9525" w14:cap="rnd" w14:cmpd="sng" w14:algn="ctr">
                                  <w14:noFill/>
                                  <w14:prstDash w14:val="solid"/>
                                  <w14:bevel/>
                                </w14:textOutline>
                              </w:rPr>
                            </w:pPr>
                          </w:p>
                          <w:p w14:paraId="2D1FD01E"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anchor>
            </w:drawing>
          </mc:Choice>
          <mc:Fallback>
            <w:pict>
              <v:shape w14:anchorId="1AD88026" id="_x0000_s1174" type="#_x0000_t202" style="position:absolute;left:0;text-align:left;margin-left:0;margin-top:.1pt;width:476.25pt;height:216.75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" fillcolor="#f3a875 [2165]" strokecolor="#ed7d31 [3205]" strokeweight=".5pt">
                <v:fill color2="#f09558 [2613]" rotate="t" colors="0 #f7bda4;.5 #f5b195;1 #f8a581" focus="100%" type="gradient">
                  <o:fill v:ext="view" type="gradientUnscaled"/>
                </v:fill>
                <v:textbox>
                  <w:txbxContent>
                    <w:p w14:paraId="44757699" w14:textId="5AA087A1"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8(2)</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953A651"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920705B"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7C83215B" w14:textId="77777777" w:rsidR="00B856F3" w:rsidRDefault="00B856F3" w:rsidP="00714044">
                      <w:pPr>
                        <w:rPr>
                          <w:iCs/>
                          <w14:textOutline w14:w="9525" w14:cap="rnd" w14:cmpd="sng" w14:algn="ctr">
                            <w14:noFill/>
                            <w14:prstDash w14:val="solid"/>
                            <w14:bevel/>
                          </w14:textOutline>
                        </w:rPr>
                      </w:pPr>
                    </w:p>
                    <w:p w14:paraId="4DA39924"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1836E84D" w14:textId="77777777" w:rsidR="00B856F3" w:rsidRDefault="00B856F3" w:rsidP="00714044">
                      <w:pPr>
                        <w:rPr>
                          <w:iCs/>
                          <w14:textOutline w14:w="9525" w14:cap="rnd" w14:cmpd="sng" w14:algn="ctr">
                            <w14:noFill/>
                            <w14:prstDash w14:val="solid"/>
                            <w14:bevel/>
                          </w14:textOutline>
                        </w:rPr>
                      </w:pPr>
                    </w:p>
                    <w:p w14:paraId="0D7A8CD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7AF1A6" w14:textId="77777777" w:rsidR="00B856F3" w:rsidRDefault="00B856F3" w:rsidP="00714044">
                      <w:pPr>
                        <w:rPr>
                          <w:iCs/>
                          <w14:textOutline w14:w="9525" w14:cap="rnd" w14:cmpd="sng" w14:algn="ctr">
                            <w14:noFill/>
                            <w14:prstDash w14:val="solid"/>
                            <w14:bevel/>
                          </w14:textOutline>
                        </w:rPr>
                      </w:pPr>
                    </w:p>
                    <w:p w14:paraId="54952E57"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7A1FB2EB" w14:textId="77777777" w:rsidR="00B856F3" w:rsidRDefault="00B856F3" w:rsidP="00714044">
                      <w:pPr>
                        <w:rPr>
                          <w:iCs/>
                          <w14:textOutline w14:w="9525" w14:cap="rnd" w14:cmpd="sng" w14:algn="ctr">
                            <w14:noFill/>
                            <w14:prstDash w14:val="solid"/>
                            <w14:bevel/>
                          </w14:textOutline>
                        </w:rPr>
                      </w:pPr>
                    </w:p>
                    <w:p w14:paraId="2D1FD01E"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square"/>
              </v:shape>
            </w:pict>
          </mc:Fallback>
        </mc:AlternateContent>
      </w:r>
    </w:p>
    <w:p w14:paraId="6E9752D8" w14:textId="4C0B2E18" w:rsidR="00ED55FC" w:rsidRDefault="00ED55FC" w:rsidP="0089501D">
      <w:pPr>
        <w:pStyle w:val="Heading3"/>
      </w:pPr>
      <w:bookmarkStart w:id="306" w:name="_Toc503491962"/>
      <w:r>
        <w:lastRenderedPageBreak/>
        <w:t>SI-8(2)</w:t>
      </w:r>
      <w:r w:rsidR="001153A1">
        <w:tab/>
      </w:r>
      <w:r w:rsidR="0056398C">
        <w:t>Spam Protection | Automatic Updates</w:t>
      </w:r>
      <w:bookmarkEnd w:id="306"/>
    </w:p>
    <w:p w14:paraId="3E520A7A" w14:textId="77777777" w:rsidR="00ED55FC" w:rsidRDefault="00ED55FC" w:rsidP="00ED55FC"/>
    <w:p w14:paraId="6C68B446" w14:textId="65751756" w:rsidR="00ED55FC" w:rsidRDefault="00E128B9" w:rsidP="00562050">
      <w:pPr>
        <w:pStyle w:val="Heading4"/>
      </w:pPr>
      <w:r>
        <w:t>North Carolina / NIST 800-53 Control Objective:</w:t>
      </w:r>
    </w:p>
    <w:p w14:paraId="07D8C5FD" w14:textId="77777777" w:rsidR="00ED55FC" w:rsidRDefault="00ED55FC" w:rsidP="00ED55FC"/>
    <w:p w14:paraId="22302566" w14:textId="77777777" w:rsidR="00ED55FC" w:rsidRDefault="00ED55FC" w:rsidP="00ED55FC">
      <w:r>
        <w:t>The information system automatically updates spam protection mechanisms.</w:t>
      </w:r>
    </w:p>
    <w:p w14:paraId="2C176D28" w14:textId="77777777" w:rsidR="00ED55FC" w:rsidRDefault="00ED55FC" w:rsidP="00ED55FC"/>
    <w:p w14:paraId="19C36CBA" w14:textId="153AE111" w:rsidR="00ED55FC" w:rsidRDefault="003979D4" w:rsidP="00562050">
      <w:pPr>
        <w:pStyle w:val="Heading4"/>
      </w:pPr>
      <w:r>
        <w:t>Control Implementation Description</w:t>
      </w:r>
      <w:r w:rsidR="00ED55FC">
        <w:t>:</w:t>
      </w:r>
    </w:p>
    <w:p w14:paraId="792EE333" w14:textId="77777777" w:rsidR="00ED55FC" w:rsidRDefault="00ED55FC" w:rsidP="00ED55FC"/>
    <w:p w14:paraId="16CF0E3F" w14:textId="0A47811F" w:rsidR="00ED55FC" w:rsidRPr="00C12EE5" w:rsidRDefault="00C12EE5" w:rsidP="00ED55FC">
      <w:r w:rsidRPr="00A353B9">
        <w:rPr>
          <w:i/>
          <w:color w:val="FF0000"/>
        </w:rPr>
        <w:t>&lt;&lt;Description of control implementation&gt;&gt;</w:t>
      </w:r>
    </w:p>
    <w:p w14:paraId="27CB7642" w14:textId="23D7D205" w:rsidR="00C12EE5" w:rsidRDefault="00C12EE5" w:rsidP="00ED55FC">
      <w:r w:rsidRPr="00F81F74">
        <w:rPr>
          <w:rFonts w:ascii="Arial Bold" w:hAnsi="Arial Bold"/>
          <w:b/>
          <w:noProof/>
        </w:rPr>
        <mc:AlternateContent>
          <mc:Choice Requires="wps">
            <w:drawing>
              <wp:anchor distT="91440" distB="91440" distL="114300" distR="114300" simplePos="0" relativeHeight="251970560" behindDoc="0" locked="0" layoutInCell="1" allowOverlap="1" wp14:anchorId="49E0B8B6" wp14:editId="76FE3649">
                <wp:simplePos x="0" y="0"/>
                <wp:positionH relativeFrom="page">
                  <wp:posOffset>914400</wp:posOffset>
                </wp:positionH>
                <wp:positionV relativeFrom="paragraph">
                  <wp:posOffset>295275</wp:posOffset>
                </wp:positionV>
                <wp:extent cx="6048375" cy="2752725"/>
                <wp:effectExtent l="0" t="0" r="28575" b="28575"/>
                <wp:wrapTopAndBottom/>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CDC7247" w14:textId="36E303AD"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18EFA6"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7AE95B0"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FB1475F" w14:textId="77777777" w:rsidR="00B856F3" w:rsidRDefault="00B856F3" w:rsidP="00714044">
                            <w:pPr>
                              <w:rPr>
                                <w:iCs/>
                                <w14:textOutline w14:w="9525" w14:cap="rnd" w14:cmpd="sng" w14:algn="ctr">
                                  <w14:noFill/>
                                  <w14:prstDash w14:val="solid"/>
                                  <w14:bevel/>
                                </w14:textOutline>
                              </w:rPr>
                            </w:pPr>
                          </w:p>
                          <w:p w14:paraId="6F0BD775"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4559C70" w14:textId="77777777" w:rsidR="00B856F3" w:rsidRDefault="00B856F3" w:rsidP="00714044">
                            <w:pPr>
                              <w:rPr>
                                <w:iCs/>
                                <w14:textOutline w14:w="9525" w14:cap="rnd" w14:cmpd="sng" w14:algn="ctr">
                                  <w14:noFill/>
                                  <w14:prstDash w14:val="solid"/>
                                  <w14:bevel/>
                                </w14:textOutline>
                              </w:rPr>
                            </w:pPr>
                          </w:p>
                          <w:p w14:paraId="535F551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515756" w14:textId="77777777" w:rsidR="00B856F3" w:rsidRDefault="00B856F3" w:rsidP="00714044">
                            <w:pPr>
                              <w:rPr>
                                <w:iCs/>
                                <w14:textOutline w14:w="9525" w14:cap="rnd" w14:cmpd="sng" w14:algn="ctr">
                                  <w14:noFill/>
                                  <w14:prstDash w14:val="solid"/>
                                  <w14:bevel/>
                                </w14:textOutline>
                              </w:rPr>
                            </w:pPr>
                          </w:p>
                          <w:p w14:paraId="4A90463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BE3CE15" w14:textId="77777777" w:rsidR="00B856F3" w:rsidRDefault="00B856F3" w:rsidP="00714044">
                            <w:pPr>
                              <w:rPr>
                                <w:iCs/>
                                <w14:textOutline w14:w="9525" w14:cap="rnd" w14:cmpd="sng" w14:algn="ctr">
                                  <w14:noFill/>
                                  <w14:prstDash w14:val="solid"/>
                                  <w14:bevel/>
                                </w14:textOutline>
                              </w:rPr>
                            </w:pPr>
                          </w:p>
                          <w:p w14:paraId="0D65C463"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0B8B6" id="_x0000_s1175" type="#_x0000_t202" style="position:absolute;left:0;text-align:left;margin-left:1in;margin-top:23.25pt;width:476.25pt;height:216.75pt;z-index:25197056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" fillcolor="#f3a875 [2165]" strokecolor="#ed7d31 [3205]" strokeweight=".5pt">
                <v:fill color2="#f09558 [2613]" rotate="t" colors="0 #f7bda4;.5 #f5b195;1 #f8a581" focus="100%" type="gradient">
                  <o:fill v:ext="view" type="gradientUnscaled"/>
                </v:fill>
                <v:textbox>
                  <w:txbxContent>
                    <w:p w14:paraId="4CDC7247" w14:textId="36E303AD" w:rsidR="00B856F3" w:rsidRDefault="00B856F3" w:rsidP="0071404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SI-10</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4018EFA6"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17AE95B0" w14:textId="77777777" w:rsidR="00B856F3" w:rsidRPr="009C5AD4" w:rsidRDefault="00B856F3" w:rsidP="0071404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FB1475F" w14:textId="77777777" w:rsidR="00B856F3" w:rsidRDefault="00B856F3" w:rsidP="00714044">
                      <w:pPr>
                        <w:rPr>
                          <w:iCs/>
                          <w14:textOutline w14:w="9525" w14:cap="rnd" w14:cmpd="sng" w14:algn="ctr">
                            <w14:noFill/>
                            <w14:prstDash w14:val="solid"/>
                            <w14:bevel/>
                          </w14:textOutline>
                        </w:rPr>
                      </w:pPr>
                    </w:p>
                    <w:p w14:paraId="6F0BD775"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34559C70" w14:textId="77777777" w:rsidR="00B856F3" w:rsidRDefault="00B856F3" w:rsidP="00714044">
                      <w:pPr>
                        <w:rPr>
                          <w:iCs/>
                          <w14:textOutline w14:w="9525" w14:cap="rnd" w14:cmpd="sng" w14:algn="ctr">
                            <w14:noFill/>
                            <w14:prstDash w14:val="solid"/>
                            <w14:bevel/>
                          </w14:textOutline>
                        </w:rPr>
                      </w:pPr>
                    </w:p>
                    <w:p w14:paraId="535F551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B515756" w14:textId="77777777" w:rsidR="00B856F3" w:rsidRDefault="00B856F3" w:rsidP="00714044">
                      <w:pPr>
                        <w:rPr>
                          <w:iCs/>
                          <w14:textOutline w14:w="9525" w14:cap="rnd" w14:cmpd="sng" w14:algn="ctr">
                            <w14:noFill/>
                            <w14:prstDash w14:val="solid"/>
                            <w14:bevel/>
                          </w14:textOutline>
                        </w:rPr>
                      </w:pPr>
                    </w:p>
                    <w:p w14:paraId="4A90463F" w14:textId="77777777" w:rsidR="00B856F3"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1BE3CE15" w14:textId="77777777" w:rsidR="00B856F3" w:rsidRDefault="00B856F3" w:rsidP="00714044">
                      <w:pPr>
                        <w:rPr>
                          <w:iCs/>
                          <w14:textOutline w14:w="9525" w14:cap="rnd" w14:cmpd="sng" w14:algn="ctr">
                            <w14:noFill/>
                            <w14:prstDash w14:val="solid"/>
                            <w14:bevel/>
                          </w14:textOutline>
                        </w:rPr>
                      </w:pPr>
                    </w:p>
                    <w:p w14:paraId="0D65C463" w14:textId="77777777" w:rsidR="00B856F3" w:rsidRPr="00E36558" w:rsidRDefault="00B856F3" w:rsidP="0071404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5818DCD3" w14:textId="21A075E7" w:rsidR="0056398C" w:rsidRDefault="0056398C" w:rsidP="00ED55FC"/>
    <w:p w14:paraId="51A1E3A5" w14:textId="77777777" w:rsidR="00ED55FC" w:rsidRDefault="00ED55FC" w:rsidP="0089501D">
      <w:pPr>
        <w:pStyle w:val="Heading3"/>
      </w:pPr>
      <w:bookmarkStart w:id="307" w:name="_Toc503491963"/>
      <w:r>
        <w:t>SI-10</w:t>
      </w:r>
      <w:r w:rsidR="0056398C">
        <w:tab/>
      </w:r>
      <w:r>
        <w:t>Information Input Validation</w:t>
      </w:r>
      <w:bookmarkEnd w:id="307"/>
    </w:p>
    <w:p w14:paraId="4AA71139" w14:textId="77777777" w:rsidR="00ED55FC" w:rsidRDefault="00ED55FC" w:rsidP="00ED55FC"/>
    <w:p w14:paraId="064CA136" w14:textId="0B7B371F" w:rsidR="00ED55FC" w:rsidRDefault="00E128B9" w:rsidP="00562050">
      <w:pPr>
        <w:pStyle w:val="Heading4"/>
      </w:pPr>
      <w:r>
        <w:t>North Carolina / NIST 800-53 Control Objective:</w:t>
      </w:r>
    </w:p>
    <w:p w14:paraId="44D13E81" w14:textId="77777777" w:rsidR="00ED55FC" w:rsidRDefault="00ED55FC" w:rsidP="00ED55FC"/>
    <w:p w14:paraId="0EE2F1EF" w14:textId="72DCB985" w:rsidR="00AE29AF" w:rsidRDefault="00ED55FC" w:rsidP="00ED55FC">
      <w:r>
        <w:t>The information system checks the validity of information inputs</w:t>
      </w:r>
      <w:r w:rsidR="00707231">
        <w:t>.</w:t>
      </w:r>
    </w:p>
    <w:p w14:paraId="7F12EDB6" w14:textId="77777777" w:rsidR="00ED55FC" w:rsidRDefault="00ED55FC" w:rsidP="00ED55FC"/>
    <w:p w14:paraId="14364A1E" w14:textId="35336669" w:rsidR="00ED55FC" w:rsidRDefault="003979D4" w:rsidP="00562050">
      <w:pPr>
        <w:pStyle w:val="Heading4"/>
      </w:pPr>
      <w:r>
        <w:t>Control Implementation Description</w:t>
      </w:r>
      <w:r w:rsidR="00ED55FC">
        <w:t>:</w:t>
      </w:r>
    </w:p>
    <w:p w14:paraId="01C62310" w14:textId="77777777" w:rsidR="00ED55FC" w:rsidRDefault="00ED55FC" w:rsidP="00ED55FC"/>
    <w:p w14:paraId="293BDF33" w14:textId="75DC5930" w:rsidR="00ED55FC" w:rsidRDefault="00EF5929" w:rsidP="00ED55FC">
      <w:r w:rsidRPr="00A353B9">
        <w:rPr>
          <w:i/>
          <w:color w:val="FF0000"/>
        </w:rPr>
        <w:t>&lt;&lt;Description of control implementation&gt;&gt;</w:t>
      </w:r>
    </w:p>
    <w:p w14:paraId="78EE7ED1" w14:textId="77777777" w:rsidR="00ED55FC" w:rsidRDefault="00ED55FC" w:rsidP="00ED55FC"/>
    <w:p w14:paraId="603C8069" w14:textId="0BD4A699" w:rsidR="0056398C" w:rsidRDefault="005D1D45" w:rsidP="00ED55FC">
      <w:r w:rsidRPr="00F81F74">
        <w:rPr>
          <w:rFonts w:ascii="Arial Bold" w:hAnsi="Arial Bold"/>
          <w:b/>
          <w:noProof/>
        </w:rPr>
        <w:lastRenderedPageBreak/>
        <mc:AlternateContent>
          <mc:Choice Requires="wps">
            <w:drawing>
              <wp:anchor distT="91440" distB="91440" distL="114300" distR="114300" simplePos="0" relativeHeight="251972608" behindDoc="0" locked="0" layoutInCell="1" allowOverlap="1" wp14:anchorId="7807F6D9" wp14:editId="6495D6AB">
                <wp:simplePos x="0" y="0"/>
                <wp:positionH relativeFrom="page">
                  <wp:posOffset>914400</wp:posOffset>
                </wp:positionH>
                <wp:positionV relativeFrom="paragraph">
                  <wp:posOffset>262890</wp:posOffset>
                </wp:positionV>
                <wp:extent cx="6048375" cy="2752725"/>
                <wp:effectExtent l="0" t="0" r="28575" b="28575"/>
                <wp:wrapTopAndBottom/>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C1734B5" w14:textId="0B532F63" w:rsidR="00B856F3" w:rsidRDefault="00B856F3" w:rsidP="005D1D4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14DC131"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EF972E8"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2B9FCBB" w14:textId="77777777" w:rsidR="00B856F3" w:rsidRDefault="00B856F3" w:rsidP="005D1D45">
                            <w:pPr>
                              <w:rPr>
                                <w:iCs/>
                                <w14:textOutline w14:w="9525" w14:cap="rnd" w14:cmpd="sng" w14:algn="ctr">
                                  <w14:noFill/>
                                  <w14:prstDash w14:val="solid"/>
                                  <w14:bevel/>
                                </w14:textOutline>
                              </w:rPr>
                            </w:pPr>
                          </w:p>
                          <w:p w14:paraId="44217297"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235F0D5" w14:textId="77777777" w:rsidR="00B856F3" w:rsidRDefault="00B856F3" w:rsidP="005D1D45">
                            <w:pPr>
                              <w:rPr>
                                <w:iCs/>
                                <w14:textOutline w14:w="9525" w14:cap="rnd" w14:cmpd="sng" w14:algn="ctr">
                                  <w14:noFill/>
                                  <w14:prstDash w14:val="solid"/>
                                  <w14:bevel/>
                                </w14:textOutline>
                              </w:rPr>
                            </w:pPr>
                          </w:p>
                          <w:p w14:paraId="7A64FD6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F5988EC" w14:textId="77777777" w:rsidR="00B856F3" w:rsidRDefault="00B856F3" w:rsidP="005D1D45">
                            <w:pPr>
                              <w:rPr>
                                <w:iCs/>
                                <w14:textOutline w14:w="9525" w14:cap="rnd" w14:cmpd="sng" w14:algn="ctr">
                                  <w14:noFill/>
                                  <w14:prstDash w14:val="solid"/>
                                  <w14:bevel/>
                                </w14:textOutline>
                              </w:rPr>
                            </w:pPr>
                          </w:p>
                          <w:p w14:paraId="78E683FF"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E62CBAB" w14:textId="77777777" w:rsidR="00B856F3" w:rsidRDefault="00B856F3" w:rsidP="005D1D45">
                            <w:pPr>
                              <w:rPr>
                                <w:iCs/>
                                <w14:textOutline w14:w="9525" w14:cap="rnd" w14:cmpd="sng" w14:algn="ctr">
                                  <w14:noFill/>
                                  <w14:prstDash w14:val="solid"/>
                                  <w14:bevel/>
                                </w14:textOutline>
                              </w:rPr>
                            </w:pPr>
                          </w:p>
                          <w:p w14:paraId="6F2C26AD" w14:textId="77777777" w:rsidR="00B856F3" w:rsidRPr="00E36558"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F6D9" id="_x0000_s1176" type="#_x0000_t202" style="position:absolute;left:0;text-align:left;margin-left:1in;margin-top:20.7pt;width:476.25pt;height:216.75pt;z-index:25197260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" fillcolor="#f3a875 [2165]" strokecolor="#ed7d31 [3205]" strokeweight=".5pt">
                <v:fill color2="#f09558 [2613]" rotate="t" colors="0 #f7bda4;.5 #f5b195;1 #f8a581" focus="100%" type="gradient">
                  <o:fill v:ext="view" type="gradientUnscaled"/>
                </v:fill>
                <v:textbox>
                  <w:txbxContent>
                    <w:p w14:paraId="0C1734B5" w14:textId="0B532F63" w:rsidR="00B856F3" w:rsidRDefault="00B856F3" w:rsidP="005D1D4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11</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14DC131"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4EF972E8"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52B9FCBB" w14:textId="77777777" w:rsidR="00B856F3" w:rsidRDefault="00B856F3" w:rsidP="005D1D45">
                      <w:pPr>
                        <w:rPr>
                          <w:iCs/>
                          <w14:textOutline w14:w="9525" w14:cap="rnd" w14:cmpd="sng" w14:algn="ctr">
                            <w14:noFill/>
                            <w14:prstDash w14:val="solid"/>
                            <w14:bevel/>
                          </w14:textOutline>
                        </w:rPr>
                      </w:pPr>
                    </w:p>
                    <w:p w14:paraId="44217297"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5235F0D5" w14:textId="77777777" w:rsidR="00B856F3" w:rsidRDefault="00B856F3" w:rsidP="005D1D45">
                      <w:pPr>
                        <w:rPr>
                          <w:iCs/>
                          <w14:textOutline w14:w="9525" w14:cap="rnd" w14:cmpd="sng" w14:algn="ctr">
                            <w14:noFill/>
                            <w14:prstDash w14:val="solid"/>
                            <w14:bevel/>
                          </w14:textOutline>
                        </w:rPr>
                      </w:pPr>
                    </w:p>
                    <w:p w14:paraId="7A64FD6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0F5988EC" w14:textId="77777777" w:rsidR="00B856F3" w:rsidRDefault="00B856F3" w:rsidP="005D1D45">
                      <w:pPr>
                        <w:rPr>
                          <w:iCs/>
                          <w14:textOutline w14:w="9525" w14:cap="rnd" w14:cmpd="sng" w14:algn="ctr">
                            <w14:noFill/>
                            <w14:prstDash w14:val="solid"/>
                            <w14:bevel/>
                          </w14:textOutline>
                        </w:rPr>
                      </w:pPr>
                    </w:p>
                    <w:p w14:paraId="78E683FF"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3E62CBAB" w14:textId="77777777" w:rsidR="00B856F3" w:rsidRDefault="00B856F3" w:rsidP="005D1D45">
                      <w:pPr>
                        <w:rPr>
                          <w:iCs/>
                          <w14:textOutline w14:w="9525" w14:cap="rnd" w14:cmpd="sng" w14:algn="ctr">
                            <w14:noFill/>
                            <w14:prstDash w14:val="solid"/>
                            <w14:bevel/>
                          </w14:textOutline>
                        </w:rPr>
                      </w:pPr>
                    </w:p>
                    <w:p w14:paraId="6F2C26AD" w14:textId="77777777" w:rsidR="00B856F3" w:rsidRPr="00E36558"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7D4EDC5" w14:textId="77777777" w:rsidR="00ED55FC" w:rsidRDefault="00ED55FC" w:rsidP="0089501D">
      <w:pPr>
        <w:pStyle w:val="Heading3"/>
      </w:pPr>
      <w:bookmarkStart w:id="308" w:name="_Toc503491964"/>
      <w:r>
        <w:t>SI-11</w:t>
      </w:r>
      <w:r w:rsidR="0056398C">
        <w:tab/>
      </w:r>
      <w:r>
        <w:t>Error Handling</w:t>
      </w:r>
      <w:bookmarkEnd w:id="308"/>
    </w:p>
    <w:p w14:paraId="5EB267EB" w14:textId="77777777" w:rsidR="00ED55FC" w:rsidRDefault="00ED55FC" w:rsidP="00ED55FC"/>
    <w:p w14:paraId="7D499BE7" w14:textId="074CB1EE" w:rsidR="00ED55FC" w:rsidRDefault="00E128B9" w:rsidP="009A3792">
      <w:pPr>
        <w:pStyle w:val="Heading4"/>
      </w:pPr>
      <w:r>
        <w:t>North Carolina / NIST 800-53 Control Objective:</w:t>
      </w:r>
    </w:p>
    <w:p w14:paraId="0BEEDE96" w14:textId="77777777" w:rsidR="00ED55FC" w:rsidRDefault="00ED55FC" w:rsidP="00ED55FC"/>
    <w:p w14:paraId="65DDE919" w14:textId="77777777" w:rsidR="00ED55FC" w:rsidRDefault="00ED55FC" w:rsidP="00ED55FC">
      <w:r>
        <w:t>The information system:</w:t>
      </w:r>
    </w:p>
    <w:p w14:paraId="0E16B7C3" w14:textId="274FCDB0" w:rsidR="00ED55FC" w:rsidRDefault="00ED55FC" w:rsidP="00561C87">
      <w:pPr>
        <w:pStyle w:val="ListParagraph"/>
        <w:numPr>
          <w:ilvl w:val="0"/>
          <w:numId w:val="18"/>
        </w:numPr>
      </w:pPr>
      <w:r>
        <w:t>Generates error messages that provide information necessary for corrective actions without</w:t>
      </w:r>
      <w:r w:rsidR="002B1F40">
        <w:t xml:space="preserve"> </w:t>
      </w:r>
      <w:r>
        <w:t>revealing information that could be exploited by adversaries; and</w:t>
      </w:r>
    </w:p>
    <w:p w14:paraId="189478A0" w14:textId="2A8D6300" w:rsidR="00ED55FC" w:rsidRDefault="00ED55FC" w:rsidP="00561C87">
      <w:pPr>
        <w:pStyle w:val="ListParagraph"/>
        <w:numPr>
          <w:ilvl w:val="0"/>
          <w:numId w:val="18"/>
        </w:numPr>
      </w:pPr>
      <w:r>
        <w:t xml:space="preserve">Reveals error messages only to </w:t>
      </w:r>
      <w:r w:rsidR="00707231">
        <w:t>designated agency personnel.</w:t>
      </w:r>
    </w:p>
    <w:p w14:paraId="12E4623A" w14:textId="77777777" w:rsidR="00ED55FC" w:rsidRDefault="00ED55FC" w:rsidP="00ED55FC"/>
    <w:p w14:paraId="5E990537" w14:textId="02AC9F9F" w:rsidR="00ED55FC" w:rsidRDefault="003979D4" w:rsidP="009A3792">
      <w:pPr>
        <w:pStyle w:val="Heading4"/>
      </w:pPr>
      <w:r>
        <w:t>Control Implementation Description</w:t>
      </w:r>
      <w:r w:rsidR="00ED55FC">
        <w:t>:</w:t>
      </w:r>
    </w:p>
    <w:p w14:paraId="2F69E706" w14:textId="77777777" w:rsidR="00ED55FC" w:rsidRDefault="00ED55FC" w:rsidP="00ED55FC"/>
    <w:p w14:paraId="0CD09511" w14:textId="48526D4A" w:rsidR="00ED55FC" w:rsidRDefault="00EF5929" w:rsidP="00ED55FC">
      <w:r w:rsidRPr="00A353B9">
        <w:rPr>
          <w:i/>
          <w:color w:val="FF0000"/>
        </w:rPr>
        <w:t>&lt;&lt;Description of control implementation&gt;&gt;</w:t>
      </w:r>
    </w:p>
    <w:p w14:paraId="38F37662" w14:textId="77777777" w:rsidR="00ED55FC" w:rsidRDefault="00ED55FC" w:rsidP="00ED55FC"/>
    <w:p w14:paraId="6F1152D5" w14:textId="77777777" w:rsidR="0056398C" w:rsidRDefault="0056398C" w:rsidP="00ED55FC"/>
    <w:p w14:paraId="06A3AF4B" w14:textId="77777777" w:rsidR="00ED55FC" w:rsidRDefault="00ED55FC" w:rsidP="0089501D">
      <w:pPr>
        <w:pStyle w:val="Heading3"/>
      </w:pPr>
      <w:bookmarkStart w:id="309" w:name="_Toc503491965"/>
      <w:r>
        <w:t>SI-12</w:t>
      </w:r>
      <w:r w:rsidR="0056398C">
        <w:tab/>
      </w:r>
      <w:r>
        <w:t>Information Handling and Retention</w:t>
      </w:r>
      <w:bookmarkEnd w:id="309"/>
    </w:p>
    <w:p w14:paraId="508871BD" w14:textId="77777777" w:rsidR="00ED55FC" w:rsidRDefault="00ED55FC" w:rsidP="00ED55FC"/>
    <w:p w14:paraId="1D8040EB" w14:textId="15238BF4" w:rsidR="00ED55FC" w:rsidRDefault="00E128B9" w:rsidP="009A3792">
      <w:pPr>
        <w:pStyle w:val="Heading4"/>
      </w:pPr>
      <w:r>
        <w:t>North Carolina / NIST 800-53 Control Objective:</w:t>
      </w:r>
    </w:p>
    <w:p w14:paraId="5C47485E" w14:textId="77777777" w:rsidR="00ED55FC" w:rsidRDefault="00ED55FC" w:rsidP="00ED55FC"/>
    <w:p w14:paraId="35B0258D" w14:textId="4F671354" w:rsidR="00ED55FC" w:rsidRDefault="00B64BD6" w:rsidP="00ED55FC">
      <w:r>
        <w:t>The agency</w:t>
      </w:r>
      <w:r w:rsidR="00ED55FC">
        <w:t xml:space="preserve"> handles and retains information within the information system and information output from the system in</w:t>
      </w:r>
      <w:r w:rsidR="009A3792">
        <w:t xml:space="preserve"> </w:t>
      </w:r>
      <w:r w:rsidR="00ED55FC">
        <w:t xml:space="preserve">accordance with applicable federal laws, directives, policies, regulations, </w:t>
      </w:r>
      <w:r w:rsidR="00707231">
        <w:t xml:space="preserve">State </w:t>
      </w:r>
      <w:r w:rsidR="00ED55FC">
        <w:t>standards, and operational</w:t>
      </w:r>
      <w:r w:rsidR="009A3792">
        <w:t xml:space="preserve"> </w:t>
      </w:r>
      <w:r w:rsidR="00ED55FC">
        <w:t>requirements.</w:t>
      </w:r>
    </w:p>
    <w:p w14:paraId="419D5F2D" w14:textId="77777777" w:rsidR="00ED55FC" w:rsidRDefault="00ED55FC" w:rsidP="00ED55FC"/>
    <w:p w14:paraId="4D5909BA" w14:textId="0FE6511D" w:rsidR="00ED55FC" w:rsidRDefault="003979D4" w:rsidP="009A3792">
      <w:pPr>
        <w:pStyle w:val="Heading4"/>
      </w:pPr>
      <w:r>
        <w:t>Control Implementation Description</w:t>
      </w:r>
      <w:r w:rsidR="00ED55FC">
        <w:t>:</w:t>
      </w:r>
    </w:p>
    <w:p w14:paraId="6BD7103D" w14:textId="77777777" w:rsidR="00ED55FC" w:rsidRDefault="00ED55FC" w:rsidP="00ED55FC"/>
    <w:p w14:paraId="3496F50A" w14:textId="416BA76F" w:rsidR="00ED55FC" w:rsidRDefault="00EF5929" w:rsidP="00ED55FC">
      <w:r w:rsidRPr="00A353B9">
        <w:rPr>
          <w:i/>
          <w:color w:val="FF0000"/>
        </w:rPr>
        <w:t>&lt;&lt;Description of control implementation&gt;&gt;</w:t>
      </w:r>
    </w:p>
    <w:p w14:paraId="1E43444C" w14:textId="2A3778BE" w:rsidR="00ED55FC" w:rsidRDefault="000540A4" w:rsidP="00ED55FC">
      <w:r w:rsidRPr="00F81F74">
        <w:rPr>
          <w:rFonts w:ascii="Arial Bold" w:hAnsi="Arial Bold"/>
          <w:b/>
          <w:noProof/>
        </w:rPr>
        <w:lastRenderedPageBreak/>
        <mc:AlternateContent>
          <mc:Choice Requires="wps">
            <w:drawing>
              <wp:anchor distT="91440" distB="91440" distL="114300" distR="114300" simplePos="0" relativeHeight="251800576" behindDoc="0" locked="0" layoutInCell="1" allowOverlap="1" wp14:anchorId="6A845D0C" wp14:editId="243888B4">
                <wp:simplePos x="0" y="0"/>
                <wp:positionH relativeFrom="page">
                  <wp:posOffset>914400</wp:posOffset>
                </wp:positionH>
                <wp:positionV relativeFrom="paragraph">
                  <wp:posOffset>438150</wp:posOffset>
                </wp:positionV>
                <wp:extent cx="6048375" cy="2038350"/>
                <wp:effectExtent l="0" t="0" r="28575" b="19050"/>
                <wp:wrapTopAndBottom/>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383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06A978AB" w14:textId="3B407F07"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E86D9EA"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0662BCC7"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4F0DECF" w14:textId="77777777" w:rsidR="00B856F3" w:rsidRDefault="00B856F3" w:rsidP="000540A4">
                            <w:pPr>
                              <w:rPr>
                                <w:iCs/>
                                <w14:textOutline w14:w="9525" w14:cap="rnd" w14:cmpd="sng" w14:algn="ctr">
                                  <w14:noFill/>
                                  <w14:prstDash w14:val="solid"/>
                                  <w14:bevel/>
                                </w14:textOutline>
                              </w:rPr>
                            </w:pPr>
                          </w:p>
                          <w:p w14:paraId="77A06DBC"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09EAA86" w14:textId="77777777" w:rsidR="00B856F3" w:rsidRDefault="00B856F3" w:rsidP="000540A4">
                            <w:pPr>
                              <w:rPr>
                                <w:iCs/>
                                <w14:textOutline w14:w="9525" w14:cap="rnd" w14:cmpd="sng" w14:algn="ctr">
                                  <w14:noFill/>
                                  <w14:prstDash w14:val="solid"/>
                                  <w14:bevel/>
                                </w14:textOutline>
                              </w:rPr>
                            </w:pPr>
                          </w:p>
                          <w:p w14:paraId="4200BFCE"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1CB159B" w14:textId="77777777" w:rsidR="00B856F3" w:rsidRDefault="00B856F3" w:rsidP="000540A4">
                            <w:pPr>
                              <w:rPr>
                                <w:iCs/>
                                <w14:textOutline w14:w="9525" w14:cap="rnd" w14:cmpd="sng" w14:algn="ctr">
                                  <w14:noFill/>
                                  <w14:prstDash w14:val="solid"/>
                                  <w14:bevel/>
                                </w14:textOutline>
                              </w:rPr>
                            </w:pPr>
                          </w:p>
                          <w:p w14:paraId="5708B7FE"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45D0C" id="_x0000_s1177" type="#_x0000_t202" style="position:absolute;left:0;text-align:left;margin-left:1in;margin-top:34.5pt;width:476.25pt;height:160.5pt;z-index:2518005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" fillcolor="#f3a875 [2165]" strokecolor="#ed7d31 [3205]" strokeweight=".5pt">
                <v:fill color2="#f09558 [2613]" rotate="t" colors="0 #f7bda4;.5 #f5b195;1 #f8a581" focus="100%" type="gradient">
                  <o:fill v:ext="view" type="gradientUnscaled"/>
                </v:fill>
                <v:textbox>
                  <w:txbxContent>
                    <w:p w14:paraId="06A978AB" w14:textId="3B407F07"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SI-13</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2E86D9EA"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0662BCC7"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4F0DECF" w14:textId="77777777" w:rsidR="00B856F3" w:rsidRDefault="00B856F3" w:rsidP="000540A4">
                      <w:pPr>
                        <w:rPr>
                          <w:iCs/>
                          <w14:textOutline w14:w="9525" w14:cap="rnd" w14:cmpd="sng" w14:algn="ctr">
                            <w14:noFill/>
                            <w14:prstDash w14:val="solid"/>
                            <w14:bevel/>
                          </w14:textOutline>
                        </w:rPr>
                      </w:pPr>
                    </w:p>
                    <w:p w14:paraId="77A06DBC"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609EAA86" w14:textId="77777777" w:rsidR="00B856F3" w:rsidRDefault="00B856F3" w:rsidP="000540A4">
                      <w:pPr>
                        <w:rPr>
                          <w:iCs/>
                          <w14:textOutline w14:w="9525" w14:cap="rnd" w14:cmpd="sng" w14:algn="ctr">
                            <w14:noFill/>
                            <w14:prstDash w14:val="solid"/>
                            <w14:bevel/>
                          </w14:textOutline>
                        </w:rPr>
                      </w:pPr>
                    </w:p>
                    <w:p w14:paraId="4200BFCE"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31CB159B" w14:textId="77777777" w:rsidR="00B856F3" w:rsidRDefault="00B856F3" w:rsidP="000540A4">
                      <w:pPr>
                        <w:rPr>
                          <w:iCs/>
                          <w14:textOutline w14:w="9525" w14:cap="rnd" w14:cmpd="sng" w14:algn="ctr">
                            <w14:noFill/>
                            <w14:prstDash w14:val="solid"/>
                            <w14:bevel/>
                          </w14:textOutline>
                        </w:rPr>
                      </w:pPr>
                    </w:p>
                    <w:p w14:paraId="5708B7FE"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159FCBEA" w14:textId="7D726FC9" w:rsidR="0056398C" w:rsidRDefault="0056398C" w:rsidP="00ED55FC"/>
    <w:p w14:paraId="2E5E7B3E" w14:textId="77777777" w:rsidR="00ED55FC" w:rsidRDefault="00ED55FC" w:rsidP="0089501D">
      <w:pPr>
        <w:pStyle w:val="Heading3"/>
      </w:pPr>
      <w:bookmarkStart w:id="310" w:name="_Toc503491966"/>
      <w:r>
        <w:t>SI-13</w:t>
      </w:r>
      <w:r w:rsidR="0056398C">
        <w:tab/>
      </w:r>
      <w:r>
        <w:t>Predictable Failure Prevention</w:t>
      </w:r>
      <w:bookmarkEnd w:id="310"/>
    </w:p>
    <w:p w14:paraId="79AACBF1" w14:textId="77777777" w:rsidR="00ED55FC" w:rsidRDefault="00ED55FC" w:rsidP="00ED55FC"/>
    <w:p w14:paraId="285ED543" w14:textId="5964F2BF" w:rsidR="00ED55FC" w:rsidRDefault="00E128B9" w:rsidP="009A3792">
      <w:pPr>
        <w:pStyle w:val="Heading4"/>
      </w:pPr>
      <w:r>
        <w:t>North Carolina / NIST 800-53 Control Objective:</w:t>
      </w:r>
    </w:p>
    <w:p w14:paraId="592836CB" w14:textId="77777777" w:rsidR="00ED55FC" w:rsidRDefault="00ED55FC" w:rsidP="00ED55FC"/>
    <w:p w14:paraId="76CAE036" w14:textId="405D5615" w:rsidR="00ED55FC" w:rsidRDefault="00B64BD6" w:rsidP="00ED55FC">
      <w:r>
        <w:t>The agency</w:t>
      </w:r>
      <w:r w:rsidR="00ED55FC">
        <w:t>:</w:t>
      </w:r>
    </w:p>
    <w:p w14:paraId="600868FB" w14:textId="3D973210" w:rsidR="00ED55FC" w:rsidRDefault="00ED55FC" w:rsidP="00561C87">
      <w:pPr>
        <w:pStyle w:val="ListParagraph"/>
        <w:numPr>
          <w:ilvl w:val="0"/>
          <w:numId w:val="17"/>
        </w:numPr>
      </w:pPr>
      <w:r>
        <w:t xml:space="preserve">Determines mean time to failure (MTTF) for </w:t>
      </w:r>
      <w:r w:rsidR="00707231">
        <w:t>non-repairable security system components</w:t>
      </w:r>
      <w:r>
        <w:t xml:space="preserve"> in </w:t>
      </w:r>
      <w:r w:rsidR="00707231">
        <w:t xml:space="preserve">production and backup </w:t>
      </w:r>
      <w:r>
        <w:t>environments of operation; and</w:t>
      </w:r>
    </w:p>
    <w:p w14:paraId="3DB05EA5" w14:textId="6ED2CFA0" w:rsidR="00ED55FC" w:rsidRDefault="00ED55FC" w:rsidP="00561C87">
      <w:pPr>
        <w:pStyle w:val="ListParagraph"/>
        <w:numPr>
          <w:ilvl w:val="0"/>
          <w:numId w:val="17"/>
        </w:numPr>
      </w:pPr>
      <w:r>
        <w:t>Provides substitute information system components and a</w:t>
      </w:r>
      <w:r w:rsidR="009A3792">
        <w:t xml:space="preserve"> </w:t>
      </w:r>
      <w:r>
        <w:t xml:space="preserve">means to exchange active and standby components at </w:t>
      </w:r>
      <w:r w:rsidR="00707231">
        <w:t>agency</w:t>
      </w:r>
      <w:r>
        <w:t xml:space="preserve">-defined MTTF </w:t>
      </w:r>
      <w:r w:rsidR="00707231">
        <w:t>value with consideration for resulting potential hard from component failure.</w:t>
      </w:r>
    </w:p>
    <w:p w14:paraId="322BA447" w14:textId="77777777" w:rsidR="00ED55FC" w:rsidRDefault="00ED55FC" w:rsidP="00ED55FC"/>
    <w:p w14:paraId="4F4A0472" w14:textId="6CAC19A1" w:rsidR="00ED55FC" w:rsidRDefault="003979D4" w:rsidP="009A3792">
      <w:pPr>
        <w:pStyle w:val="Heading4"/>
      </w:pPr>
      <w:r>
        <w:t>Control Implementation Description</w:t>
      </w:r>
      <w:r w:rsidR="00ED55FC">
        <w:t>:</w:t>
      </w:r>
    </w:p>
    <w:p w14:paraId="65995C48" w14:textId="77777777" w:rsidR="00ED55FC" w:rsidRDefault="00ED55FC" w:rsidP="00ED55FC"/>
    <w:p w14:paraId="47763250" w14:textId="66CFDD52" w:rsidR="00ED55FC" w:rsidRDefault="00EF5929" w:rsidP="00ED55FC">
      <w:r w:rsidRPr="00A353B9">
        <w:rPr>
          <w:i/>
          <w:color w:val="FF0000"/>
        </w:rPr>
        <w:t>&lt;&lt;Description of control implementation&gt;&gt;</w:t>
      </w:r>
    </w:p>
    <w:p w14:paraId="1C750014" w14:textId="4E776FFC" w:rsidR="00ED55FC" w:rsidRDefault="000540A4" w:rsidP="00ED55FC">
      <w:r w:rsidRPr="00F81F74">
        <w:rPr>
          <w:rFonts w:ascii="Arial Bold" w:hAnsi="Arial Bold"/>
          <w:b/>
          <w:noProof/>
        </w:rPr>
        <mc:AlternateContent>
          <mc:Choice Requires="wps">
            <w:drawing>
              <wp:anchor distT="91440" distB="91440" distL="114300" distR="114300" simplePos="0" relativeHeight="251802624" behindDoc="0" locked="0" layoutInCell="1" allowOverlap="1" wp14:anchorId="36180202" wp14:editId="36A19578">
                <wp:simplePos x="0" y="0"/>
                <wp:positionH relativeFrom="page">
                  <wp:posOffset>914400</wp:posOffset>
                </wp:positionH>
                <wp:positionV relativeFrom="paragraph">
                  <wp:posOffset>436245</wp:posOffset>
                </wp:positionV>
                <wp:extent cx="6048375" cy="2019300"/>
                <wp:effectExtent l="0" t="0" r="28575" b="19050"/>
                <wp:wrapTopAndBottom/>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19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4561599" w14:textId="317FE713"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5876832"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6B5294C"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EFE0800" w14:textId="77777777" w:rsidR="00B856F3" w:rsidRDefault="00B856F3" w:rsidP="000540A4">
                            <w:pPr>
                              <w:rPr>
                                <w:iCs/>
                                <w14:textOutline w14:w="9525" w14:cap="rnd" w14:cmpd="sng" w14:algn="ctr">
                                  <w14:noFill/>
                                  <w14:prstDash w14:val="solid"/>
                                  <w14:bevel/>
                                </w14:textOutline>
                              </w:rPr>
                            </w:pPr>
                          </w:p>
                          <w:p w14:paraId="3285B51A"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E817CC3" w14:textId="77777777" w:rsidR="00B856F3" w:rsidRDefault="00B856F3" w:rsidP="000540A4">
                            <w:pPr>
                              <w:rPr>
                                <w:iCs/>
                                <w14:textOutline w14:w="9525" w14:cap="rnd" w14:cmpd="sng" w14:algn="ctr">
                                  <w14:noFill/>
                                  <w14:prstDash w14:val="solid"/>
                                  <w14:bevel/>
                                </w14:textOutline>
                              </w:rPr>
                            </w:pPr>
                          </w:p>
                          <w:p w14:paraId="589C2845"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9C1BA53" w14:textId="77777777" w:rsidR="00B856F3" w:rsidRDefault="00B856F3" w:rsidP="000540A4">
                            <w:pPr>
                              <w:rPr>
                                <w:iCs/>
                                <w14:textOutline w14:w="9525" w14:cap="rnd" w14:cmpd="sng" w14:algn="ctr">
                                  <w14:noFill/>
                                  <w14:prstDash w14:val="solid"/>
                                  <w14:bevel/>
                                </w14:textOutline>
                              </w:rPr>
                            </w:pPr>
                          </w:p>
                          <w:p w14:paraId="18160B80"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80202" id="_x0000_s1178" type="#_x0000_t202" style="position:absolute;left:0;text-align:left;margin-left:1in;margin-top:34.35pt;width:476.25pt;height:159pt;z-index:25180262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34561599" w14:textId="317FE713"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SI-14</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65876832"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16B5294C"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EFE0800" w14:textId="77777777" w:rsidR="00B856F3" w:rsidRDefault="00B856F3" w:rsidP="000540A4">
                      <w:pPr>
                        <w:rPr>
                          <w:iCs/>
                          <w14:textOutline w14:w="9525" w14:cap="rnd" w14:cmpd="sng" w14:algn="ctr">
                            <w14:noFill/>
                            <w14:prstDash w14:val="solid"/>
                            <w14:bevel/>
                          </w14:textOutline>
                        </w:rPr>
                      </w:pPr>
                    </w:p>
                    <w:p w14:paraId="3285B51A"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4E817CC3" w14:textId="77777777" w:rsidR="00B856F3" w:rsidRDefault="00B856F3" w:rsidP="000540A4">
                      <w:pPr>
                        <w:rPr>
                          <w:iCs/>
                          <w14:textOutline w14:w="9525" w14:cap="rnd" w14:cmpd="sng" w14:algn="ctr">
                            <w14:noFill/>
                            <w14:prstDash w14:val="solid"/>
                            <w14:bevel/>
                          </w14:textOutline>
                        </w:rPr>
                      </w:pPr>
                    </w:p>
                    <w:p w14:paraId="589C2845"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9C1BA53" w14:textId="77777777" w:rsidR="00B856F3" w:rsidRDefault="00B856F3" w:rsidP="000540A4">
                      <w:pPr>
                        <w:rPr>
                          <w:iCs/>
                          <w14:textOutline w14:w="9525" w14:cap="rnd" w14:cmpd="sng" w14:algn="ctr">
                            <w14:noFill/>
                            <w14:prstDash w14:val="solid"/>
                            <w14:bevel/>
                          </w14:textOutline>
                        </w:rPr>
                      </w:pPr>
                    </w:p>
                    <w:p w14:paraId="18160B80"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F90D103" w14:textId="22C0833D" w:rsidR="0056398C" w:rsidRDefault="0056398C" w:rsidP="00ED55FC"/>
    <w:p w14:paraId="01AF4074" w14:textId="77777777" w:rsidR="00ED55FC" w:rsidRDefault="00ED55FC" w:rsidP="0089501D">
      <w:pPr>
        <w:pStyle w:val="Heading3"/>
      </w:pPr>
      <w:bookmarkStart w:id="311" w:name="_Toc503491967"/>
      <w:r>
        <w:lastRenderedPageBreak/>
        <w:t>SI-14</w:t>
      </w:r>
      <w:r w:rsidR="0056398C">
        <w:tab/>
      </w:r>
      <w:r>
        <w:t>Non-Persistence</w:t>
      </w:r>
      <w:bookmarkEnd w:id="311"/>
    </w:p>
    <w:p w14:paraId="3B4845E2" w14:textId="77777777" w:rsidR="00ED55FC" w:rsidRDefault="00ED55FC" w:rsidP="00ED55FC"/>
    <w:p w14:paraId="5EADBB3B" w14:textId="6A04EBD4" w:rsidR="00ED55FC" w:rsidRDefault="00E128B9" w:rsidP="009A3792">
      <w:pPr>
        <w:pStyle w:val="Heading4"/>
      </w:pPr>
      <w:r>
        <w:t>North Carolina / NIST 800-53 Control Objective:</w:t>
      </w:r>
    </w:p>
    <w:p w14:paraId="49F4A5E4" w14:textId="77777777" w:rsidR="00ED55FC" w:rsidRDefault="00ED55FC" w:rsidP="00ED55FC"/>
    <w:p w14:paraId="498D0567" w14:textId="5617C4A9" w:rsidR="00ED55FC" w:rsidRDefault="00B64BD6" w:rsidP="00ED55FC">
      <w:r>
        <w:t>The agency</w:t>
      </w:r>
      <w:r w:rsidR="00ED55FC">
        <w:t xml:space="preserve"> implements non-persistent information system components and</w:t>
      </w:r>
      <w:r w:rsidR="009A3792">
        <w:t xml:space="preserve"> </w:t>
      </w:r>
      <w:r w:rsidR="00ED55FC">
        <w:t>services that are initiated in a known state and terminated upon end of session of use</w:t>
      </w:r>
      <w:r w:rsidR="00707231">
        <w:t>.</w:t>
      </w:r>
    </w:p>
    <w:p w14:paraId="421517A2" w14:textId="77777777" w:rsidR="00ED55FC" w:rsidRDefault="00ED55FC" w:rsidP="00ED55FC"/>
    <w:p w14:paraId="3E388C2D" w14:textId="02494104" w:rsidR="00ED55FC" w:rsidRDefault="003979D4" w:rsidP="009A3792">
      <w:pPr>
        <w:pStyle w:val="Heading4"/>
      </w:pPr>
      <w:r>
        <w:t>Control Implementation Description</w:t>
      </w:r>
      <w:r w:rsidR="00ED55FC">
        <w:t>:</w:t>
      </w:r>
    </w:p>
    <w:p w14:paraId="1A666A86" w14:textId="77777777" w:rsidR="00ED55FC" w:rsidRDefault="00ED55FC" w:rsidP="00ED55FC"/>
    <w:p w14:paraId="661157CA" w14:textId="3705807D" w:rsidR="00ED55FC" w:rsidRDefault="00EF5929" w:rsidP="00ED55FC">
      <w:r w:rsidRPr="00A353B9">
        <w:rPr>
          <w:i/>
          <w:color w:val="FF0000"/>
        </w:rPr>
        <w:t>&lt;&lt;Description of control implementation&gt;&gt;</w:t>
      </w:r>
    </w:p>
    <w:p w14:paraId="4261DAAA" w14:textId="77777777" w:rsidR="0056398C" w:rsidRDefault="0056398C" w:rsidP="00ED55FC"/>
    <w:p w14:paraId="3F0E9662" w14:textId="0ECFE805" w:rsidR="00691E02" w:rsidRDefault="000540A4" w:rsidP="00ED55FC">
      <w:r w:rsidRPr="00F81F74">
        <w:rPr>
          <w:rFonts w:ascii="Arial Bold" w:hAnsi="Arial Bold"/>
          <w:b/>
          <w:noProof/>
        </w:rPr>
        <mc:AlternateContent>
          <mc:Choice Requires="wps">
            <w:drawing>
              <wp:anchor distT="91440" distB="91440" distL="114300" distR="114300" simplePos="0" relativeHeight="251804672" behindDoc="0" locked="0" layoutInCell="1" allowOverlap="1" wp14:anchorId="5904C8A1" wp14:editId="2791A6E6">
                <wp:simplePos x="0" y="0"/>
                <wp:positionH relativeFrom="page">
                  <wp:posOffset>914400</wp:posOffset>
                </wp:positionH>
                <wp:positionV relativeFrom="paragraph">
                  <wp:posOffset>262255</wp:posOffset>
                </wp:positionV>
                <wp:extent cx="6048375" cy="2019300"/>
                <wp:effectExtent l="0" t="0" r="28575" b="19050"/>
                <wp:wrapTopAndBottom/>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19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C26CEAC" w14:textId="6F5CF2DB"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D3768C"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6677BF6F"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AF7F8B7" w14:textId="77777777" w:rsidR="00B856F3" w:rsidRDefault="00B856F3" w:rsidP="000540A4">
                            <w:pPr>
                              <w:rPr>
                                <w:iCs/>
                                <w14:textOutline w14:w="9525" w14:cap="rnd" w14:cmpd="sng" w14:algn="ctr">
                                  <w14:noFill/>
                                  <w14:prstDash w14:val="solid"/>
                                  <w14:bevel/>
                                </w14:textOutline>
                              </w:rPr>
                            </w:pPr>
                          </w:p>
                          <w:p w14:paraId="360D53D5"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855D391" w14:textId="77777777" w:rsidR="00B856F3" w:rsidRDefault="00B856F3" w:rsidP="000540A4">
                            <w:pPr>
                              <w:rPr>
                                <w:iCs/>
                                <w14:textOutline w14:w="9525" w14:cap="rnd" w14:cmpd="sng" w14:algn="ctr">
                                  <w14:noFill/>
                                  <w14:prstDash w14:val="solid"/>
                                  <w14:bevel/>
                                </w14:textOutline>
                              </w:rPr>
                            </w:pPr>
                          </w:p>
                          <w:p w14:paraId="4FA23C90"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FA46D1" w14:textId="77777777" w:rsidR="00B856F3" w:rsidRDefault="00B856F3" w:rsidP="000540A4">
                            <w:pPr>
                              <w:rPr>
                                <w:iCs/>
                                <w14:textOutline w14:w="9525" w14:cap="rnd" w14:cmpd="sng" w14:algn="ctr">
                                  <w14:noFill/>
                                  <w14:prstDash w14:val="solid"/>
                                  <w14:bevel/>
                                </w14:textOutline>
                              </w:rPr>
                            </w:pPr>
                          </w:p>
                          <w:p w14:paraId="257B85FC"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4C8A1" id="_x0000_s1179" type="#_x0000_t202" style="position:absolute;left:0;text-align:left;margin-left:1in;margin-top:20.65pt;width:476.25pt;height:159pt;z-index:2518046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5C26CEAC" w14:textId="6F5CF2DB"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SI-15</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57D3768C"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6677BF6F"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1AF7F8B7" w14:textId="77777777" w:rsidR="00B856F3" w:rsidRDefault="00B856F3" w:rsidP="000540A4">
                      <w:pPr>
                        <w:rPr>
                          <w:iCs/>
                          <w14:textOutline w14:w="9525" w14:cap="rnd" w14:cmpd="sng" w14:algn="ctr">
                            <w14:noFill/>
                            <w14:prstDash w14:val="solid"/>
                            <w14:bevel/>
                          </w14:textOutline>
                        </w:rPr>
                      </w:pPr>
                    </w:p>
                    <w:p w14:paraId="360D53D5"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855D391" w14:textId="77777777" w:rsidR="00B856F3" w:rsidRDefault="00B856F3" w:rsidP="000540A4">
                      <w:pPr>
                        <w:rPr>
                          <w:iCs/>
                          <w14:textOutline w14:w="9525" w14:cap="rnd" w14:cmpd="sng" w14:algn="ctr">
                            <w14:noFill/>
                            <w14:prstDash w14:val="solid"/>
                            <w14:bevel/>
                          </w14:textOutline>
                        </w:rPr>
                      </w:pPr>
                    </w:p>
                    <w:p w14:paraId="4FA23C90"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1DFA46D1" w14:textId="77777777" w:rsidR="00B856F3" w:rsidRDefault="00B856F3" w:rsidP="000540A4">
                      <w:pPr>
                        <w:rPr>
                          <w:iCs/>
                          <w14:textOutline w14:w="9525" w14:cap="rnd" w14:cmpd="sng" w14:algn="ctr">
                            <w14:noFill/>
                            <w14:prstDash w14:val="solid"/>
                            <w14:bevel/>
                          </w14:textOutline>
                        </w:rPr>
                      </w:pPr>
                    </w:p>
                    <w:p w14:paraId="257B85FC"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52F1DEA" w14:textId="77777777" w:rsidR="00A21BC3" w:rsidRDefault="00A21BC3" w:rsidP="0089501D">
      <w:pPr>
        <w:pStyle w:val="Heading3"/>
      </w:pPr>
      <w:bookmarkStart w:id="312" w:name="_Toc503491968"/>
      <w:r>
        <w:t>SI-15</w:t>
      </w:r>
      <w:r>
        <w:tab/>
        <w:t>Information Output Filtering</w:t>
      </w:r>
      <w:bookmarkEnd w:id="312"/>
    </w:p>
    <w:p w14:paraId="6B9B76EB" w14:textId="77777777" w:rsidR="00A21BC3" w:rsidRDefault="00A21BC3" w:rsidP="00A21BC3"/>
    <w:p w14:paraId="462DF834" w14:textId="531AB3B7" w:rsidR="00A21BC3" w:rsidRDefault="00E128B9" w:rsidP="00A21BC3">
      <w:pPr>
        <w:pStyle w:val="Heading4"/>
      </w:pPr>
      <w:r>
        <w:t>North Carolina / NIST 800-53 Control Objective:</w:t>
      </w:r>
    </w:p>
    <w:p w14:paraId="6C97ACD8" w14:textId="77777777" w:rsidR="00A21BC3" w:rsidRDefault="00A21BC3" w:rsidP="00A21BC3"/>
    <w:p w14:paraId="11CEBF07" w14:textId="77777777" w:rsidR="00A21BC3" w:rsidRDefault="00A21BC3" w:rsidP="00A21BC3">
      <w:r>
        <w:t>The information system validates information output from agency-defined software programs and/or applications to ensure that the information is consistent with the expected content.</w:t>
      </w:r>
    </w:p>
    <w:p w14:paraId="43831A07" w14:textId="77777777" w:rsidR="00A21BC3" w:rsidRDefault="00A21BC3" w:rsidP="00A21BC3"/>
    <w:p w14:paraId="178A5803" w14:textId="47414779" w:rsidR="00A21BC3" w:rsidRDefault="003979D4" w:rsidP="00A21BC3">
      <w:pPr>
        <w:pStyle w:val="Heading4"/>
      </w:pPr>
      <w:r>
        <w:t>Control Implementation Description</w:t>
      </w:r>
      <w:r w:rsidR="00A21BC3">
        <w:t>:</w:t>
      </w:r>
    </w:p>
    <w:p w14:paraId="315F19EC" w14:textId="77777777" w:rsidR="00A21BC3" w:rsidRDefault="00A21BC3" w:rsidP="00A21BC3"/>
    <w:p w14:paraId="28723A5E" w14:textId="3B38170E" w:rsidR="00A21BC3" w:rsidRDefault="00EF5929" w:rsidP="00A21BC3">
      <w:r w:rsidRPr="00A353B9">
        <w:rPr>
          <w:i/>
          <w:color w:val="FF0000"/>
        </w:rPr>
        <w:t>&lt;&lt;Description of control implementation&gt;&gt;</w:t>
      </w:r>
    </w:p>
    <w:p w14:paraId="4135F480" w14:textId="77777777" w:rsidR="00A21BC3" w:rsidRDefault="00A21BC3" w:rsidP="00A21BC3"/>
    <w:p w14:paraId="1C6BE910" w14:textId="34F89AEC" w:rsidR="005D1D45" w:rsidRDefault="005D1D45" w:rsidP="005D1D45">
      <w:r w:rsidRPr="00F81F74">
        <w:rPr>
          <w:rFonts w:ascii="Arial Bold" w:hAnsi="Arial Bold"/>
          <w:b/>
          <w:noProof/>
        </w:rPr>
        <w:lastRenderedPageBreak/>
        <mc:AlternateContent>
          <mc:Choice Requires="wps">
            <w:drawing>
              <wp:anchor distT="91440" distB="91440" distL="114300" distR="114300" simplePos="0" relativeHeight="251974656" behindDoc="0" locked="0" layoutInCell="1" allowOverlap="1" wp14:anchorId="405C0CF3" wp14:editId="2669AF7B">
                <wp:simplePos x="0" y="0"/>
                <wp:positionH relativeFrom="page">
                  <wp:posOffset>914400</wp:posOffset>
                </wp:positionH>
                <wp:positionV relativeFrom="paragraph">
                  <wp:posOffset>262255</wp:posOffset>
                </wp:positionV>
                <wp:extent cx="6048375" cy="2752725"/>
                <wp:effectExtent l="0" t="0" r="28575" b="28575"/>
                <wp:wrapTopAndBottom/>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7527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2D8BAD7" w14:textId="202B05C1" w:rsidR="00B856F3" w:rsidRDefault="00B856F3" w:rsidP="005D1D4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84B480"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10D9002"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05A59CC" w14:textId="77777777" w:rsidR="00B856F3" w:rsidRDefault="00B856F3" w:rsidP="005D1D45">
                            <w:pPr>
                              <w:rPr>
                                <w:iCs/>
                                <w14:textOutline w14:w="9525" w14:cap="rnd" w14:cmpd="sng" w14:algn="ctr">
                                  <w14:noFill/>
                                  <w14:prstDash w14:val="solid"/>
                                  <w14:bevel/>
                                </w14:textOutline>
                              </w:rPr>
                            </w:pPr>
                          </w:p>
                          <w:p w14:paraId="45339C0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7F4DBB4" w14:textId="77777777" w:rsidR="00B856F3" w:rsidRDefault="00B856F3" w:rsidP="005D1D45">
                            <w:pPr>
                              <w:rPr>
                                <w:iCs/>
                                <w14:textOutline w14:w="9525" w14:cap="rnd" w14:cmpd="sng" w14:algn="ctr">
                                  <w14:noFill/>
                                  <w14:prstDash w14:val="solid"/>
                                  <w14:bevel/>
                                </w14:textOutline>
                              </w:rPr>
                            </w:pPr>
                          </w:p>
                          <w:p w14:paraId="379D869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406462" w14:textId="77777777" w:rsidR="00B856F3" w:rsidRDefault="00B856F3" w:rsidP="005D1D45">
                            <w:pPr>
                              <w:rPr>
                                <w:iCs/>
                                <w14:textOutline w14:w="9525" w14:cap="rnd" w14:cmpd="sng" w14:algn="ctr">
                                  <w14:noFill/>
                                  <w14:prstDash w14:val="solid"/>
                                  <w14:bevel/>
                                </w14:textOutline>
                              </w:rPr>
                            </w:pPr>
                          </w:p>
                          <w:p w14:paraId="0E57D92C"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B333118" w14:textId="77777777" w:rsidR="00B856F3" w:rsidRDefault="00B856F3" w:rsidP="005D1D45">
                            <w:pPr>
                              <w:rPr>
                                <w:iCs/>
                                <w14:textOutline w14:w="9525" w14:cap="rnd" w14:cmpd="sng" w14:algn="ctr">
                                  <w14:noFill/>
                                  <w14:prstDash w14:val="solid"/>
                                  <w14:bevel/>
                                </w14:textOutline>
                              </w:rPr>
                            </w:pPr>
                          </w:p>
                          <w:p w14:paraId="55EF43D4" w14:textId="77777777" w:rsidR="00B856F3" w:rsidRPr="00E36558"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0CF3" id="_x0000_s1180" type="#_x0000_t202" style="position:absolute;left:0;text-align:left;margin-left:1in;margin-top:20.65pt;width:476.25pt;height:216.75pt;z-index:25197465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" fillcolor="#f3a875 [2165]" strokecolor="#ed7d31 [3205]" strokeweight=".5pt">
                <v:fill color2="#f09558 [2613]" rotate="t" colors="0 #f7bda4;.5 #f5b195;1 #f8a581" focus="100%" type="gradient">
                  <o:fill v:ext="view" type="gradientUnscaled"/>
                </v:fill>
                <v:textbox>
                  <w:txbxContent>
                    <w:p w14:paraId="72D8BAD7" w14:textId="202B05C1" w:rsidR="00B856F3" w:rsidRDefault="00B856F3" w:rsidP="005D1D45">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w:t>
                      </w:r>
                      <w:r w:rsidRPr="006E3C55">
                        <w:rPr>
                          <w:iCs/>
                          <w:u w:val="single"/>
                          <w14:textOutline w14:w="9525" w14:cap="rnd" w14:cmpd="sng" w14:algn="ctr">
                            <w14:noFill/>
                            <w14:prstDash w14:val="solid"/>
                            <w14:bevel/>
                          </w14:textOutline>
                        </w:rPr>
                        <w:t>-</w:t>
                      </w:r>
                      <w:r>
                        <w:rPr>
                          <w:iCs/>
                          <w:u w:val="single"/>
                          <w14:textOutline w14:w="9525" w14:cap="rnd" w14:cmpd="sng" w14:algn="ctr">
                            <w14:noFill/>
                            <w14:prstDash w14:val="solid"/>
                            <w14:bevel/>
                          </w14:textOutline>
                        </w:rPr>
                        <w:t>16</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7F84B480"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w:t>
                      </w:r>
                      <w:r>
                        <w:rPr>
                          <w:iCs/>
                          <w14:textOutline w14:w="9525" w14:cap="rnd" w14:cmpd="sng" w14:algn="ctr">
                            <w14:noFill/>
                            <w14:prstDash w14:val="solid"/>
                            <w14:bevel/>
                          </w14:textOutline>
                        </w:rPr>
                        <w:t>MANDATORY</w:t>
                      </w:r>
                      <w:r w:rsidRPr="009C5AD4">
                        <w:rPr>
                          <w:iCs/>
                          <w14:textOutline w14:w="9525" w14:cap="rnd" w14:cmpd="sng" w14:algn="ctr">
                            <w14:noFill/>
                            <w14:prstDash w14:val="solid"/>
                            <w14:bevel/>
                          </w14:textOutline>
                        </w:rPr>
                        <w:t xml:space="preserve"> for Moderate sensitivity information systems.</w:t>
                      </w:r>
                    </w:p>
                    <w:p w14:paraId="210D9002" w14:textId="77777777" w:rsidR="00B856F3" w:rsidRPr="009C5AD4" w:rsidRDefault="00B856F3" w:rsidP="005D1D45">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205A59CC" w14:textId="77777777" w:rsidR="00B856F3" w:rsidRDefault="00B856F3" w:rsidP="005D1D45">
                      <w:pPr>
                        <w:rPr>
                          <w:iCs/>
                          <w14:textOutline w14:w="9525" w14:cap="rnd" w14:cmpd="sng" w14:algn="ctr">
                            <w14:noFill/>
                            <w14:prstDash w14:val="solid"/>
                            <w14:bevel/>
                          </w14:textOutline>
                        </w:rPr>
                      </w:pPr>
                    </w:p>
                    <w:p w14:paraId="45339C0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 xml:space="preserve">For a Moderate </w:t>
                      </w:r>
                      <w:proofErr w:type="gramStart"/>
                      <w:r>
                        <w:rPr>
                          <w:iCs/>
                          <w14:textOutline w14:w="9525" w14:cap="rnd" w14:cmpd="sng" w14:algn="ctr">
                            <w14:noFill/>
                            <w14:prstDash w14:val="solid"/>
                            <w14:bevel/>
                          </w14:textOutline>
                        </w:rPr>
                        <w:t>system</w:t>
                      </w:r>
                      <w:proofErr w:type="gramEnd"/>
                      <w:r>
                        <w:rPr>
                          <w:iCs/>
                          <w14:textOutline w14:w="9525" w14:cap="rnd" w14:cmpd="sng" w14:algn="ctr">
                            <w14:noFill/>
                            <w14:prstDash w14:val="solid"/>
                            <w14:bevel/>
                          </w14:textOutline>
                        </w:rPr>
                        <w:t xml:space="preserve"> update the control entry to document the control implementation as with any other control.</w:t>
                      </w:r>
                    </w:p>
                    <w:p w14:paraId="67F4DBB4" w14:textId="77777777" w:rsidR="00B856F3" w:rsidRDefault="00B856F3" w:rsidP="005D1D45">
                      <w:pPr>
                        <w:rPr>
                          <w:iCs/>
                          <w14:textOutline w14:w="9525" w14:cap="rnd" w14:cmpd="sng" w14:algn="ctr">
                            <w14:noFill/>
                            <w14:prstDash w14:val="solid"/>
                            <w14:bevel/>
                          </w14:textOutline>
                        </w:rPr>
                      </w:pPr>
                    </w:p>
                    <w:p w14:paraId="379D8692"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for a Low sensitivity system, update the control entry to document the control implementation as with any other control.</w:t>
                      </w:r>
                    </w:p>
                    <w:p w14:paraId="31406462" w14:textId="77777777" w:rsidR="00B856F3" w:rsidRDefault="00B856F3" w:rsidP="005D1D45">
                      <w:pPr>
                        <w:rPr>
                          <w:iCs/>
                          <w14:textOutline w14:w="9525" w14:cap="rnd" w14:cmpd="sng" w14:algn="ctr">
                            <w14:noFill/>
                            <w14:prstDash w14:val="solid"/>
                            <w14:bevel/>
                          </w14:textOutline>
                        </w:rPr>
                      </w:pPr>
                    </w:p>
                    <w:p w14:paraId="0E57D92C" w14:textId="77777777" w:rsidR="00B856F3"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for a Low sensitivity system, either delete the entire control entry or update the control entry to document the decision.</w:t>
                      </w:r>
                    </w:p>
                    <w:p w14:paraId="5B333118" w14:textId="77777777" w:rsidR="00B856F3" w:rsidRDefault="00B856F3" w:rsidP="005D1D45">
                      <w:pPr>
                        <w:rPr>
                          <w:iCs/>
                          <w14:textOutline w14:w="9525" w14:cap="rnd" w14:cmpd="sng" w14:algn="ctr">
                            <w14:noFill/>
                            <w14:prstDash w14:val="solid"/>
                            <w14:bevel/>
                          </w14:textOutline>
                        </w:rPr>
                      </w:pPr>
                    </w:p>
                    <w:p w14:paraId="55EF43D4" w14:textId="77777777" w:rsidR="00B856F3" w:rsidRPr="00E36558" w:rsidRDefault="00B856F3" w:rsidP="005D1D45">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3E809749" w14:textId="77777777" w:rsidR="00ED55FC" w:rsidRDefault="00ED55FC" w:rsidP="0089501D">
      <w:pPr>
        <w:pStyle w:val="Heading3"/>
      </w:pPr>
      <w:bookmarkStart w:id="313" w:name="_Toc503491969"/>
      <w:r>
        <w:t>SI-16</w:t>
      </w:r>
      <w:r w:rsidR="0056398C">
        <w:tab/>
      </w:r>
      <w:r>
        <w:t>Memory Protection</w:t>
      </w:r>
      <w:bookmarkEnd w:id="313"/>
    </w:p>
    <w:p w14:paraId="66388E34" w14:textId="77777777" w:rsidR="00ED55FC" w:rsidRDefault="00ED55FC" w:rsidP="00ED55FC"/>
    <w:p w14:paraId="22B4540F" w14:textId="767E317C" w:rsidR="00ED55FC" w:rsidRDefault="00E128B9" w:rsidP="009A3792">
      <w:pPr>
        <w:pStyle w:val="Heading4"/>
      </w:pPr>
      <w:r>
        <w:t>North Carolina / NIST 800-53 Control Objective:</w:t>
      </w:r>
    </w:p>
    <w:p w14:paraId="7B097DE4" w14:textId="77777777" w:rsidR="00ED55FC" w:rsidRDefault="00ED55FC" w:rsidP="00ED55FC"/>
    <w:p w14:paraId="362F87BE" w14:textId="74A26644" w:rsidR="00ED55FC" w:rsidRDefault="00ED55FC" w:rsidP="00ED55FC">
      <w:r>
        <w:t>The information system implements security safeguards to protect its memory from</w:t>
      </w:r>
      <w:r w:rsidR="009A3792">
        <w:t xml:space="preserve"> </w:t>
      </w:r>
      <w:r>
        <w:t>unauthorized code execution.</w:t>
      </w:r>
    </w:p>
    <w:p w14:paraId="58775DDC" w14:textId="77777777" w:rsidR="00ED55FC" w:rsidRDefault="00ED55FC" w:rsidP="00ED55FC"/>
    <w:p w14:paraId="7658B8F4" w14:textId="2A7FDB9D" w:rsidR="00ED55FC" w:rsidRDefault="003979D4" w:rsidP="009A3792">
      <w:pPr>
        <w:pStyle w:val="Heading4"/>
      </w:pPr>
      <w:r>
        <w:t>Control Implementation Description</w:t>
      </w:r>
      <w:r w:rsidR="00ED55FC">
        <w:t>:</w:t>
      </w:r>
    </w:p>
    <w:p w14:paraId="44BC6865" w14:textId="77777777" w:rsidR="00ED55FC" w:rsidRDefault="00ED55FC" w:rsidP="00ED55FC"/>
    <w:p w14:paraId="1859F89A" w14:textId="77777777" w:rsidR="00C12EE5" w:rsidRPr="00C12EE5" w:rsidRDefault="00EF5929" w:rsidP="00ED55FC">
      <w:r w:rsidRPr="00A353B9">
        <w:rPr>
          <w:i/>
          <w:color w:val="FF0000"/>
        </w:rPr>
        <w:t>&lt;&lt;Description of control implementation&gt;&gt;</w:t>
      </w:r>
    </w:p>
    <w:p w14:paraId="42AEBAFF" w14:textId="4EA2D89A" w:rsidR="009A3792" w:rsidRDefault="005D1D45" w:rsidP="00ED55FC">
      <w:r w:rsidRPr="00F81F74">
        <w:rPr>
          <w:rFonts w:ascii="Arial Bold" w:hAnsi="Arial Bold"/>
          <w:b/>
          <w:noProof/>
        </w:rPr>
        <mc:AlternateContent>
          <mc:Choice Requires="wps">
            <w:drawing>
              <wp:anchor distT="91440" distB="91440" distL="114300" distR="114300" simplePos="0" relativeHeight="251808768" behindDoc="0" locked="0" layoutInCell="1" allowOverlap="1" wp14:anchorId="4A864FAB" wp14:editId="4A63DE25">
                <wp:simplePos x="0" y="0"/>
                <wp:positionH relativeFrom="page">
                  <wp:posOffset>914400</wp:posOffset>
                </wp:positionH>
                <wp:positionV relativeFrom="paragraph">
                  <wp:posOffset>370840</wp:posOffset>
                </wp:positionV>
                <wp:extent cx="6048375" cy="2019300"/>
                <wp:effectExtent l="0" t="0" r="28575" b="19050"/>
                <wp:wrapTopAndBottom/>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019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DAC9C3C" w14:textId="7CA1DD48"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1F29745"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2A1F415"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A1D7E14" w14:textId="77777777" w:rsidR="00B856F3" w:rsidRDefault="00B856F3" w:rsidP="000540A4">
                            <w:pPr>
                              <w:rPr>
                                <w:iCs/>
                                <w14:textOutline w14:w="9525" w14:cap="rnd" w14:cmpd="sng" w14:algn="ctr">
                                  <w14:noFill/>
                                  <w14:prstDash w14:val="solid"/>
                                  <w14:bevel/>
                                </w14:textOutline>
                              </w:rPr>
                            </w:pPr>
                          </w:p>
                          <w:p w14:paraId="187AA4CD"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1116A7" w14:textId="77777777" w:rsidR="00B856F3" w:rsidRDefault="00B856F3" w:rsidP="000540A4">
                            <w:pPr>
                              <w:rPr>
                                <w:iCs/>
                                <w14:textOutline w14:w="9525" w14:cap="rnd" w14:cmpd="sng" w14:algn="ctr">
                                  <w14:noFill/>
                                  <w14:prstDash w14:val="solid"/>
                                  <w14:bevel/>
                                </w14:textOutline>
                              </w:rPr>
                            </w:pPr>
                          </w:p>
                          <w:p w14:paraId="0E9ED7C4"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EC83E89" w14:textId="77777777" w:rsidR="00B856F3" w:rsidRDefault="00B856F3" w:rsidP="000540A4">
                            <w:pPr>
                              <w:rPr>
                                <w:iCs/>
                                <w14:textOutline w14:w="9525" w14:cap="rnd" w14:cmpd="sng" w14:algn="ctr">
                                  <w14:noFill/>
                                  <w14:prstDash w14:val="solid"/>
                                  <w14:bevel/>
                                </w14:textOutline>
                              </w:rPr>
                            </w:pPr>
                          </w:p>
                          <w:p w14:paraId="631400C8"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4FAB" id="_x0000_s1181" type="#_x0000_t202" style="position:absolute;left:0;text-align:left;margin-left:1in;margin-top:29.2pt;width:476.25pt;height:159pt;z-index:25180876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" fillcolor="#f3a875 [2165]" strokecolor="#ed7d31 [3205]" strokeweight=".5pt">
                <v:fill color2="#f09558 [2613]" rotate="t" colors="0 #f7bda4;.5 #f5b195;1 #f8a581" focus="100%" type="gradient">
                  <o:fill v:ext="view" type="gradientUnscaled"/>
                </v:fill>
                <v:textbox>
                  <w:txbxContent>
                    <w:p w14:paraId="6DAC9C3C" w14:textId="7CA1DD48" w:rsidR="00B856F3" w:rsidRDefault="00B856F3" w:rsidP="000540A4">
                      <w:pPr>
                        <w:rPr>
                          <w:iCs/>
                          <w14:textOutline w14:w="9525" w14:cap="rnd" w14:cmpd="sng" w14:algn="ctr">
                            <w14:noFill/>
                            <w14:prstDash w14:val="solid"/>
                            <w14:bevel/>
                          </w14:textOutline>
                        </w:rPr>
                      </w:pPr>
                      <w:r>
                        <w:rPr>
                          <w:iCs/>
                          <w:u w:val="single"/>
                          <w14:textOutline w14:w="9525" w14:cap="rnd" w14:cmpd="sng" w14:algn="ctr">
                            <w14:noFill/>
                            <w14:prstDash w14:val="solid"/>
                            <w14:bevel/>
                          </w14:textOutline>
                        </w:rPr>
                        <w:t>SI-17</w:t>
                      </w:r>
                      <w:r w:rsidRPr="006E3C55">
                        <w:rPr>
                          <w:iCs/>
                          <w:u w:val="single"/>
                          <w14:textOutline w14:w="9525" w14:cap="rnd" w14:cmpd="sng" w14:algn="ctr">
                            <w14:noFill/>
                            <w14:prstDash w14:val="solid"/>
                            <w14:bevel/>
                          </w14:textOutline>
                        </w:rPr>
                        <w:t xml:space="preserve"> Control Notes</w:t>
                      </w:r>
                      <w:r>
                        <w:rPr>
                          <w:iCs/>
                          <w14:textOutline w14:w="9525" w14:cap="rnd" w14:cmpd="sng" w14:algn="ctr">
                            <w14:noFill/>
                            <w14:prstDash w14:val="solid"/>
                            <w14:bevel/>
                          </w14:textOutline>
                        </w:rPr>
                        <w:t>:</w:t>
                      </w:r>
                    </w:p>
                    <w:p w14:paraId="11F29745"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NC DIT has identified this control as OPTIONAL for Moderate sensitivity information systems.</w:t>
                      </w:r>
                    </w:p>
                    <w:p w14:paraId="22A1F415" w14:textId="77777777" w:rsidR="00B856F3" w:rsidRPr="009C5AD4" w:rsidRDefault="00B856F3" w:rsidP="000540A4">
                      <w:pPr>
                        <w:rPr>
                          <w:iCs/>
                          <w14:textOutline w14:w="9525" w14:cap="rnd" w14:cmpd="sng" w14:algn="ctr">
                            <w14:noFill/>
                            <w14:prstDash w14:val="solid"/>
                            <w14:bevel/>
                          </w14:textOutline>
                        </w:rPr>
                      </w:pPr>
                      <w:r w:rsidRPr="009C5AD4">
                        <w:rPr>
                          <w:iCs/>
                          <w14:textOutline w14:w="9525" w14:cap="rnd" w14:cmpd="sng" w14:algn="ctr">
                            <w14:noFill/>
                            <w14:prstDash w14:val="solid"/>
                            <w14:bevel/>
                          </w14:textOutline>
                        </w:rPr>
                        <w:t xml:space="preserve">NC DIT has identified this control as OPTIONAL for </w:t>
                      </w:r>
                      <w:proofErr w:type="gramStart"/>
                      <w:r w:rsidRPr="009C5AD4">
                        <w:rPr>
                          <w:iCs/>
                          <w14:textOutline w14:w="9525" w14:cap="rnd" w14:cmpd="sng" w14:algn="ctr">
                            <w14:noFill/>
                            <w14:prstDash w14:val="solid"/>
                            <w14:bevel/>
                          </w14:textOutline>
                        </w:rPr>
                        <w:t>Low sensitivity information systems</w:t>
                      </w:r>
                      <w:proofErr w:type="gramEnd"/>
                      <w:r w:rsidRPr="009C5AD4">
                        <w:rPr>
                          <w:iCs/>
                          <w14:textOutline w14:w="9525" w14:cap="rnd" w14:cmpd="sng" w14:algn="ctr">
                            <w14:noFill/>
                            <w14:prstDash w14:val="solid"/>
                            <w14:bevel/>
                          </w14:textOutline>
                        </w:rPr>
                        <w:t>.</w:t>
                      </w:r>
                    </w:p>
                    <w:p w14:paraId="3A1D7E14" w14:textId="77777777" w:rsidR="00B856F3" w:rsidRDefault="00B856F3" w:rsidP="000540A4">
                      <w:pPr>
                        <w:rPr>
                          <w:iCs/>
                          <w14:textOutline w14:w="9525" w14:cap="rnd" w14:cmpd="sng" w14:algn="ctr">
                            <w14:noFill/>
                            <w14:prstDash w14:val="solid"/>
                            <w14:bevel/>
                          </w14:textOutline>
                        </w:rPr>
                      </w:pPr>
                    </w:p>
                    <w:p w14:paraId="187AA4CD"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to implement this optional control, update the control entry to document the control implementation as with any other control.</w:t>
                      </w:r>
                    </w:p>
                    <w:p w14:paraId="341116A7" w14:textId="77777777" w:rsidR="00B856F3" w:rsidRDefault="00B856F3" w:rsidP="000540A4">
                      <w:pPr>
                        <w:rPr>
                          <w:iCs/>
                          <w14:textOutline w14:w="9525" w14:cap="rnd" w14:cmpd="sng" w14:algn="ctr">
                            <w14:noFill/>
                            <w14:prstDash w14:val="solid"/>
                            <w14:bevel/>
                          </w14:textOutline>
                        </w:rPr>
                      </w:pPr>
                    </w:p>
                    <w:p w14:paraId="0E9ED7C4" w14:textId="77777777" w:rsidR="00B856F3"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If choosing not to implement this optional control, either delete the entire control entry or update the control entry to document the decision.</w:t>
                      </w:r>
                    </w:p>
                    <w:p w14:paraId="7EC83E89" w14:textId="77777777" w:rsidR="00B856F3" w:rsidRDefault="00B856F3" w:rsidP="000540A4">
                      <w:pPr>
                        <w:rPr>
                          <w:iCs/>
                          <w14:textOutline w14:w="9525" w14:cap="rnd" w14:cmpd="sng" w14:algn="ctr">
                            <w14:noFill/>
                            <w14:prstDash w14:val="solid"/>
                            <w14:bevel/>
                          </w14:textOutline>
                        </w:rPr>
                      </w:pPr>
                    </w:p>
                    <w:p w14:paraId="631400C8" w14:textId="77777777" w:rsidR="00B856F3" w:rsidRPr="00E36558" w:rsidRDefault="00B856F3" w:rsidP="000540A4">
                      <w:pPr>
                        <w:rPr>
                          <w:iCs/>
                          <w14:textOutline w14:w="9525" w14:cap="rnd" w14:cmpd="sng" w14:algn="ctr">
                            <w14:noFill/>
                            <w14:prstDash w14:val="solid"/>
                            <w14:bevel/>
                          </w14:textOutline>
                        </w:rPr>
                      </w:pPr>
                      <w:r>
                        <w:rPr>
                          <w:iCs/>
                          <w14:textOutline w14:w="9525" w14:cap="rnd" w14:cmpd="sng" w14:algn="ctr">
                            <w14:noFill/>
                            <w14:prstDash w14:val="solid"/>
                            <w14:bevel/>
                          </w14:textOutline>
                        </w:rPr>
                        <w:t>Delete this note box after deleting or updating the control entry.</w:t>
                      </w:r>
                    </w:p>
                  </w:txbxContent>
                </v:textbox>
                <w10:wrap type="topAndBottom" anchorx="page"/>
              </v:shape>
            </w:pict>
          </mc:Fallback>
        </mc:AlternateContent>
      </w:r>
    </w:p>
    <w:p w14:paraId="4448907E" w14:textId="7EFECE5F" w:rsidR="0056398C" w:rsidRDefault="0056398C" w:rsidP="00ED55FC"/>
    <w:p w14:paraId="2EDC1308" w14:textId="77777777" w:rsidR="00ED55FC" w:rsidRDefault="00ED55FC" w:rsidP="0089501D">
      <w:pPr>
        <w:pStyle w:val="Heading3"/>
      </w:pPr>
      <w:bookmarkStart w:id="314" w:name="_Toc503491970"/>
      <w:r>
        <w:lastRenderedPageBreak/>
        <w:t>SI-17</w:t>
      </w:r>
      <w:r w:rsidR="0056398C">
        <w:tab/>
      </w:r>
      <w:r>
        <w:t>Fail-Safe Procedures</w:t>
      </w:r>
      <w:bookmarkEnd w:id="314"/>
    </w:p>
    <w:p w14:paraId="4BD2EAE7" w14:textId="77777777" w:rsidR="00ED55FC" w:rsidRDefault="00ED55FC" w:rsidP="00ED55FC"/>
    <w:p w14:paraId="758A8751" w14:textId="652902DD" w:rsidR="00ED55FC" w:rsidRDefault="00E128B9" w:rsidP="009A3792">
      <w:pPr>
        <w:pStyle w:val="Heading4"/>
      </w:pPr>
      <w:r>
        <w:t>North Carolina / NIST 800-53 Control Objective:</w:t>
      </w:r>
    </w:p>
    <w:p w14:paraId="5E7621BD" w14:textId="77777777" w:rsidR="00ED55FC" w:rsidRDefault="00ED55FC" w:rsidP="00ED55FC"/>
    <w:p w14:paraId="74F93E7A" w14:textId="289672E9" w:rsidR="00ED55FC" w:rsidRDefault="00ED55FC" w:rsidP="00ED55FC">
      <w:r>
        <w:t xml:space="preserve">The information system implements fail-safe procedures when </w:t>
      </w:r>
      <w:r w:rsidR="00707231">
        <w:t>agency</w:t>
      </w:r>
      <w:r>
        <w:t>-d</w:t>
      </w:r>
      <w:r w:rsidR="009867AE">
        <w:t>efined failure conditions occur</w:t>
      </w:r>
      <w:r>
        <w:t>.</w:t>
      </w:r>
    </w:p>
    <w:p w14:paraId="18DEC0F7" w14:textId="77777777" w:rsidR="00ED55FC" w:rsidRDefault="00ED55FC" w:rsidP="00ED55FC"/>
    <w:p w14:paraId="349D73E9" w14:textId="00D7AE2E" w:rsidR="00ED55FC" w:rsidRDefault="003979D4" w:rsidP="009A3792">
      <w:pPr>
        <w:pStyle w:val="Heading4"/>
      </w:pPr>
      <w:r>
        <w:t>Control Implementation Description</w:t>
      </w:r>
      <w:r w:rsidR="00ED55FC">
        <w:t>:</w:t>
      </w:r>
    </w:p>
    <w:p w14:paraId="1774839E" w14:textId="77777777" w:rsidR="00ED55FC" w:rsidRDefault="00ED55FC" w:rsidP="00ED55FC"/>
    <w:p w14:paraId="6BEA134C" w14:textId="484B3243" w:rsidR="00ED55FC" w:rsidRDefault="00EF5929" w:rsidP="00EF5929">
      <w:r w:rsidRPr="00A353B9">
        <w:rPr>
          <w:i/>
          <w:color w:val="FF0000"/>
        </w:rPr>
        <w:t>&lt;&lt;Description of control implementation&gt;&gt;</w:t>
      </w:r>
    </w:p>
    <w:sectPr w:rsidR="00ED55FC" w:rsidSect="00092095">
      <w:headerReference w:type="default" r:id="rId1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831D" w14:textId="77777777" w:rsidR="00B856F3" w:rsidRDefault="00B856F3" w:rsidP="008D49BC">
      <w:r>
        <w:separator/>
      </w:r>
    </w:p>
  </w:endnote>
  <w:endnote w:type="continuationSeparator" w:id="0">
    <w:p w14:paraId="1751DF50" w14:textId="77777777" w:rsidR="00B856F3" w:rsidRDefault="00B856F3" w:rsidP="008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886F4" w14:textId="1E56D21B" w:rsidR="00B856F3" w:rsidRDefault="00B856F3" w:rsidP="00B879D6">
    <w:pPr>
      <w:pStyle w:val="Footer"/>
      <w:pBdr>
        <w:top w:val="single" w:sz="4" w:space="1" w:color="auto"/>
      </w:pBdr>
      <w:tabs>
        <w:tab w:val="clear" w:pos="8640"/>
        <w:tab w:val="right" w:pos="9360"/>
      </w:tabs>
      <w:jc w:val="left"/>
    </w:pPr>
    <w:r>
      <w:t>Sensitive Information – Requires Special Handling</w:t>
    </w:r>
    <w:r>
      <w:rPr>
        <w:noProof/>
        <w:sz w:val="20"/>
      </w:rPr>
      <w:tab/>
    </w:r>
    <w:r w:rsidRPr="00DF5AF7">
      <w:rPr>
        <w:noProof/>
        <w:sz w:val="20"/>
      </w:rPr>
      <w:t xml:space="preserve">Page </w:t>
    </w:r>
    <w:r w:rsidRPr="00DF5AF7">
      <w:rPr>
        <w:b/>
        <w:bCs/>
        <w:noProof/>
        <w:sz w:val="20"/>
      </w:rPr>
      <w:fldChar w:fldCharType="begin"/>
    </w:r>
    <w:r w:rsidRPr="00DF5AF7">
      <w:rPr>
        <w:b/>
        <w:bCs/>
        <w:noProof/>
        <w:sz w:val="20"/>
      </w:rPr>
      <w:instrText xml:space="preserve"> PAGE  \* Arabic  \* MERGEFORMAT </w:instrText>
    </w:r>
    <w:r w:rsidRPr="00DF5AF7">
      <w:rPr>
        <w:b/>
        <w:bCs/>
        <w:noProof/>
        <w:sz w:val="20"/>
      </w:rPr>
      <w:fldChar w:fldCharType="separate"/>
    </w:r>
    <w:r w:rsidR="00AA2286">
      <w:rPr>
        <w:b/>
        <w:bCs/>
        <w:noProof/>
        <w:sz w:val="20"/>
      </w:rPr>
      <w:t>21</w:t>
    </w:r>
    <w:r w:rsidRPr="00DF5AF7">
      <w:rPr>
        <w:b/>
        <w:bCs/>
        <w:noProof/>
        <w:sz w:val="20"/>
      </w:rPr>
      <w:fldChar w:fldCharType="end"/>
    </w:r>
    <w:r w:rsidRPr="00DF5AF7">
      <w:rPr>
        <w:noProof/>
        <w:sz w:val="20"/>
      </w:rPr>
      <w:t xml:space="preserve"> of </w:t>
    </w:r>
    <w:r w:rsidRPr="00DF5AF7">
      <w:rPr>
        <w:b/>
        <w:bCs/>
        <w:noProof/>
        <w:sz w:val="20"/>
      </w:rPr>
      <w:fldChar w:fldCharType="begin"/>
    </w:r>
    <w:r w:rsidRPr="00DF5AF7">
      <w:rPr>
        <w:b/>
        <w:bCs/>
        <w:noProof/>
        <w:sz w:val="20"/>
      </w:rPr>
      <w:instrText xml:space="preserve"> NUMPAGES  \* Arabic  \* MERGEFORMAT </w:instrText>
    </w:r>
    <w:r w:rsidRPr="00DF5AF7">
      <w:rPr>
        <w:b/>
        <w:bCs/>
        <w:noProof/>
        <w:sz w:val="20"/>
      </w:rPr>
      <w:fldChar w:fldCharType="separate"/>
    </w:r>
    <w:r w:rsidR="00AA2286">
      <w:rPr>
        <w:b/>
        <w:bCs/>
        <w:noProof/>
        <w:sz w:val="20"/>
      </w:rPr>
      <w:t>207</w:t>
    </w:r>
    <w:r w:rsidRPr="00DF5AF7">
      <w:rPr>
        <w:b/>
        <w:bCs/>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AC178" w14:textId="1599D686" w:rsidR="00B856F3" w:rsidRDefault="00B856F3" w:rsidP="00DB4233">
    <w:pPr>
      <w:pStyle w:val="Footer"/>
      <w:tabs>
        <w:tab w:val="clear" w:pos="8640"/>
        <w:tab w:val="right" w:pos="9360"/>
      </w:tabs>
    </w:pPr>
    <w:r>
      <w:t>Sensitive information – requires special handling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060D2" w14:textId="77777777" w:rsidR="00B856F3" w:rsidRDefault="00B856F3" w:rsidP="008D49BC">
      <w:r>
        <w:separator/>
      </w:r>
    </w:p>
  </w:footnote>
  <w:footnote w:type="continuationSeparator" w:id="0">
    <w:p w14:paraId="5B57EA8E" w14:textId="77777777" w:rsidR="00B856F3" w:rsidRDefault="00B856F3" w:rsidP="008D49BC">
      <w:r>
        <w:continuationSeparator/>
      </w:r>
    </w:p>
  </w:footnote>
  <w:footnote w:id="1">
    <w:p w14:paraId="3204B06E" w14:textId="77777777" w:rsidR="00B856F3" w:rsidRDefault="00B856F3" w:rsidP="00B53AFA">
      <w:pPr>
        <w:pStyle w:val="FootnoteText"/>
      </w:pPr>
      <w:r>
        <w:rPr>
          <w:rStyle w:val="FootnoteReference"/>
        </w:rPr>
        <w:footnoteRef/>
      </w:r>
      <w:r>
        <w:t xml:space="preserve"> Classification of systems in terms of security impact is further defined in Appendix III to OMB Circular No. A-130 - Security of Federal Automated Information 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27DA" w14:textId="772DDB7B" w:rsidR="00B856F3" w:rsidRPr="00F8126E" w:rsidRDefault="00B856F3" w:rsidP="00DF5AF7">
    <w:pPr>
      <w:pStyle w:val="Header"/>
      <w:pBdr>
        <w:bottom w:val="single" w:sz="4" w:space="1" w:color="auto"/>
      </w:pBdr>
    </w:pPr>
    <w:r w:rsidRPr="004F6ACB">
      <w:rPr>
        <w:i/>
        <w:color w:val="FF0000"/>
      </w:rPr>
      <w:t>&lt;&lt;</w:t>
    </w:r>
    <w:proofErr w:type="gramStart"/>
    <w:r w:rsidRPr="004F6ACB">
      <w:rPr>
        <w:i/>
        <w:color w:val="FF0000"/>
      </w:rPr>
      <w:t>acronym</w:t>
    </w:r>
    <w:proofErr w:type="gramEnd"/>
    <w:r w:rsidRPr="004F6ACB">
      <w:rPr>
        <w:i/>
        <w:color w:val="FF0000"/>
      </w:rPr>
      <w:t>&gt;&gt;</w:t>
    </w:r>
    <w:r>
      <w:t xml:space="preserve"> System Security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2DC"/>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 w15:restartNumberingAfterBreak="0">
    <w:nsid w:val="00E90FD1"/>
    <w:multiLevelType w:val="hybridMultilevel"/>
    <w:tmpl w:val="4B34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9784D"/>
    <w:multiLevelType w:val="multilevel"/>
    <w:tmpl w:val="BE50AE8A"/>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decimal"/>
      <w:lvlText w:val="%4."/>
      <w:lvlJc w:val="left"/>
      <w:pPr>
        <w:ind w:left="2620" w:hanging="360"/>
      </w:pPr>
      <w:rPr>
        <w:rFonts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3" w15:restartNumberingAfterBreak="0">
    <w:nsid w:val="0425370D"/>
    <w:multiLevelType w:val="multilevel"/>
    <w:tmpl w:val="270682C8"/>
    <w:numStyleLink w:val="Style2"/>
  </w:abstractNum>
  <w:abstractNum w:abstractNumId="4" w15:restartNumberingAfterBreak="0">
    <w:nsid w:val="04642E6E"/>
    <w:multiLevelType w:val="multilevel"/>
    <w:tmpl w:val="270682C8"/>
    <w:numStyleLink w:val="Style2"/>
  </w:abstractNum>
  <w:abstractNum w:abstractNumId="5" w15:restartNumberingAfterBreak="0">
    <w:nsid w:val="04DD44C8"/>
    <w:multiLevelType w:val="multilevel"/>
    <w:tmpl w:val="270682C8"/>
    <w:numStyleLink w:val="Style2"/>
  </w:abstractNum>
  <w:abstractNum w:abstractNumId="6" w15:restartNumberingAfterBreak="0">
    <w:nsid w:val="04E15A4C"/>
    <w:multiLevelType w:val="multilevel"/>
    <w:tmpl w:val="270682C8"/>
    <w:numStyleLink w:val="Style2"/>
  </w:abstractNum>
  <w:abstractNum w:abstractNumId="7" w15:restartNumberingAfterBreak="0">
    <w:nsid w:val="04EB69B3"/>
    <w:multiLevelType w:val="multilevel"/>
    <w:tmpl w:val="270682C8"/>
    <w:numStyleLink w:val="Style2"/>
  </w:abstractNum>
  <w:abstractNum w:abstractNumId="8" w15:restartNumberingAfterBreak="0">
    <w:nsid w:val="04F610B8"/>
    <w:multiLevelType w:val="multilevel"/>
    <w:tmpl w:val="4E0483C2"/>
    <w:lvl w:ilvl="0">
      <w:start w:val="4"/>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9" w15:restartNumberingAfterBreak="0">
    <w:nsid w:val="052D5006"/>
    <w:multiLevelType w:val="multilevel"/>
    <w:tmpl w:val="270682C8"/>
    <w:numStyleLink w:val="Style2"/>
  </w:abstractNum>
  <w:abstractNum w:abstractNumId="10" w15:restartNumberingAfterBreak="0">
    <w:nsid w:val="05A53AB3"/>
    <w:multiLevelType w:val="multilevel"/>
    <w:tmpl w:val="270682C8"/>
    <w:numStyleLink w:val="Style2"/>
  </w:abstractNum>
  <w:abstractNum w:abstractNumId="11" w15:restartNumberingAfterBreak="0">
    <w:nsid w:val="079C279F"/>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 w15:restartNumberingAfterBreak="0">
    <w:nsid w:val="09D84FAF"/>
    <w:multiLevelType w:val="hybridMultilevel"/>
    <w:tmpl w:val="93A8FB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E107B"/>
    <w:multiLevelType w:val="multilevel"/>
    <w:tmpl w:val="270682C8"/>
    <w:numStyleLink w:val="Style2"/>
  </w:abstractNum>
  <w:abstractNum w:abstractNumId="14" w15:restartNumberingAfterBreak="0">
    <w:nsid w:val="0B5E4885"/>
    <w:multiLevelType w:val="multilevel"/>
    <w:tmpl w:val="270682C8"/>
    <w:numStyleLink w:val="Style2"/>
  </w:abstractNum>
  <w:abstractNum w:abstractNumId="15" w15:restartNumberingAfterBreak="0">
    <w:nsid w:val="0B8F2C10"/>
    <w:multiLevelType w:val="hybridMultilevel"/>
    <w:tmpl w:val="46640048"/>
    <w:lvl w:ilvl="0" w:tplc="FFFFFFFF">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0C61187A"/>
    <w:multiLevelType w:val="multilevel"/>
    <w:tmpl w:val="270682C8"/>
    <w:numStyleLink w:val="Style2"/>
  </w:abstractNum>
  <w:abstractNum w:abstractNumId="17" w15:restartNumberingAfterBreak="0">
    <w:nsid w:val="0D7A3B16"/>
    <w:multiLevelType w:val="multilevel"/>
    <w:tmpl w:val="270682C8"/>
    <w:numStyleLink w:val="Style2"/>
  </w:abstractNum>
  <w:abstractNum w:abstractNumId="18" w15:restartNumberingAfterBreak="0">
    <w:nsid w:val="0DD85904"/>
    <w:multiLevelType w:val="multilevel"/>
    <w:tmpl w:val="270682C8"/>
    <w:numStyleLink w:val="Style2"/>
  </w:abstractNum>
  <w:abstractNum w:abstractNumId="19" w15:restartNumberingAfterBreak="0">
    <w:nsid w:val="0E3F4418"/>
    <w:multiLevelType w:val="multilevel"/>
    <w:tmpl w:val="270682C8"/>
    <w:numStyleLink w:val="Style2"/>
  </w:abstractNum>
  <w:abstractNum w:abstractNumId="20" w15:restartNumberingAfterBreak="0">
    <w:nsid w:val="0E533A19"/>
    <w:multiLevelType w:val="multilevel"/>
    <w:tmpl w:val="3B440530"/>
    <w:lvl w:ilvl="0">
      <w:start w:val="1"/>
      <w:numFmt w:val="lowerLetter"/>
      <w:lvlText w:val="%1."/>
      <w:lvlJc w:val="left"/>
      <w:pPr>
        <w:ind w:left="360" w:hanging="360"/>
      </w:pPr>
      <w:rPr>
        <w:rFonts w:hint="default"/>
        <w:sz w:val="22"/>
      </w:rPr>
    </w:lvl>
    <w:lvl w:ilvl="1">
      <w:start w:val="1"/>
      <w:numFmt w:val="lowerRoman"/>
      <w:lvlText w:val="%2)"/>
      <w:lvlJc w:val="left"/>
      <w:pPr>
        <w:ind w:left="720" w:hanging="360"/>
      </w:pPr>
      <w:rPr>
        <w:rFonts w:asciiTheme="minorHAnsi" w:hAnsiTheme="minorHAnsi"/>
        <w:sz w:val="22"/>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E93556A"/>
    <w:multiLevelType w:val="multilevel"/>
    <w:tmpl w:val="270682C8"/>
    <w:numStyleLink w:val="Style2"/>
  </w:abstractNum>
  <w:abstractNum w:abstractNumId="22" w15:restartNumberingAfterBreak="0">
    <w:nsid w:val="0EB31386"/>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3" w15:restartNumberingAfterBreak="0">
    <w:nsid w:val="10D86748"/>
    <w:multiLevelType w:val="multilevel"/>
    <w:tmpl w:val="270682C8"/>
    <w:numStyleLink w:val="Style2"/>
  </w:abstractNum>
  <w:abstractNum w:abstractNumId="24" w15:restartNumberingAfterBreak="0">
    <w:nsid w:val="10F6584F"/>
    <w:multiLevelType w:val="multilevel"/>
    <w:tmpl w:val="9FC85EE0"/>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25" w15:restartNumberingAfterBreak="0">
    <w:nsid w:val="11302278"/>
    <w:multiLevelType w:val="multilevel"/>
    <w:tmpl w:val="4B985EDE"/>
    <w:lvl w:ilvl="0">
      <w:start w:val="1"/>
      <w:numFmt w:val="lowerLetter"/>
      <w:lvlText w:val="%1."/>
      <w:lvlJc w:val="left"/>
      <w:pPr>
        <w:ind w:left="720" w:hanging="360"/>
      </w:pPr>
      <w:rPr>
        <w:rFonts w:hint="default"/>
        <w:sz w:val="22"/>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25B6276"/>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7" w15:restartNumberingAfterBreak="0">
    <w:nsid w:val="12F27A8D"/>
    <w:multiLevelType w:val="multilevel"/>
    <w:tmpl w:val="270682C8"/>
    <w:numStyleLink w:val="Style2"/>
  </w:abstractNum>
  <w:abstractNum w:abstractNumId="28" w15:restartNumberingAfterBreak="0">
    <w:nsid w:val="141515DC"/>
    <w:multiLevelType w:val="multilevel"/>
    <w:tmpl w:val="270682C8"/>
    <w:numStyleLink w:val="Style2"/>
  </w:abstractNum>
  <w:abstractNum w:abstractNumId="29" w15:restartNumberingAfterBreak="0">
    <w:nsid w:val="149E27A4"/>
    <w:multiLevelType w:val="multilevel"/>
    <w:tmpl w:val="270682C8"/>
    <w:lvl w:ilvl="0">
      <w:start w:val="1"/>
      <w:numFmt w:val="lowerLetter"/>
      <w:lvlText w:val="%1."/>
      <w:lvlJc w:val="left"/>
      <w:pPr>
        <w:ind w:left="360" w:hanging="360"/>
      </w:pPr>
      <w:rPr>
        <w:rFonts w:asciiTheme="minorHAnsi" w:hAnsiTheme="minorHAnsi"/>
        <w:sz w:val="22"/>
      </w:rPr>
    </w:lvl>
    <w:lvl w:ilvl="1">
      <w:start w:val="1"/>
      <w:numFmt w:val="lowerRoman"/>
      <w:lvlText w:val="%2."/>
      <w:lvlJc w:val="left"/>
      <w:pPr>
        <w:ind w:left="1080" w:hanging="360"/>
      </w:pPr>
      <w:rPr>
        <w:rFonts w:asciiTheme="minorHAnsi" w:hAnsiTheme="minorHAnsi"/>
        <w:sz w:val="22"/>
      </w:rPr>
    </w:lvl>
    <w:lvl w:ilvl="2">
      <w:start w:val="1"/>
      <w:numFmt w:val="decimal"/>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5616718"/>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1" w15:restartNumberingAfterBreak="0">
    <w:nsid w:val="15D25590"/>
    <w:multiLevelType w:val="multilevel"/>
    <w:tmpl w:val="270682C8"/>
    <w:numStyleLink w:val="Style2"/>
  </w:abstractNum>
  <w:abstractNum w:abstractNumId="32" w15:restartNumberingAfterBreak="0">
    <w:nsid w:val="162365F6"/>
    <w:multiLevelType w:val="multilevel"/>
    <w:tmpl w:val="270682C8"/>
    <w:numStyleLink w:val="Style2"/>
  </w:abstractNum>
  <w:abstractNum w:abstractNumId="33" w15:restartNumberingAfterBreak="0">
    <w:nsid w:val="162A7DBF"/>
    <w:multiLevelType w:val="multilevel"/>
    <w:tmpl w:val="270682C8"/>
    <w:numStyleLink w:val="Style2"/>
  </w:abstractNum>
  <w:abstractNum w:abstractNumId="34" w15:restartNumberingAfterBreak="0">
    <w:nsid w:val="17000280"/>
    <w:multiLevelType w:val="multilevel"/>
    <w:tmpl w:val="27509C9A"/>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35" w15:restartNumberingAfterBreak="0">
    <w:nsid w:val="17FB2697"/>
    <w:multiLevelType w:val="multilevel"/>
    <w:tmpl w:val="270682C8"/>
    <w:numStyleLink w:val="Style2"/>
  </w:abstractNum>
  <w:abstractNum w:abstractNumId="36" w15:restartNumberingAfterBreak="0">
    <w:nsid w:val="1A206AF7"/>
    <w:multiLevelType w:val="multilevel"/>
    <w:tmpl w:val="270682C8"/>
    <w:numStyleLink w:val="Style2"/>
  </w:abstractNum>
  <w:abstractNum w:abstractNumId="37" w15:restartNumberingAfterBreak="0">
    <w:nsid w:val="1AD52670"/>
    <w:multiLevelType w:val="multilevel"/>
    <w:tmpl w:val="96F607A0"/>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38" w15:restartNumberingAfterBreak="0">
    <w:nsid w:val="1D061C05"/>
    <w:multiLevelType w:val="multilevel"/>
    <w:tmpl w:val="270682C8"/>
    <w:numStyleLink w:val="Style2"/>
  </w:abstractNum>
  <w:abstractNum w:abstractNumId="39" w15:restartNumberingAfterBreak="0">
    <w:nsid w:val="1DA738C7"/>
    <w:multiLevelType w:val="multilevel"/>
    <w:tmpl w:val="270682C8"/>
    <w:numStyleLink w:val="Style2"/>
  </w:abstractNum>
  <w:abstractNum w:abstractNumId="40" w15:restartNumberingAfterBreak="0">
    <w:nsid w:val="1F147FC5"/>
    <w:multiLevelType w:val="multilevel"/>
    <w:tmpl w:val="270682C8"/>
    <w:numStyleLink w:val="Style2"/>
  </w:abstractNum>
  <w:abstractNum w:abstractNumId="41" w15:restartNumberingAfterBreak="0">
    <w:nsid w:val="1F552DC2"/>
    <w:multiLevelType w:val="hybridMultilevel"/>
    <w:tmpl w:val="326A9DE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0882702"/>
    <w:multiLevelType w:val="multilevel"/>
    <w:tmpl w:val="270682C8"/>
    <w:numStyleLink w:val="Style2"/>
  </w:abstractNum>
  <w:abstractNum w:abstractNumId="43" w15:restartNumberingAfterBreak="0">
    <w:nsid w:val="209C389D"/>
    <w:multiLevelType w:val="multilevel"/>
    <w:tmpl w:val="270682C8"/>
    <w:numStyleLink w:val="Style2"/>
  </w:abstractNum>
  <w:abstractNum w:abstractNumId="44" w15:restartNumberingAfterBreak="0">
    <w:nsid w:val="21014AA3"/>
    <w:multiLevelType w:val="hybridMultilevel"/>
    <w:tmpl w:val="4ADA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974AAF"/>
    <w:multiLevelType w:val="multilevel"/>
    <w:tmpl w:val="270682C8"/>
    <w:numStyleLink w:val="Style2"/>
  </w:abstractNum>
  <w:abstractNum w:abstractNumId="46" w15:restartNumberingAfterBreak="0">
    <w:nsid w:val="22C4604E"/>
    <w:multiLevelType w:val="multilevel"/>
    <w:tmpl w:val="270682C8"/>
    <w:numStyleLink w:val="Style2"/>
  </w:abstractNum>
  <w:abstractNum w:abstractNumId="47" w15:restartNumberingAfterBreak="0">
    <w:nsid w:val="22DE66AA"/>
    <w:multiLevelType w:val="multilevel"/>
    <w:tmpl w:val="270682C8"/>
    <w:numStyleLink w:val="Style2"/>
  </w:abstractNum>
  <w:abstractNum w:abstractNumId="48" w15:restartNumberingAfterBreak="0">
    <w:nsid w:val="23216825"/>
    <w:multiLevelType w:val="multilevel"/>
    <w:tmpl w:val="270682C8"/>
    <w:numStyleLink w:val="Style2"/>
  </w:abstractNum>
  <w:abstractNum w:abstractNumId="49" w15:restartNumberingAfterBreak="0">
    <w:nsid w:val="23CE5FBF"/>
    <w:multiLevelType w:val="multilevel"/>
    <w:tmpl w:val="270682C8"/>
    <w:numStyleLink w:val="Style2"/>
  </w:abstractNum>
  <w:abstractNum w:abstractNumId="50" w15:restartNumberingAfterBreak="0">
    <w:nsid w:val="246B6799"/>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51" w15:restartNumberingAfterBreak="0">
    <w:nsid w:val="253E6BB9"/>
    <w:multiLevelType w:val="multilevel"/>
    <w:tmpl w:val="C8061B06"/>
    <w:lvl w:ilvl="0">
      <w:start w:val="1"/>
      <w:numFmt w:val="lowerLetter"/>
      <w:lvlText w:val="%1."/>
      <w:lvlJc w:val="left"/>
      <w:pPr>
        <w:ind w:left="1080" w:hanging="360"/>
      </w:pPr>
      <w:rPr>
        <w:rFonts w:hint="default"/>
        <w:sz w:val="22"/>
      </w:rPr>
    </w:lvl>
    <w:lvl w:ilvl="1">
      <w:start w:val="1"/>
      <w:numFmt w:val="lowerRoman"/>
      <w:lvlText w:val="%2"/>
      <w:lvlJc w:val="left"/>
      <w:pPr>
        <w:ind w:left="1800" w:hanging="360"/>
      </w:pPr>
      <w:rPr>
        <w:rFonts w:asciiTheme="minorHAnsi" w:hAnsiTheme="minorHAnsi" w:cs="Courier New" w:hint="default"/>
        <w:sz w:val="22"/>
      </w:rPr>
    </w:lvl>
    <w:lvl w:ilvl="2">
      <w:start w:val="1"/>
      <w:numFmt w:val="decimal"/>
      <w:lvlText w:val="%3"/>
      <w:lvlJc w:val="left"/>
      <w:pPr>
        <w:ind w:left="2520" w:hanging="360"/>
      </w:pPr>
      <w:rPr>
        <w:rFonts w:asciiTheme="minorHAnsi" w:hAnsiTheme="minorHAnsi" w:hint="default"/>
        <w:sz w:val="2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2" w15:restartNumberingAfterBreak="0">
    <w:nsid w:val="25FA2D91"/>
    <w:multiLevelType w:val="multilevel"/>
    <w:tmpl w:val="270682C8"/>
    <w:numStyleLink w:val="Style2"/>
  </w:abstractNum>
  <w:abstractNum w:abstractNumId="53" w15:restartNumberingAfterBreak="0">
    <w:nsid w:val="26960ED9"/>
    <w:multiLevelType w:val="multilevel"/>
    <w:tmpl w:val="270682C8"/>
    <w:numStyleLink w:val="Style2"/>
  </w:abstractNum>
  <w:abstractNum w:abstractNumId="54" w15:restartNumberingAfterBreak="0">
    <w:nsid w:val="26FE10C7"/>
    <w:multiLevelType w:val="multilevel"/>
    <w:tmpl w:val="270682C8"/>
    <w:numStyleLink w:val="Style2"/>
  </w:abstractNum>
  <w:abstractNum w:abstractNumId="55" w15:restartNumberingAfterBreak="0">
    <w:nsid w:val="27483A45"/>
    <w:multiLevelType w:val="multilevel"/>
    <w:tmpl w:val="3CB697FA"/>
    <w:lvl w:ilvl="0">
      <w:start w:val="1"/>
      <w:numFmt w:val="lowerLetter"/>
      <w:lvlText w:val="%1"/>
      <w:lvlJc w:val="left"/>
      <w:pPr>
        <w:ind w:left="360" w:hanging="360"/>
      </w:pPr>
      <w:rPr>
        <w:rFonts w:asciiTheme="minorHAnsi" w:hAnsiTheme="minorHAnsi" w:cs="Times New Roman" w:hint="default"/>
        <w:sz w:val="22"/>
      </w:rPr>
    </w:lvl>
    <w:lvl w:ilvl="1">
      <w:start w:val="1"/>
      <w:numFmt w:val="lowerRoman"/>
      <w:lvlText w:val="%2."/>
      <w:lvlJc w:val="left"/>
      <w:pPr>
        <w:ind w:left="720" w:hanging="360"/>
      </w:pPr>
      <w:rPr>
        <w:sz w:val="22"/>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275224DE"/>
    <w:multiLevelType w:val="multilevel"/>
    <w:tmpl w:val="270682C8"/>
    <w:numStyleLink w:val="Style2"/>
  </w:abstractNum>
  <w:abstractNum w:abstractNumId="57" w15:restartNumberingAfterBreak="0">
    <w:nsid w:val="279B2878"/>
    <w:multiLevelType w:val="multilevel"/>
    <w:tmpl w:val="9FC85EE0"/>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58" w15:restartNumberingAfterBreak="0">
    <w:nsid w:val="281A2DA6"/>
    <w:multiLevelType w:val="multilevel"/>
    <w:tmpl w:val="270682C8"/>
    <w:numStyleLink w:val="Style2"/>
  </w:abstractNum>
  <w:abstractNum w:abstractNumId="59" w15:restartNumberingAfterBreak="0">
    <w:nsid w:val="296B1AFE"/>
    <w:multiLevelType w:val="multilevel"/>
    <w:tmpl w:val="270682C8"/>
    <w:numStyleLink w:val="Style2"/>
  </w:abstractNum>
  <w:abstractNum w:abstractNumId="60" w15:restartNumberingAfterBreak="0">
    <w:nsid w:val="2A7E5783"/>
    <w:multiLevelType w:val="multilevel"/>
    <w:tmpl w:val="270682C8"/>
    <w:numStyleLink w:val="Style2"/>
  </w:abstractNum>
  <w:abstractNum w:abstractNumId="61" w15:restartNumberingAfterBreak="0">
    <w:nsid w:val="2A95592B"/>
    <w:multiLevelType w:val="multilevel"/>
    <w:tmpl w:val="270682C8"/>
    <w:numStyleLink w:val="Style2"/>
  </w:abstractNum>
  <w:abstractNum w:abstractNumId="62" w15:restartNumberingAfterBreak="0">
    <w:nsid w:val="2BA93EA9"/>
    <w:multiLevelType w:val="multilevel"/>
    <w:tmpl w:val="BE50AE8A"/>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decimal"/>
      <w:lvlText w:val="%4."/>
      <w:lvlJc w:val="left"/>
      <w:pPr>
        <w:ind w:left="2620" w:hanging="360"/>
      </w:pPr>
      <w:rPr>
        <w:rFonts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63" w15:restartNumberingAfterBreak="0">
    <w:nsid w:val="2BF2276E"/>
    <w:multiLevelType w:val="multilevel"/>
    <w:tmpl w:val="270682C8"/>
    <w:numStyleLink w:val="Style2"/>
  </w:abstractNum>
  <w:abstractNum w:abstractNumId="64" w15:restartNumberingAfterBreak="0">
    <w:nsid w:val="2D3F07C4"/>
    <w:multiLevelType w:val="multilevel"/>
    <w:tmpl w:val="270682C8"/>
    <w:numStyleLink w:val="Style2"/>
  </w:abstractNum>
  <w:abstractNum w:abstractNumId="65" w15:restartNumberingAfterBreak="0">
    <w:nsid w:val="2E0A7CEF"/>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6" w15:restartNumberingAfterBreak="0">
    <w:nsid w:val="2E4C490A"/>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7" w15:restartNumberingAfterBreak="0">
    <w:nsid w:val="2EAA78C3"/>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68" w15:restartNumberingAfterBreak="0">
    <w:nsid w:val="2EE0111A"/>
    <w:multiLevelType w:val="multilevel"/>
    <w:tmpl w:val="270682C8"/>
    <w:numStyleLink w:val="Style2"/>
  </w:abstractNum>
  <w:abstractNum w:abstractNumId="69" w15:restartNumberingAfterBreak="0">
    <w:nsid w:val="2EE12400"/>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0" w15:restartNumberingAfterBreak="0">
    <w:nsid w:val="2F1E57E6"/>
    <w:multiLevelType w:val="multilevel"/>
    <w:tmpl w:val="270682C8"/>
    <w:numStyleLink w:val="Style2"/>
  </w:abstractNum>
  <w:abstractNum w:abstractNumId="71" w15:restartNumberingAfterBreak="0">
    <w:nsid w:val="2F947360"/>
    <w:multiLevelType w:val="multilevel"/>
    <w:tmpl w:val="270682C8"/>
    <w:numStyleLink w:val="Style2"/>
  </w:abstractNum>
  <w:abstractNum w:abstractNumId="72" w15:restartNumberingAfterBreak="0">
    <w:nsid w:val="2FD1129C"/>
    <w:multiLevelType w:val="multilevel"/>
    <w:tmpl w:val="5F908E76"/>
    <w:lvl w:ilvl="0">
      <w:start w:val="1"/>
      <w:numFmt w:val="lowerLetter"/>
      <w:lvlText w:val="%1."/>
      <w:lvlJc w:val="left"/>
      <w:pPr>
        <w:ind w:left="1080" w:hanging="360"/>
      </w:pPr>
      <w:rPr>
        <w:rFonts w:hint="default"/>
        <w:sz w:val="22"/>
      </w:rPr>
    </w:lvl>
    <w:lvl w:ilvl="1">
      <w:start w:val="1"/>
      <w:numFmt w:val="lowerRoman"/>
      <w:lvlText w:val="%2"/>
      <w:lvlJc w:val="left"/>
      <w:pPr>
        <w:ind w:left="1800" w:hanging="360"/>
      </w:pPr>
      <w:rPr>
        <w:rFonts w:asciiTheme="minorHAnsi" w:hAnsiTheme="minorHAnsi" w:cs="Courier New"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3" w15:restartNumberingAfterBreak="0">
    <w:nsid w:val="307230D6"/>
    <w:multiLevelType w:val="multilevel"/>
    <w:tmpl w:val="270682C8"/>
    <w:numStyleLink w:val="Style2"/>
  </w:abstractNum>
  <w:abstractNum w:abstractNumId="74" w15:restartNumberingAfterBreak="0">
    <w:nsid w:val="310E30B9"/>
    <w:multiLevelType w:val="multilevel"/>
    <w:tmpl w:val="D1DA558E"/>
    <w:lvl w:ilvl="0">
      <w:start w:val="1"/>
      <w:numFmt w:val="lowerLetter"/>
      <w:lvlText w:val="%1."/>
      <w:lvlJc w:val="left"/>
      <w:pPr>
        <w:ind w:left="360" w:hanging="360"/>
      </w:pPr>
      <w:rPr>
        <w:rFonts w:asciiTheme="minorHAnsi" w:hAnsiTheme="minorHAnsi"/>
        <w:sz w:val="22"/>
      </w:rPr>
    </w:lvl>
    <w:lvl w:ilvl="1">
      <w:start w:val="1"/>
      <w:numFmt w:val="bullet"/>
      <w:lvlText w:val=""/>
      <w:lvlJc w:val="left"/>
      <w:pPr>
        <w:ind w:left="1080" w:hanging="360"/>
      </w:pPr>
      <w:rPr>
        <w:rFonts w:ascii="Symbol" w:hAnsi="Symbol" w:hint="default"/>
        <w:sz w:val="22"/>
      </w:rPr>
    </w:lvl>
    <w:lvl w:ilvl="2">
      <w:start w:val="1"/>
      <w:numFmt w:val="decimal"/>
      <w:lvlText w:val="%3."/>
      <w:lvlJc w:val="right"/>
      <w:pPr>
        <w:ind w:left="1800" w:hanging="180"/>
      </w:p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1582979"/>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6" w15:restartNumberingAfterBreak="0">
    <w:nsid w:val="31AF3EE7"/>
    <w:multiLevelType w:val="multilevel"/>
    <w:tmpl w:val="270682C8"/>
    <w:numStyleLink w:val="Style2"/>
  </w:abstractNum>
  <w:abstractNum w:abstractNumId="77" w15:restartNumberingAfterBreak="0">
    <w:nsid w:val="31B64AB0"/>
    <w:multiLevelType w:val="multilevel"/>
    <w:tmpl w:val="270682C8"/>
    <w:numStyleLink w:val="Style2"/>
  </w:abstractNum>
  <w:abstractNum w:abstractNumId="78" w15:restartNumberingAfterBreak="0">
    <w:nsid w:val="31E317F7"/>
    <w:multiLevelType w:val="multilevel"/>
    <w:tmpl w:val="270682C8"/>
    <w:numStyleLink w:val="Style2"/>
  </w:abstractNum>
  <w:abstractNum w:abstractNumId="79" w15:restartNumberingAfterBreak="0">
    <w:nsid w:val="31FF4EF1"/>
    <w:multiLevelType w:val="multilevel"/>
    <w:tmpl w:val="270682C8"/>
    <w:numStyleLink w:val="Style2"/>
  </w:abstractNum>
  <w:abstractNum w:abstractNumId="80" w15:restartNumberingAfterBreak="0">
    <w:nsid w:val="34AA2BEC"/>
    <w:multiLevelType w:val="hybridMultilevel"/>
    <w:tmpl w:val="575029D8"/>
    <w:lvl w:ilvl="0" w:tplc="FC7E37C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832C58"/>
    <w:multiLevelType w:val="hybridMultilevel"/>
    <w:tmpl w:val="3A3A14C2"/>
    <w:lvl w:ilvl="0" w:tplc="A192D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7236F77"/>
    <w:multiLevelType w:val="multilevel"/>
    <w:tmpl w:val="270682C8"/>
    <w:numStyleLink w:val="Style2"/>
  </w:abstractNum>
  <w:abstractNum w:abstractNumId="83" w15:restartNumberingAfterBreak="0">
    <w:nsid w:val="377952E4"/>
    <w:multiLevelType w:val="multilevel"/>
    <w:tmpl w:val="BE50AE8A"/>
    <w:lvl w:ilvl="0">
      <w:start w:val="1"/>
      <w:numFmt w:val="lowerLetter"/>
      <w:lvlText w:val="%1."/>
      <w:lvlJc w:val="left"/>
      <w:pPr>
        <w:ind w:left="360" w:hanging="360"/>
      </w:pPr>
      <w:rPr>
        <w:rFonts w:asciiTheme="minorHAnsi" w:hAnsiTheme="minorHAnsi" w:hint="default"/>
        <w:sz w:val="22"/>
      </w:rPr>
    </w:lvl>
    <w:lvl w:ilvl="1">
      <w:start w:val="1"/>
      <w:numFmt w:val="lowerRoman"/>
      <w:lvlText w:val="%2."/>
      <w:lvlJc w:val="left"/>
      <w:pPr>
        <w:ind w:left="1080" w:hanging="360"/>
      </w:pPr>
      <w:rPr>
        <w:rFonts w:asciiTheme="minorHAnsi" w:hAnsiTheme="minorHAnsi" w:hint="default"/>
        <w:sz w:val="22"/>
      </w:rPr>
    </w:lvl>
    <w:lvl w:ilvl="2">
      <w:start w:val="1"/>
      <w:numFmt w:val="deci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4" w15:restartNumberingAfterBreak="0">
    <w:nsid w:val="38665200"/>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85" w15:restartNumberingAfterBreak="0">
    <w:nsid w:val="39C61915"/>
    <w:multiLevelType w:val="multilevel"/>
    <w:tmpl w:val="270682C8"/>
    <w:numStyleLink w:val="Style2"/>
  </w:abstractNum>
  <w:abstractNum w:abstractNumId="86" w15:restartNumberingAfterBreak="0">
    <w:nsid w:val="3B4454D9"/>
    <w:multiLevelType w:val="multilevel"/>
    <w:tmpl w:val="270682C8"/>
    <w:numStyleLink w:val="Style2"/>
  </w:abstractNum>
  <w:abstractNum w:abstractNumId="87" w15:restartNumberingAfterBreak="0">
    <w:nsid w:val="3BB41E06"/>
    <w:multiLevelType w:val="multilevel"/>
    <w:tmpl w:val="270682C8"/>
    <w:numStyleLink w:val="Style2"/>
  </w:abstractNum>
  <w:abstractNum w:abstractNumId="88" w15:restartNumberingAfterBreak="0">
    <w:nsid w:val="3BF3155D"/>
    <w:multiLevelType w:val="multilevel"/>
    <w:tmpl w:val="270682C8"/>
    <w:numStyleLink w:val="Style2"/>
  </w:abstractNum>
  <w:abstractNum w:abstractNumId="89" w15:restartNumberingAfterBreak="0">
    <w:nsid w:val="3C0720D3"/>
    <w:multiLevelType w:val="hybridMultilevel"/>
    <w:tmpl w:val="F4980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C4A2CD8"/>
    <w:multiLevelType w:val="multilevel"/>
    <w:tmpl w:val="270682C8"/>
    <w:numStyleLink w:val="Style2"/>
  </w:abstractNum>
  <w:abstractNum w:abstractNumId="91" w15:restartNumberingAfterBreak="0">
    <w:nsid w:val="3CBF2FAF"/>
    <w:multiLevelType w:val="multilevel"/>
    <w:tmpl w:val="270682C8"/>
    <w:numStyleLink w:val="Style2"/>
  </w:abstractNum>
  <w:abstractNum w:abstractNumId="92" w15:restartNumberingAfterBreak="0">
    <w:nsid w:val="3D3B4E7A"/>
    <w:multiLevelType w:val="multilevel"/>
    <w:tmpl w:val="270682C8"/>
    <w:numStyleLink w:val="Style2"/>
  </w:abstractNum>
  <w:abstractNum w:abstractNumId="93" w15:restartNumberingAfterBreak="0">
    <w:nsid w:val="3E5873FF"/>
    <w:multiLevelType w:val="multilevel"/>
    <w:tmpl w:val="D8FCFEC8"/>
    <w:lvl w:ilvl="0">
      <w:start w:val="3"/>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94" w15:restartNumberingAfterBreak="0">
    <w:nsid w:val="3E631083"/>
    <w:multiLevelType w:val="multilevel"/>
    <w:tmpl w:val="20AA9A00"/>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95" w15:restartNumberingAfterBreak="0">
    <w:nsid w:val="3EB60EE2"/>
    <w:multiLevelType w:val="multilevel"/>
    <w:tmpl w:val="270682C8"/>
    <w:numStyleLink w:val="Style2"/>
  </w:abstractNum>
  <w:abstractNum w:abstractNumId="96" w15:restartNumberingAfterBreak="0">
    <w:nsid w:val="40DA3CC0"/>
    <w:multiLevelType w:val="multilevel"/>
    <w:tmpl w:val="270682C8"/>
    <w:numStyleLink w:val="Style2"/>
  </w:abstractNum>
  <w:abstractNum w:abstractNumId="97" w15:restartNumberingAfterBreak="0">
    <w:nsid w:val="41341A53"/>
    <w:multiLevelType w:val="multilevel"/>
    <w:tmpl w:val="270682C8"/>
    <w:numStyleLink w:val="Style2"/>
  </w:abstractNum>
  <w:abstractNum w:abstractNumId="98" w15:restartNumberingAfterBreak="0">
    <w:nsid w:val="41761FC0"/>
    <w:multiLevelType w:val="multilevel"/>
    <w:tmpl w:val="270682C8"/>
    <w:numStyleLink w:val="Style2"/>
  </w:abstractNum>
  <w:abstractNum w:abstractNumId="99" w15:restartNumberingAfterBreak="0">
    <w:nsid w:val="418836EC"/>
    <w:multiLevelType w:val="multilevel"/>
    <w:tmpl w:val="3334CD56"/>
    <w:lvl w:ilvl="0">
      <w:start w:val="1"/>
      <w:numFmt w:val="decimal"/>
      <w:pStyle w:val="Heading1"/>
      <w:lvlText w:val="%1."/>
      <w:lvlJc w:val="left"/>
      <w:pPr>
        <w:ind w:left="360" w:hanging="360"/>
      </w:pPr>
    </w:lvl>
    <w:lvl w:ilvl="1">
      <w:start w:val="1"/>
      <w:numFmt w:val="decimal"/>
      <w:pStyle w:val="Heading2"/>
      <w:lvlText w:val="%1.%2."/>
      <w:lvlJc w:val="left"/>
      <w:pPr>
        <w:ind w:left="18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43205EBF"/>
    <w:multiLevelType w:val="multilevel"/>
    <w:tmpl w:val="270682C8"/>
    <w:numStyleLink w:val="Style2"/>
  </w:abstractNum>
  <w:abstractNum w:abstractNumId="101" w15:restartNumberingAfterBreak="0">
    <w:nsid w:val="443C6360"/>
    <w:multiLevelType w:val="multilevel"/>
    <w:tmpl w:val="270682C8"/>
    <w:numStyleLink w:val="Style2"/>
  </w:abstractNum>
  <w:abstractNum w:abstractNumId="102" w15:restartNumberingAfterBreak="0">
    <w:nsid w:val="47A012BB"/>
    <w:multiLevelType w:val="multilevel"/>
    <w:tmpl w:val="270682C8"/>
    <w:numStyleLink w:val="Style2"/>
  </w:abstractNum>
  <w:abstractNum w:abstractNumId="103" w15:restartNumberingAfterBreak="0">
    <w:nsid w:val="48146074"/>
    <w:multiLevelType w:val="hybridMultilevel"/>
    <w:tmpl w:val="553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84254EE"/>
    <w:multiLevelType w:val="multilevel"/>
    <w:tmpl w:val="270682C8"/>
    <w:numStyleLink w:val="Style2"/>
  </w:abstractNum>
  <w:abstractNum w:abstractNumId="105" w15:restartNumberingAfterBreak="0">
    <w:nsid w:val="49656992"/>
    <w:multiLevelType w:val="multilevel"/>
    <w:tmpl w:val="270682C8"/>
    <w:numStyleLink w:val="Style2"/>
  </w:abstractNum>
  <w:abstractNum w:abstractNumId="106" w15:restartNumberingAfterBreak="0">
    <w:nsid w:val="4A170678"/>
    <w:multiLevelType w:val="multilevel"/>
    <w:tmpl w:val="270682C8"/>
    <w:numStyleLink w:val="Style2"/>
  </w:abstractNum>
  <w:abstractNum w:abstractNumId="107" w15:restartNumberingAfterBreak="0">
    <w:nsid w:val="4B4847A4"/>
    <w:multiLevelType w:val="multilevel"/>
    <w:tmpl w:val="270682C8"/>
    <w:numStyleLink w:val="Style2"/>
  </w:abstractNum>
  <w:abstractNum w:abstractNumId="108" w15:restartNumberingAfterBreak="0">
    <w:nsid w:val="4BB92EE0"/>
    <w:multiLevelType w:val="multilevel"/>
    <w:tmpl w:val="270682C8"/>
    <w:numStyleLink w:val="Style2"/>
  </w:abstractNum>
  <w:abstractNum w:abstractNumId="109" w15:restartNumberingAfterBreak="0">
    <w:nsid w:val="4D6F6B3A"/>
    <w:multiLevelType w:val="multilevel"/>
    <w:tmpl w:val="270682C8"/>
    <w:numStyleLink w:val="Style2"/>
  </w:abstractNum>
  <w:abstractNum w:abstractNumId="110" w15:restartNumberingAfterBreak="0">
    <w:nsid w:val="4DD81F84"/>
    <w:multiLevelType w:val="multilevel"/>
    <w:tmpl w:val="270682C8"/>
    <w:numStyleLink w:val="Style2"/>
  </w:abstractNum>
  <w:abstractNum w:abstractNumId="111" w15:restartNumberingAfterBreak="0">
    <w:nsid w:val="4E113A76"/>
    <w:multiLevelType w:val="multilevel"/>
    <w:tmpl w:val="270682C8"/>
    <w:numStyleLink w:val="Style2"/>
  </w:abstractNum>
  <w:abstractNum w:abstractNumId="112" w15:restartNumberingAfterBreak="0">
    <w:nsid w:val="50284B67"/>
    <w:multiLevelType w:val="multilevel"/>
    <w:tmpl w:val="270682C8"/>
    <w:numStyleLink w:val="Style2"/>
  </w:abstractNum>
  <w:abstractNum w:abstractNumId="113" w15:restartNumberingAfterBreak="0">
    <w:nsid w:val="50A17FEF"/>
    <w:multiLevelType w:val="multilevel"/>
    <w:tmpl w:val="270682C8"/>
    <w:numStyleLink w:val="Style2"/>
  </w:abstractNum>
  <w:abstractNum w:abstractNumId="114" w15:restartNumberingAfterBreak="0">
    <w:nsid w:val="50CF6107"/>
    <w:multiLevelType w:val="multilevel"/>
    <w:tmpl w:val="270682C8"/>
    <w:numStyleLink w:val="Style2"/>
  </w:abstractNum>
  <w:abstractNum w:abstractNumId="115" w15:restartNumberingAfterBreak="0">
    <w:nsid w:val="5586407D"/>
    <w:multiLevelType w:val="multilevel"/>
    <w:tmpl w:val="270682C8"/>
    <w:numStyleLink w:val="Style2"/>
  </w:abstractNum>
  <w:abstractNum w:abstractNumId="116" w15:restartNumberingAfterBreak="0">
    <w:nsid w:val="562459B4"/>
    <w:multiLevelType w:val="multilevel"/>
    <w:tmpl w:val="270682C8"/>
    <w:numStyleLink w:val="Style2"/>
  </w:abstractNum>
  <w:abstractNum w:abstractNumId="117" w15:restartNumberingAfterBreak="0">
    <w:nsid w:val="56B51F9D"/>
    <w:multiLevelType w:val="multilevel"/>
    <w:tmpl w:val="270682C8"/>
    <w:numStyleLink w:val="Style2"/>
  </w:abstractNum>
  <w:abstractNum w:abstractNumId="118" w15:restartNumberingAfterBreak="0">
    <w:nsid w:val="57E82FF5"/>
    <w:multiLevelType w:val="multilevel"/>
    <w:tmpl w:val="270682C8"/>
    <w:numStyleLink w:val="Style2"/>
  </w:abstractNum>
  <w:abstractNum w:abstractNumId="119" w15:restartNumberingAfterBreak="0">
    <w:nsid w:val="583074F3"/>
    <w:multiLevelType w:val="multilevel"/>
    <w:tmpl w:val="270682C8"/>
    <w:numStyleLink w:val="Style2"/>
  </w:abstractNum>
  <w:abstractNum w:abstractNumId="120" w15:restartNumberingAfterBreak="0">
    <w:nsid w:val="58C66AF8"/>
    <w:multiLevelType w:val="multilevel"/>
    <w:tmpl w:val="270682C8"/>
    <w:numStyleLink w:val="Style2"/>
  </w:abstractNum>
  <w:abstractNum w:abstractNumId="121" w15:restartNumberingAfterBreak="0">
    <w:nsid w:val="5A9B3605"/>
    <w:multiLevelType w:val="multilevel"/>
    <w:tmpl w:val="270682C8"/>
    <w:numStyleLink w:val="Style2"/>
  </w:abstractNum>
  <w:abstractNum w:abstractNumId="122" w15:restartNumberingAfterBreak="0">
    <w:nsid w:val="5C47507C"/>
    <w:multiLevelType w:val="multilevel"/>
    <w:tmpl w:val="270682C8"/>
    <w:numStyleLink w:val="Style2"/>
  </w:abstractNum>
  <w:abstractNum w:abstractNumId="123" w15:restartNumberingAfterBreak="0">
    <w:nsid w:val="5D5554B8"/>
    <w:multiLevelType w:val="hybridMultilevel"/>
    <w:tmpl w:val="C6649EEA"/>
    <w:lvl w:ilvl="0" w:tplc="B73034AC">
      <w:start w:val="1"/>
      <w:numFmt w:val="bullet"/>
      <w:lvlText w:val=""/>
      <w:lvlJc w:val="left"/>
      <w:pPr>
        <w:ind w:left="720" w:hanging="360"/>
      </w:pPr>
      <w:rPr>
        <w:rFonts w:ascii="Symbol" w:hAnsi="Symbol" w:hint="default"/>
      </w:rPr>
    </w:lvl>
    <w:lvl w:ilvl="1" w:tplc="274E2ED6" w:tentative="1">
      <w:start w:val="1"/>
      <w:numFmt w:val="bullet"/>
      <w:lvlText w:val="o"/>
      <w:lvlJc w:val="left"/>
      <w:pPr>
        <w:ind w:left="1440" w:hanging="360"/>
      </w:pPr>
      <w:rPr>
        <w:rFonts w:ascii="Courier New" w:hAnsi="Courier New" w:cs="Courier New" w:hint="default"/>
      </w:rPr>
    </w:lvl>
    <w:lvl w:ilvl="2" w:tplc="2D2A30E4" w:tentative="1">
      <w:start w:val="1"/>
      <w:numFmt w:val="bullet"/>
      <w:lvlText w:val=""/>
      <w:lvlJc w:val="left"/>
      <w:pPr>
        <w:ind w:left="2160" w:hanging="360"/>
      </w:pPr>
      <w:rPr>
        <w:rFonts w:ascii="Wingdings" w:hAnsi="Wingdings" w:hint="default"/>
      </w:rPr>
    </w:lvl>
    <w:lvl w:ilvl="3" w:tplc="F2809A0C" w:tentative="1">
      <w:start w:val="1"/>
      <w:numFmt w:val="bullet"/>
      <w:lvlText w:val=""/>
      <w:lvlJc w:val="left"/>
      <w:pPr>
        <w:ind w:left="2880" w:hanging="360"/>
      </w:pPr>
      <w:rPr>
        <w:rFonts w:ascii="Symbol" w:hAnsi="Symbol" w:hint="default"/>
      </w:rPr>
    </w:lvl>
    <w:lvl w:ilvl="4" w:tplc="4FA84612" w:tentative="1">
      <w:start w:val="1"/>
      <w:numFmt w:val="bullet"/>
      <w:lvlText w:val="o"/>
      <w:lvlJc w:val="left"/>
      <w:pPr>
        <w:ind w:left="3600" w:hanging="360"/>
      </w:pPr>
      <w:rPr>
        <w:rFonts w:ascii="Courier New" w:hAnsi="Courier New" w:cs="Courier New" w:hint="default"/>
      </w:rPr>
    </w:lvl>
    <w:lvl w:ilvl="5" w:tplc="7C5099EC" w:tentative="1">
      <w:start w:val="1"/>
      <w:numFmt w:val="bullet"/>
      <w:lvlText w:val=""/>
      <w:lvlJc w:val="left"/>
      <w:pPr>
        <w:ind w:left="4320" w:hanging="360"/>
      </w:pPr>
      <w:rPr>
        <w:rFonts w:ascii="Wingdings" w:hAnsi="Wingdings" w:hint="default"/>
      </w:rPr>
    </w:lvl>
    <w:lvl w:ilvl="6" w:tplc="7B0E37C6" w:tentative="1">
      <w:start w:val="1"/>
      <w:numFmt w:val="bullet"/>
      <w:lvlText w:val=""/>
      <w:lvlJc w:val="left"/>
      <w:pPr>
        <w:ind w:left="5040" w:hanging="360"/>
      </w:pPr>
      <w:rPr>
        <w:rFonts w:ascii="Symbol" w:hAnsi="Symbol" w:hint="default"/>
      </w:rPr>
    </w:lvl>
    <w:lvl w:ilvl="7" w:tplc="255A3AC6" w:tentative="1">
      <w:start w:val="1"/>
      <w:numFmt w:val="bullet"/>
      <w:lvlText w:val="o"/>
      <w:lvlJc w:val="left"/>
      <w:pPr>
        <w:ind w:left="5760" w:hanging="360"/>
      </w:pPr>
      <w:rPr>
        <w:rFonts w:ascii="Courier New" w:hAnsi="Courier New" w:cs="Courier New" w:hint="default"/>
      </w:rPr>
    </w:lvl>
    <w:lvl w:ilvl="8" w:tplc="0B9CAD2E" w:tentative="1">
      <w:start w:val="1"/>
      <w:numFmt w:val="bullet"/>
      <w:lvlText w:val=""/>
      <w:lvlJc w:val="left"/>
      <w:pPr>
        <w:ind w:left="6480" w:hanging="360"/>
      </w:pPr>
      <w:rPr>
        <w:rFonts w:ascii="Wingdings" w:hAnsi="Wingdings" w:hint="default"/>
      </w:rPr>
    </w:lvl>
  </w:abstractNum>
  <w:abstractNum w:abstractNumId="124" w15:restartNumberingAfterBreak="0">
    <w:nsid w:val="5DD62DF4"/>
    <w:multiLevelType w:val="multilevel"/>
    <w:tmpl w:val="270682C8"/>
    <w:numStyleLink w:val="Style2"/>
  </w:abstractNum>
  <w:abstractNum w:abstractNumId="125" w15:restartNumberingAfterBreak="0">
    <w:nsid w:val="5E3014A8"/>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6" w15:restartNumberingAfterBreak="0">
    <w:nsid w:val="5ED904D4"/>
    <w:multiLevelType w:val="multilevel"/>
    <w:tmpl w:val="59DCB2D6"/>
    <w:lvl w:ilvl="0">
      <w:start w:val="1"/>
      <w:numFmt w:val="decimal"/>
      <w:pStyle w:val="StyleHeading3heading3BoldNotItalic"/>
      <w:lvlText w:val="%1."/>
      <w:lvlJc w:val="left"/>
      <w:pPr>
        <w:tabs>
          <w:tab w:val="num" w:pos="360"/>
        </w:tabs>
        <w:ind w:left="360" w:hanging="360"/>
      </w:pPr>
      <w:rPr>
        <w:rFonts w:hint="default"/>
      </w:rPr>
    </w:lvl>
    <w:lvl w:ilvl="1">
      <w:start w:val="1"/>
      <w:numFmt w:val="decimal"/>
      <w:lvlText w:val="%1.%2."/>
      <w:lvlJc w:val="left"/>
      <w:pPr>
        <w:tabs>
          <w:tab w:val="num" w:pos="-1800"/>
        </w:tabs>
        <w:ind w:left="-2592" w:firstLine="7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pStyle w:val="StyleHeading3heading3BoldNotItalic"/>
      <w:lvlText w:val=""/>
      <w:lvlJc w:val="left"/>
      <w:pPr>
        <w:tabs>
          <w:tab w:val="num" w:pos="-1980"/>
        </w:tabs>
        <w:ind w:left="-1980" w:hanging="720"/>
      </w:pPr>
      <w:rPr>
        <w:rFonts w:hint="default"/>
      </w:rPr>
    </w:lvl>
    <w:lvl w:ilvl="3">
      <w:start w:val="1"/>
      <w:numFmt w:val="decimal"/>
      <w:lvlText w:val="%1.%2.%3.%4"/>
      <w:lvlJc w:val="left"/>
      <w:pPr>
        <w:tabs>
          <w:tab w:val="num" w:pos="-2916"/>
        </w:tabs>
        <w:ind w:left="-2916" w:hanging="864"/>
      </w:pPr>
      <w:rPr>
        <w:rFonts w:hint="default"/>
      </w:rPr>
    </w:lvl>
    <w:lvl w:ilvl="4">
      <w:start w:val="1"/>
      <w:numFmt w:val="decimal"/>
      <w:lvlText w:val="%1.%2.%3.%4.%5"/>
      <w:lvlJc w:val="left"/>
      <w:pPr>
        <w:tabs>
          <w:tab w:val="num" w:pos="-2772"/>
        </w:tabs>
        <w:ind w:left="-2772" w:hanging="1008"/>
      </w:pPr>
      <w:rPr>
        <w:rFonts w:hint="default"/>
      </w:rPr>
    </w:lvl>
    <w:lvl w:ilvl="5">
      <w:start w:val="1"/>
      <w:numFmt w:val="decimal"/>
      <w:lvlText w:val="%1.%2.%3.%4.%5.%6"/>
      <w:lvlJc w:val="left"/>
      <w:pPr>
        <w:tabs>
          <w:tab w:val="num" w:pos="-2628"/>
        </w:tabs>
        <w:ind w:left="-2628" w:hanging="1152"/>
      </w:pPr>
      <w:rPr>
        <w:rFonts w:hint="default"/>
      </w:rPr>
    </w:lvl>
    <w:lvl w:ilvl="6">
      <w:start w:val="1"/>
      <w:numFmt w:val="decimal"/>
      <w:lvlText w:val="%1.%2.%3.%4.%5.%6.%7"/>
      <w:lvlJc w:val="left"/>
      <w:pPr>
        <w:tabs>
          <w:tab w:val="num" w:pos="-2484"/>
        </w:tabs>
        <w:ind w:left="-2484"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196"/>
        </w:tabs>
        <w:ind w:left="-2196" w:hanging="1584"/>
      </w:pPr>
      <w:rPr>
        <w:rFonts w:hint="default"/>
      </w:rPr>
    </w:lvl>
  </w:abstractNum>
  <w:abstractNum w:abstractNumId="127" w15:restartNumberingAfterBreak="0">
    <w:nsid w:val="5FB73CF4"/>
    <w:multiLevelType w:val="multilevel"/>
    <w:tmpl w:val="270682C8"/>
    <w:numStyleLink w:val="Style2"/>
  </w:abstractNum>
  <w:abstractNum w:abstractNumId="128" w15:restartNumberingAfterBreak="0">
    <w:nsid w:val="62EC4172"/>
    <w:multiLevelType w:val="multilevel"/>
    <w:tmpl w:val="270682C8"/>
    <w:styleLink w:val="Style2"/>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29" w15:restartNumberingAfterBreak="0">
    <w:nsid w:val="638124BF"/>
    <w:multiLevelType w:val="multilevel"/>
    <w:tmpl w:val="270682C8"/>
    <w:numStyleLink w:val="Style2"/>
  </w:abstractNum>
  <w:abstractNum w:abstractNumId="130" w15:restartNumberingAfterBreak="0">
    <w:nsid w:val="662437BC"/>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1" w15:restartNumberingAfterBreak="0">
    <w:nsid w:val="667D0BBA"/>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2" w15:restartNumberingAfterBreak="0">
    <w:nsid w:val="66A352A3"/>
    <w:multiLevelType w:val="multilevel"/>
    <w:tmpl w:val="270682C8"/>
    <w:numStyleLink w:val="Style2"/>
  </w:abstractNum>
  <w:abstractNum w:abstractNumId="133" w15:restartNumberingAfterBreak="0">
    <w:nsid w:val="66E5211A"/>
    <w:multiLevelType w:val="multilevel"/>
    <w:tmpl w:val="270682C8"/>
    <w:numStyleLink w:val="Style2"/>
  </w:abstractNum>
  <w:abstractNum w:abstractNumId="134" w15:restartNumberingAfterBreak="0">
    <w:nsid w:val="68293876"/>
    <w:multiLevelType w:val="hybridMultilevel"/>
    <w:tmpl w:val="683E73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8DD3A1A"/>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6" w15:restartNumberingAfterBreak="0">
    <w:nsid w:val="6CAF52DD"/>
    <w:multiLevelType w:val="multilevel"/>
    <w:tmpl w:val="270682C8"/>
    <w:numStyleLink w:val="Style2"/>
  </w:abstractNum>
  <w:abstractNum w:abstractNumId="137" w15:restartNumberingAfterBreak="0">
    <w:nsid w:val="6D18744F"/>
    <w:multiLevelType w:val="multilevel"/>
    <w:tmpl w:val="270682C8"/>
    <w:numStyleLink w:val="Style2"/>
  </w:abstractNum>
  <w:abstractNum w:abstractNumId="138" w15:restartNumberingAfterBreak="0">
    <w:nsid w:val="6D273717"/>
    <w:multiLevelType w:val="multilevel"/>
    <w:tmpl w:val="270682C8"/>
    <w:numStyleLink w:val="Style2"/>
  </w:abstractNum>
  <w:abstractNum w:abstractNumId="139" w15:restartNumberingAfterBreak="0">
    <w:nsid w:val="6D54767C"/>
    <w:multiLevelType w:val="multilevel"/>
    <w:tmpl w:val="270682C8"/>
    <w:numStyleLink w:val="Style2"/>
  </w:abstractNum>
  <w:abstractNum w:abstractNumId="140" w15:restartNumberingAfterBreak="0">
    <w:nsid w:val="6DA92BE8"/>
    <w:multiLevelType w:val="multilevel"/>
    <w:tmpl w:val="D8FCFEC8"/>
    <w:lvl w:ilvl="0">
      <w:start w:val="3"/>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141" w15:restartNumberingAfterBreak="0">
    <w:nsid w:val="6DEF3E7F"/>
    <w:multiLevelType w:val="multilevel"/>
    <w:tmpl w:val="9FC85EE0"/>
    <w:lvl w:ilvl="0">
      <w:start w:val="1"/>
      <w:numFmt w:val="lowerLetter"/>
      <w:lvlText w:val="%1."/>
      <w:lvlJc w:val="left"/>
      <w:pPr>
        <w:ind w:left="460" w:hanging="360"/>
      </w:pPr>
      <w:rPr>
        <w:rFonts w:asciiTheme="minorHAnsi" w:hAnsiTheme="minorHAnsi" w:hint="default"/>
        <w:sz w:val="22"/>
      </w:rPr>
    </w:lvl>
    <w:lvl w:ilvl="1">
      <w:start w:val="1"/>
      <w:numFmt w:val="lowerRoman"/>
      <w:lvlText w:val="%2."/>
      <w:lvlJc w:val="left"/>
      <w:pPr>
        <w:ind w:left="1180" w:hanging="360"/>
      </w:pPr>
      <w:rPr>
        <w:rFonts w:asciiTheme="minorHAnsi" w:hAnsiTheme="minorHAnsi" w:hint="default"/>
        <w:sz w:val="22"/>
      </w:rPr>
    </w:lvl>
    <w:lvl w:ilvl="2">
      <w:start w:val="1"/>
      <w:numFmt w:val="decimal"/>
      <w:lvlText w:val="%3."/>
      <w:lvlJc w:val="right"/>
      <w:pPr>
        <w:ind w:left="1900" w:hanging="180"/>
      </w:pPr>
      <w:rPr>
        <w:rFonts w:hint="default"/>
      </w:r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rPr>
        <w:rFonts w:hint="default"/>
      </w:rPr>
    </w:lvl>
    <w:lvl w:ilvl="5">
      <w:start w:val="1"/>
      <w:numFmt w:val="lowerRoman"/>
      <w:lvlText w:val="%6."/>
      <w:lvlJc w:val="right"/>
      <w:pPr>
        <w:ind w:left="4060" w:hanging="180"/>
      </w:pPr>
      <w:rPr>
        <w:rFonts w:hint="default"/>
      </w:rPr>
    </w:lvl>
    <w:lvl w:ilvl="6">
      <w:start w:val="1"/>
      <w:numFmt w:val="decimal"/>
      <w:lvlText w:val="%7."/>
      <w:lvlJc w:val="left"/>
      <w:pPr>
        <w:ind w:left="4780" w:hanging="360"/>
      </w:pPr>
      <w:rPr>
        <w:rFonts w:hint="default"/>
      </w:rPr>
    </w:lvl>
    <w:lvl w:ilvl="7">
      <w:start w:val="1"/>
      <w:numFmt w:val="lowerLetter"/>
      <w:lvlText w:val="%8."/>
      <w:lvlJc w:val="left"/>
      <w:pPr>
        <w:ind w:left="5500" w:hanging="360"/>
      </w:pPr>
      <w:rPr>
        <w:rFonts w:hint="default"/>
      </w:rPr>
    </w:lvl>
    <w:lvl w:ilvl="8">
      <w:start w:val="1"/>
      <w:numFmt w:val="lowerRoman"/>
      <w:lvlText w:val="%9."/>
      <w:lvlJc w:val="right"/>
      <w:pPr>
        <w:ind w:left="6220" w:hanging="180"/>
      </w:pPr>
      <w:rPr>
        <w:rFonts w:hint="default"/>
      </w:rPr>
    </w:lvl>
  </w:abstractNum>
  <w:abstractNum w:abstractNumId="142" w15:restartNumberingAfterBreak="0">
    <w:nsid w:val="6E877C8C"/>
    <w:multiLevelType w:val="hybridMultilevel"/>
    <w:tmpl w:val="CE9E12DA"/>
    <w:lvl w:ilvl="0" w:tplc="A3FA2A72">
      <w:start w:val="1"/>
      <w:numFmt w:val="lowerLetter"/>
      <w:lvlText w:val="%1."/>
      <w:lvlJc w:val="left"/>
      <w:pPr>
        <w:ind w:left="720" w:hanging="360"/>
      </w:pPr>
      <w:rPr>
        <w:rFonts w:hint="default"/>
      </w:rPr>
    </w:lvl>
    <w:lvl w:ilvl="1" w:tplc="DBB0752C">
      <w:start w:val="1"/>
      <w:numFmt w:val="lowerLetter"/>
      <w:lvlText w:val="%2."/>
      <w:lvlJc w:val="left"/>
      <w:pPr>
        <w:ind w:left="1440" w:hanging="360"/>
      </w:pPr>
    </w:lvl>
    <w:lvl w:ilvl="2" w:tplc="924AA8DE">
      <w:start w:val="1"/>
      <w:numFmt w:val="lowerRoman"/>
      <w:lvlText w:val="%3."/>
      <w:lvlJc w:val="right"/>
      <w:pPr>
        <w:ind w:left="2160" w:hanging="180"/>
      </w:pPr>
    </w:lvl>
    <w:lvl w:ilvl="3" w:tplc="BCFC80C8">
      <w:start w:val="1"/>
      <w:numFmt w:val="decimal"/>
      <w:lvlText w:val="%4."/>
      <w:lvlJc w:val="left"/>
      <w:pPr>
        <w:ind w:left="2880" w:hanging="360"/>
      </w:pPr>
    </w:lvl>
    <w:lvl w:ilvl="4" w:tplc="1F08CAF8">
      <w:start w:val="1"/>
      <w:numFmt w:val="lowerLetter"/>
      <w:lvlText w:val="%5."/>
      <w:lvlJc w:val="left"/>
      <w:pPr>
        <w:ind w:left="3600" w:hanging="360"/>
      </w:pPr>
    </w:lvl>
    <w:lvl w:ilvl="5" w:tplc="197878F4">
      <w:start w:val="1"/>
      <w:numFmt w:val="lowerRoman"/>
      <w:lvlText w:val="%6."/>
      <w:lvlJc w:val="right"/>
      <w:pPr>
        <w:ind w:left="4320" w:hanging="180"/>
      </w:pPr>
    </w:lvl>
    <w:lvl w:ilvl="6" w:tplc="8FBA59D6">
      <w:start w:val="1"/>
      <w:numFmt w:val="decimal"/>
      <w:lvlText w:val="%7."/>
      <w:lvlJc w:val="left"/>
      <w:pPr>
        <w:ind w:left="5040" w:hanging="360"/>
      </w:pPr>
    </w:lvl>
    <w:lvl w:ilvl="7" w:tplc="D9EE2882">
      <w:start w:val="1"/>
      <w:numFmt w:val="lowerLetter"/>
      <w:lvlText w:val="%8."/>
      <w:lvlJc w:val="left"/>
      <w:pPr>
        <w:ind w:left="5760" w:hanging="360"/>
      </w:pPr>
    </w:lvl>
    <w:lvl w:ilvl="8" w:tplc="4A2E4C92" w:tentative="1">
      <w:start w:val="1"/>
      <w:numFmt w:val="lowerRoman"/>
      <w:lvlText w:val="%9."/>
      <w:lvlJc w:val="right"/>
      <w:pPr>
        <w:ind w:left="6480" w:hanging="180"/>
      </w:pPr>
    </w:lvl>
  </w:abstractNum>
  <w:abstractNum w:abstractNumId="143" w15:restartNumberingAfterBreak="0">
    <w:nsid w:val="6E8C37E7"/>
    <w:multiLevelType w:val="multilevel"/>
    <w:tmpl w:val="270682C8"/>
    <w:numStyleLink w:val="Style2"/>
  </w:abstractNum>
  <w:abstractNum w:abstractNumId="144" w15:restartNumberingAfterBreak="0">
    <w:nsid w:val="6EB271F5"/>
    <w:multiLevelType w:val="multilevel"/>
    <w:tmpl w:val="270682C8"/>
    <w:numStyleLink w:val="Style2"/>
  </w:abstractNum>
  <w:abstractNum w:abstractNumId="145" w15:restartNumberingAfterBreak="0">
    <w:nsid w:val="6F4E6085"/>
    <w:multiLevelType w:val="multilevel"/>
    <w:tmpl w:val="270682C8"/>
    <w:numStyleLink w:val="Style2"/>
  </w:abstractNum>
  <w:abstractNum w:abstractNumId="146" w15:restartNumberingAfterBreak="0">
    <w:nsid w:val="704B4BA0"/>
    <w:multiLevelType w:val="multilevel"/>
    <w:tmpl w:val="270682C8"/>
    <w:numStyleLink w:val="Style2"/>
  </w:abstractNum>
  <w:abstractNum w:abstractNumId="147" w15:restartNumberingAfterBreak="0">
    <w:nsid w:val="72614D53"/>
    <w:multiLevelType w:val="multilevel"/>
    <w:tmpl w:val="270682C8"/>
    <w:numStyleLink w:val="Style2"/>
  </w:abstractNum>
  <w:abstractNum w:abstractNumId="148" w15:restartNumberingAfterBreak="0">
    <w:nsid w:val="72B0164E"/>
    <w:multiLevelType w:val="multilevel"/>
    <w:tmpl w:val="270682C8"/>
    <w:numStyleLink w:val="Style2"/>
  </w:abstractNum>
  <w:abstractNum w:abstractNumId="149" w15:restartNumberingAfterBreak="0">
    <w:nsid w:val="73C821A8"/>
    <w:multiLevelType w:val="multilevel"/>
    <w:tmpl w:val="C6D08D34"/>
    <w:lvl w:ilvl="0">
      <w:start w:val="11"/>
      <w:numFmt w:val="lowerLetter"/>
      <w:lvlText w:val="%1."/>
      <w:lvlJc w:val="left"/>
      <w:pPr>
        <w:ind w:left="1080" w:hanging="360"/>
      </w:pPr>
      <w:rPr>
        <w:rFonts w:hint="default"/>
        <w:sz w:val="22"/>
      </w:rPr>
    </w:lvl>
    <w:lvl w:ilvl="1">
      <w:start w:val="1"/>
      <w:numFmt w:val="lowerRoman"/>
      <w:lvlText w:val="%2"/>
      <w:lvlJc w:val="left"/>
      <w:pPr>
        <w:ind w:left="1800" w:hanging="360"/>
      </w:pPr>
      <w:rPr>
        <w:rFonts w:asciiTheme="minorHAnsi" w:hAnsiTheme="minorHAnsi" w:cs="Courier New" w:hint="default"/>
        <w:sz w:val="22"/>
      </w:rPr>
    </w:lvl>
    <w:lvl w:ilvl="2">
      <w:start w:val="1"/>
      <w:numFmt w:val="decimal"/>
      <w:lvlText w:val="%3"/>
      <w:lvlJc w:val="left"/>
      <w:pPr>
        <w:ind w:left="2520" w:hanging="360"/>
      </w:pPr>
      <w:rPr>
        <w:rFonts w:asciiTheme="minorHAnsi" w:hAnsiTheme="minorHAnsi" w:hint="default"/>
        <w:sz w:val="2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0" w15:restartNumberingAfterBreak="0">
    <w:nsid w:val="74687C23"/>
    <w:multiLevelType w:val="multilevel"/>
    <w:tmpl w:val="270682C8"/>
    <w:numStyleLink w:val="Style2"/>
  </w:abstractNum>
  <w:abstractNum w:abstractNumId="151" w15:restartNumberingAfterBreak="0">
    <w:nsid w:val="77125118"/>
    <w:multiLevelType w:val="multilevel"/>
    <w:tmpl w:val="270682C8"/>
    <w:numStyleLink w:val="Style2"/>
  </w:abstractNum>
  <w:abstractNum w:abstractNumId="152" w15:restartNumberingAfterBreak="0">
    <w:nsid w:val="77ED2355"/>
    <w:multiLevelType w:val="multilevel"/>
    <w:tmpl w:val="270682C8"/>
    <w:lvl w:ilvl="0">
      <w:start w:val="1"/>
      <w:numFmt w:val="lowerLetter"/>
      <w:lvlText w:val="%1."/>
      <w:lvlJc w:val="left"/>
      <w:pPr>
        <w:ind w:left="460" w:hanging="360"/>
      </w:pPr>
      <w:rPr>
        <w:rFonts w:asciiTheme="minorHAnsi" w:hAnsiTheme="minorHAnsi"/>
        <w:sz w:val="22"/>
      </w:rPr>
    </w:lvl>
    <w:lvl w:ilvl="1">
      <w:start w:val="1"/>
      <w:numFmt w:val="lowerRoman"/>
      <w:lvlText w:val="%2."/>
      <w:lvlJc w:val="left"/>
      <w:pPr>
        <w:ind w:left="1180" w:hanging="360"/>
      </w:pPr>
      <w:rPr>
        <w:rFonts w:asciiTheme="minorHAnsi" w:hAnsiTheme="minorHAnsi"/>
        <w:sz w:val="22"/>
      </w:rPr>
    </w:lvl>
    <w:lvl w:ilvl="2">
      <w:start w:val="1"/>
      <w:numFmt w:val="decimal"/>
      <w:lvlText w:val="%3."/>
      <w:lvlJc w:val="right"/>
      <w:pPr>
        <w:ind w:left="1900" w:hanging="180"/>
      </w:pPr>
    </w:lvl>
    <w:lvl w:ilvl="3">
      <w:start w:val="1"/>
      <w:numFmt w:val="bullet"/>
      <w:lvlText w:val=""/>
      <w:lvlJc w:val="left"/>
      <w:pPr>
        <w:ind w:left="2620" w:hanging="360"/>
      </w:pPr>
      <w:rPr>
        <w:rFonts w:ascii="Symbol" w:hAnsi="Symbol" w:hint="default"/>
      </w:r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53" w15:restartNumberingAfterBreak="0">
    <w:nsid w:val="7A014E43"/>
    <w:multiLevelType w:val="multilevel"/>
    <w:tmpl w:val="270682C8"/>
    <w:numStyleLink w:val="Style2"/>
  </w:abstractNum>
  <w:abstractNum w:abstractNumId="154" w15:restartNumberingAfterBreak="0">
    <w:nsid w:val="7AFB3795"/>
    <w:multiLevelType w:val="multilevel"/>
    <w:tmpl w:val="270682C8"/>
    <w:numStyleLink w:val="Style2"/>
  </w:abstractNum>
  <w:abstractNum w:abstractNumId="155" w15:restartNumberingAfterBreak="0">
    <w:nsid w:val="7BDF6935"/>
    <w:multiLevelType w:val="multilevel"/>
    <w:tmpl w:val="270682C8"/>
    <w:numStyleLink w:val="Style2"/>
  </w:abstractNum>
  <w:abstractNum w:abstractNumId="156" w15:restartNumberingAfterBreak="0">
    <w:nsid w:val="7CE77D12"/>
    <w:multiLevelType w:val="multilevel"/>
    <w:tmpl w:val="270682C8"/>
    <w:numStyleLink w:val="Style2"/>
  </w:abstractNum>
  <w:abstractNum w:abstractNumId="157" w15:restartNumberingAfterBreak="0">
    <w:nsid w:val="7DCD7CFB"/>
    <w:multiLevelType w:val="multilevel"/>
    <w:tmpl w:val="270682C8"/>
    <w:numStyleLink w:val="Style2"/>
  </w:abstractNum>
  <w:abstractNum w:abstractNumId="158" w15:restartNumberingAfterBreak="0">
    <w:nsid w:val="7E305CB5"/>
    <w:multiLevelType w:val="multilevel"/>
    <w:tmpl w:val="CD06E894"/>
    <w:lvl w:ilvl="0">
      <w:start w:val="1"/>
      <w:numFmt w:val="lowerLetter"/>
      <w:lvlText w:val="%1"/>
      <w:lvlJc w:val="left"/>
      <w:pPr>
        <w:ind w:left="1080" w:hanging="360"/>
      </w:pPr>
      <w:rPr>
        <w:rFonts w:asciiTheme="minorHAnsi" w:hAnsiTheme="minorHAnsi" w:cs="Times New Roman" w:hint="default"/>
        <w:sz w:val="22"/>
      </w:rPr>
    </w:lvl>
    <w:lvl w:ilvl="1">
      <w:start w:val="1"/>
      <w:numFmt w:val="lowerLetter"/>
      <w:lvlText w:val="%2."/>
      <w:lvlJc w:val="left"/>
      <w:pPr>
        <w:ind w:left="1800" w:hanging="360"/>
      </w:pPr>
      <w:rPr>
        <w:sz w:val="22"/>
      </w:rPr>
    </w:lvl>
    <w:lvl w:ilvl="2">
      <w:start w:val="1"/>
      <w:numFmt w:val="decimal"/>
      <w:lvlText w:val="%3"/>
      <w:lvlJc w:val="left"/>
      <w:pPr>
        <w:ind w:left="2520" w:hanging="360"/>
      </w:pPr>
      <w:rPr>
        <w:rFonts w:asciiTheme="minorHAnsi" w:hAnsiTheme="minorHAnsi" w:cs="Times New Roman" w:hint="default"/>
        <w:sz w:val="22"/>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6"/>
  </w:num>
  <w:num w:numId="2">
    <w:abstractNumId w:val="99"/>
  </w:num>
  <w:num w:numId="3">
    <w:abstractNumId w:val="123"/>
  </w:num>
  <w:num w:numId="4">
    <w:abstractNumId w:val="103"/>
  </w:num>
  <w:num w:numId="5">
    <w:abstractNumId w:val="15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28"/>
  </w:num>
  <w:num w:numId="7">
    <w:abstractNumId w:val="2"/>
  </w:num>
  <w:num w:numId="8">
    <w:abstractNumId w:val="7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1"/>
  </w:num>
  <w:num w:numId="15">
    <w:abstractNumId w:val="142"/>
  </w:num>
  <w:num w:numId="16">
    <w:abstractNumId w:val="34"/>
  </w:num>
  <w:num w:numId="17">
    <w:abstractNumId w:val="41"/>
  </w:num>
  <w:num w:numId="18">
    <w:abstractNumId w:val="89"/>
  </w:num>
  <w:num w:numId="19">
    <w:abstractNumId w:val="94"/>
  </w:num>
  <w:num w:numId="20">
    <w:abstractNumId w:val="70"/>
  </w:num>
  <w:num w:numId="21">
    <w:abstractNumId w:val="37"/>
  </w:num>
  <w:num w:numId="22">
    <w:abstractNumId w:val="124"/>
  </w:num>
  <w:num w:numId="23">
    <w:abstractNumId w:val="38"/>
  </w:num>
  <w:num w:numId="24">
    <w:abstractNumId w:val="98"/>
  </w:num>
  <w:num w:numId="25">
    <w:abstractNumId w:val="110"/>
  </w:num>
  <w:num w:numId="26">
    <w:abstractNumId w:val="107"/>
  </w:num>
  <w:num w:numId="27">
    <w:abstractNumId w:val="52"/>
  </w:num>
  <w:num w:numId="28">
    <w:abstractNumId w:val="109"/>
  </w:num>
  <w:num w:numId="29">
    <w:abstractNumId w:val="90"/>
  </w:num>
  <w:num w:numId="30">
    <w:abstractNumId w:val="88"/>
  </w:num>
  <w:num w:numId="31">
    <w:abstractNumId w:val="13"/>
  </w:num>
  <w:num w:numId="32">
    <w:abstractNumId w:val="127"/>
  </w:num>
  <w:num w:numId="33">
    <w:abstractNumId w:val="120"/>
  </w:num>
  <w:num w:numId="34">
    <w:abstractNumId w:val="63"/>
  </w:num>
  <w:num w:numId="35">
    <w:abstractNumId w:val="155"/>
  </w:num>
  <w:num w:numId="36">
    <w:abstractNumId w:val="92"/>
  </w:num>
  <w:num w:numId="37">
    <w:abstractNumId w:val="73"/>
  </w:num>
  <w:num w:numId="38">
    <w:abstractNumId w:val="140"/>
  </w:num>
  <w:num w:numId="39">
    <w:abstractNumId w:val="93"/>
  </w:num>
  <w:num w:numId="40">
    <w:abstractNumId w:val="11"/>
  </w:num>
  <w:num w:numId="41">
    <w:abstractNumId w:val="62"/>
  </w:num>
  <w:num w:numId="42">
    <w:abstractNumId w:val="83"/>
  </w:num>
  <w:num w:numId="43">
    <w:abstractNumId w:val="125"/>
  </w:num>
  <w:num w:numId="44">
    <w:abstractNumId w:val="8"/>
  </w:num>
  <w:num w:numId="45">
    <w:abstractNumId w:val="24"/>
  </w:num>
  <w:num w:numId="46">
    <w:abstractNumId w:val="141"/>
  </w:num>
  <w:num w:numId="47">
    <w:abstractNumId w:val="57"/>
  </w:num>
  <w:num w:numId="48">
    <w:abstractNumId w:val="114"/>
  </w:num>
  <w:num w:numId="49">
    <w:abstractNumId w:val="135"/>
  </w:num>
  <w:num w:numId="50">
    <w:abstractNumId w:val="23"/>
  </w:num>
  <w:num w:numId="51">
    <w:abstractNumId w:val="0"/>
  </w:num>
  <w:num w:numId="52">
    <w:abstractNumId w:val="61"/>
  </w:num>
  <w:num w:numId="53">
    <w:abstractNumId w:val="91"/>
  </w:num>
  <w:num w:numId="54">
    <w:abstractNumId w:val="131"/>
  </w:num>
  <w:num w:numId="55">
    <w:abstractNumId w:val="87"/>
  </w:num>
  <w:num w:numId="56">
    <w:abstractNumId w:val="104"/>
  </w:num>
  <w:num w:numId="57">
    <w:abstractNumId w:val="111"/>
  </w:num>
  <w:num w:numId="58">
    <w:abstractNumId w:val="113"/>
  </w:num>
  <w:num w:numId="59">
    <w:abstractNumId w:val="145"/>
  </w:num>
  <w:num w:numId="60">
    <w:abstractNumId w:val="16"/>
  </w:num>
  <w:num w:numId="61">
    <w:abstractNumId w:val="72"/>
  </w:num>
  <w:num w:numId="62">
    <w:abstractNumId w:val="116"/>
  </w:num>
  <w:num w:numId="63">
    <w:abstractNumId w:val="14"/>
  </w:num>
  <w:num w:numId="64">
    <w:abstractNumId w:val="17"/>
  </w:num>
  <w:num w:numId="65">
    <w:abstractNumId w:val="76"/>
  </w:num>
  <w:num w:numId="66">
    <w:abstractNumId w:val="47"/>
  </w:num>
  <w:num w:numId="67">
    <w:abstractNumId w:val="53"/>
  </w:num>
  <w:num w:numId="68">
    <w:abstractNumId w:val="101"/>
  </w:num>
  <w:num w:numId="69">
    <w:abstractNumId w:val="7"/>
  </w:num>
  <w:num w:numId="70">
    <w:abstractNumId w:val="150"/>
  </w:num>
  <w:num w:numId="71">
    <w:abstractNumId w:val="136"/>
  </w:num>
  <w:num w:numId="72">
    <w:abstractNumId w:val="86"/>
  </w:num>
  <w:num w:numId="73">
    <w:abstractNumId w:val="106"/>
  </w:num>
  <w:num w:numId="74">
    <w:abstractNumId w:val="32"/>
  </w:num>
  <w:num w:numId="75">
    <w:abstractNumId w:val="97"/>
  </w:num>
  <w:num w:numId="76">
    <w:abstractNumId w:val="154"/>
  </w:num>
  <w:num w:numId="77">
    <w:abstractNumId w:val="40"/>
  </w:num>
  <w:num w:numId="78">
    <w:abstractNumId w:val="6"/>
  </w:num>
  <w:num w:numId="79">
    <w:abstractNumId w:val="20"/>
  </w:num>
  <w:num w:numId="80">
    <w:abstractNumId w:val="36"/>
  </w:num>
  <w:num w:numId="81">
    <w:abstractNumId w:val="4"/>
  </w:num>
  <w:num w:numId="82">
    <w:abstractNumId w:val="39"/>
  </w:num>
  <w:num w:numId="83">
    <w:abstractNumId w:val="19"/>
  </w:num>
  <w:num w:numId="84">
    <w:abstractNumId w:val="66"/>
  </w:num>
  <w:num w:numId="85">
    <w:abstractNumId w:val="82"/>
  </w:num>
  <w:num w:numId="86">
    <w:abstractNumId w:val="33"/>
  </w:num>
  <w:num w:numId="87">
    <w:abstractNumId w:val="148"/>
  </w:num>
  <w:num w:numId="88">
    <w:abstractNumId w:val="95"/>
  </w:num>
  <w:num w:numId="89">
    <w:abstractNumId w:val="22"/>
  </w:num>
  <w:num w:numId="90">
    <w:abstractNumId w:val="129"/>
  </w:num>
  <w:num w:numId="91">
    <w:abstractNumId w:val="143"/>
  </w:num>
  <w:num w:numId="92">
    <w:abstractNumId w:val="119"/>
  </w:num>
  <w:num w:numId="93">
    <w:abstractNumId w:val="112"/>
  </w:num>
  <w:num w:numId="94">
    <w:abstractNumId w:val="96"/>
  </w:num>
  <w:num w:numId="95">
    <w:abstractNumId w:val="146"/>
  </w:num>
  <w:num w:numId="96">
    <w:abstractNumId w:val="156"/>
  </w:num>
  <w:num w:numId="97">
    <w:abstractNumId w:val="133"/>
  </w:num>
  <w:num w:numId="98">
    <w:abstractNumId w:val="68"/>
  </w:num>
  <w:num w:numId="99">
    <w:abstractNumId w:val="100"/>
  </w:num>
  <w:num w:numId="100">
    <w:abstractNumId w:val="117"/>
  </w:num>
  <w:num w:numId="101">
    <w:abstractNumId w:val="80"/>
  </w:num>
  <w:num w:numId="102">
    <w:abstractNumId w:val="29"/>
  </w:num>
  <w:num w:numId="103">
    <w:abstractNumId w:val="48"/>
  </w:num>
  <w:num w:numId="104">
    <w:abstractNumId w:val="122"/>
  </w:num>
  <w:num w:numId="105">
    <w:abstractNumId w:val="102"/>
  </w:num>
  <w:num w:numId="106">
    <w:abstractNumId w:val="108"/>
  </w:num>
  <w:num w:numId="107">
    <w:abstractNumId w:val="77"/>
  </w:num>
  <w:num w:numId="108">
    <w:abstractNumId w:val="18"/>
  </w:num>
  <w:num w:numId="109">
    <w:abstractNumId w:val="58"/>
  </w:num>
  <w:num w:numId="110">
    <w:abstractNumId w:val="65"/>
  </w:num>
  <w:num w:numId="111">
    <w:abstractNumId w:val="147"/>
  </w:num>
  <w:num w:numId="112">
    <w:abstractNumId w:val="49"/>
  </w:num>
  <w:num w:numId="113">
    <w:abstractNumId w:val="5"/>
  </w:num>
  <w:num w:numId="114">
    <w:abstractNumId w:val="121"/>
  </w:num>
  <w:num w:numId="115">
    <w:abstractNumId w:val="153"/>
  </w:num>
  <w:num w:numId="116">
    <w:abstractNumId w:val="84"/>
  </w:num>
  <w:num w:numId="117">
    <w:abstractNumId w:val="45"/>
  </w:num>
  <w:num w:numId="118">
    <w:abstractNumId w:val="139"/>
  </w:num>
  <w:num w:numId="119">
    <w:abstractNumId w:val="31"/>
  </w:num>
  <w:num w:numId="120">
    <w:abstractNumId w:val="50"/>
  </w:num>
  <w:num w:numId="121">
    <w:abstractNumId w:val="60"/>
  </w:num>
  <w:num w:numId="122">
    <w:abstractNumId w:val="105"/>
  </w:num>
  <w:num w:numId="123">
    <w:abstractNumId w:val="27"/>
  </w:num>
  <w:num w:numId="124">
    <w:abstractNumId w:val="75"/>
  </w:num>
  <w:num w:numId="125">
    <w:abstractNumId w:val="54"/>
  </w:num>
  <w:num w:numId="126">
    <w:abstractNumId w:val="46"/>
  </w:num>
  <w:num w:numId="127">
    <w:abstractNumId w:val="138"/>
  </w:num>
  <w:num w:numId="128">
    <w:abstractNumId w:val="30"/>
  </w:num>
  <w:num w:numId="129">
    <w:abstractNumId w:val="118"/>
  </w:num>
  <w:num w:numId="130">
    <w:abstractNumId w:val="69"/>
  </w:num>
  <w:num w:numId="131">
    <w:abstractNumId w:val="79"/>
  </w:num>
  <w:num w:numId="132">
    <w:abstractNumId w:val="78"/>
  </w:num>
  <w:num w:numId="133">
    <w:abstractNumId w:val="64"/>
  </w:num>
  <w:num w:numId="134">
    <w:abstractNumId w:val="59"/>
  </w:num>
  <w:num w:numId="135">
    <w:abstractNumId w:val="21"/>
  </w:num>
  <w:num w:numId="136">
    <w:abstractNumId w:val="10"/>
  </w:num>
  <w:num w:numId="137">
    <w:abstractNumId w:val="28"/>
  </w:num>
  <w:num w:numId="138">
    <w:abstractNumId w:val="43"/>
  </w:num>
  <w:num w:numId="139">
    <w:abstractNumId w:val="144"/>
  </w:num>
  <w:num w:numId="140">
    <w:abstractNumId w:val="152"/>
  </w:num>
  <w:num w:numId="141">
    <w:abstractNumId w:val="151"/>
  </w:num>
  <w:num w:numId="142">
    <w:abstractNumId w:val="3"/>
  </w:num>
  <w:num w:numId="143">
    <w:abstractNumId w:val="74"/>
  </w:num>
  <w:num w:numId="144">
    <w:abstractNumId w:val="115"/>
  </w:num>
  <w:num w:numId="145">
    <w:abstractNumId w:val="157"/>
  </w:num>
  <w:num w:numId="146">
    <w:abstractNumId w:val="137"/>
  </w:num>
  <w:num w:numId="147">
    <w:abstractNumId w:val="85"/>
  </w:num>
  <w:num w:numId="148">
    <w:abstractNumId w:val="85"/>
    <w:lvlOverride w:ilvl="0">
      <w:lvl w:ilvl="0">
        <w:start w:val="1"/>
        <w:numFmt w:val="lowerLetter"/>
        <w:lvlText w:val="%1."/>
        <w:lvlJc w:val="left"/>
        <w:pPr>
          <w:ind w:left="460" w:hanging="360"/>
        </w:pPr>
        <w:rPr>
          <w:rFonts w:asciiTheme="minorHAnsi" w:hAnsiTheme="minorHAnsi" w:hint="default"/>
          <w:sz w:val="22"/>
        </w:rPr>
      </w:lvl>
    </w:lvlOverride>
    <w:lvlOverride w:ilvl="1">
      <w:lvl w:ilvl="1">
        <w:start w:val="1"/>
        <w:numFmt w:val="lowerRoman"/>
        <w:lvlText w:val="%2."/>
        <w:lvlJc w:val="left"/>
        <w:pPr>
          <w:ind w:left="1180" w:hanging="360"/>
        </w:pPr>
        <w:rPr>
          <w:rFonts w:asciiTheme="minorHAnsi" w:hAnsiTheme="minorHAnsi" w:hint="default"/>
          <w:sz w:val="22"/>
        </w:rPr>
      </w:lvl>
    </w:lvlOverride>
    <w:lvlOverride w:ilvl="2">
      <w:lvl w:ilvl="2">
        <w:start w:val="1"/>
        <w:numFmt w:val="decimal"/>
        <w:lvlText w:val="%3."/>
        <w:lvlJc w:val="left"/>
        <w:pPr>
          <w:ind w:left="1800" w:hanging="720"/>
        </w:pPr>
        <w:rPr>
          <w:rFonts w:hint="default"/>
        </w:rPr>
      </w:lvl>
    </w:lvlOverride>
    <w:lvlOverride w:ilvl="3">
      <w:lvl w:ilvl="3">
        <w:start w:val="1"/>
        <w:numFmt w:val="bullet"/>
        <w:lvlText w:val=""/>
        <w:lvlJc w:val="left"/>
        <w:pPr>
          <w:ind w:left="2620" w:hanging="360"/>
        </w:pPr>
        <w:rPr>
          <w:rFonts w:ascii="Symbol" w:hAnsi="Symbol" w:hint="default"/>
        </w:rPr>
      </w:lvl>
    </w:lvlOverride>
    <w:lvlOverride w:ilvl="4">
      <w:lvl w:ilvl="4">
        <w:start w:val="1"/>
        <w:numFmt w:val="lowerLetter"/>
        <w:lvlText w:val="%5."/>
        <w:lvlJc w:val="left"/>
        <w:pPr>
          <w:ind w:left="3340" w:hanging="360"/>
        </w:pPr>
        <w:rPr>
          <w:rFonts w:hint="default"/>
        </w:rPr>
      </w:lvl>
    </w:lvlOverride>
    <w:lvlOverride w:ilvl="5">
      <w:lvl w:ilvl="5">
        <w:start w:val="1"/>
        <w:numFmt w:val="lowerRoman"/>
        <w:lvlText w:val="%6."/>
        <w:lvlJc w:val="right"/>
        <w:pPr>
          <w:ind w:left="4060" w:hanging="180"/>
        </w:pPr>
        <w:rPr>
          <w:rFonts w:hint="default"/>
        </w:rPr>
      </w:lvl>
    </w:lvlOverride>
    <w:lvlOverride w:ilvl="6">
      <w:lvl w:ilvl="6">
        <w:start w:val="1"/>
        <w:numFmt w:val="decimal"/>
        <w:lvlText w:val="%7."/>
        <w:lvlJc w:val="left"/>
        <w:pPr>
          <w:ind w:left="4780" w:hanging="360"/>
        </w:pPr>
        <w:rPr>
          <w:rFonts w:hint="default"/>
        </w:rPr>
      </w:lvl>
    </w:lvlOverride>
    <w:lvlOverride w:ilvl="7">
      <w:lvl w:ilvl="7">
        <w:start w:val="1"/>
        <w:numFmt w:val="lowerLetter"/>
        <w:lvlText w:val="%8."/>
        <w:lvlJc w:val="left"/>
        <w:pPr>
          <w:ind w:left="5500" w:hanging="360"/>
        </w:pPr>
        <w:rPr>
          <w:rFonts w:hint="default"/>
        </w:rPr>
      </w:lvl>
    </w:lvlOverride>
    <w:lvlOverride w:ilvl="8">
      <w:lvl w:ilvl="8">
        <w:start w:val="1"/>
        <w:numFmt w:val="lowerRoman"/>
        <w:lvlText w:val="%9."/>
        <w:lvlJc w:val="right"/>
        <w:pPr>
          <w:ind w:left="6220" w:hanging="180"/>
        </w:pPr>
        <w:rPr>
          <w:rFonts w:hint="default"/>
        </w:rPr>
      </w:lvl>
    </w:lvlOverride>
  </w:num>
  <w:num w:numId="149">
    <w:abstractNumId w:val="85"/>
    <w:lvlOverride w:ilvl="0">
      <w:lvl w:ilvl="0">
        <w:start w:val="1"/>
        <w:numFmt w:val="lowerLetter"/>
        <w:lvlText w:val="%1."/>
        <w:lvlJc w:val="left"/>
        <w:pPr>
          <w:ind w:left="460" w:hanging="360"/>
        </w:pPr>
        <w:rPr>
          <w:rFonts w:asciiTheme="minorHAnsi" w:hAnsiTheme="minorHAnsi" w:hint="default"/>
          <w:sz w:val="22"/>
        </w:rPr>
      </w:lvl>
    </w:lvlOverride>
    <w:lvlOverride w:ilvl="1">
      <w:lvl w:ilvl="1">
        <w:start w:val="1"/>
        <w:numFmt w:val="lowerRoman"/>
        <w:lvlText w:val="%2."/>
        <w:lvlJc w:val="left"/>
        <w:pPr>
          <w:ind w:left="1180" w:hanging="360"/>
        </w:pPr>
        <w:rPr>
          <w:rFonts w:asciiTheme="minorHAnsi" w:hAnsiTheme="minorHAnsi" w:hint="default"/>
          <w:sz w:val="22"/>
        </w:rPr>
      </w:lvl>
    </w:lvlOverride>
    <w:lvlOverride w:ilvl="2">
      <w:lvl w:ilvl="2">
        <w:start w:val="1"/>
        <w:numFmt w:val="decimal"/>
        <w:lvlText w:val="%3."/>
        <w:lvlJc w:val="left"/>
        <w:pPr>
          <w:ind w:left="1440" w:hanging="360"/>
        </w:pPr>
        <w:rPr>
          <w:rFonts w:hint="default"/>
        </w:rPr>
      </w:lvl>
    </w:lvlOverride>
    <w:lvlOverride w:ilvl="3">
      <w:lvl w:ilvl="3">
        <w:start w:val="1"/>
        <w:numFmt w:val="bullet"/>
        <w:lvlText w:val=""/>
        <w:lvlJc w:val="left"/>
        <w:pPr>
          <w:ind w:left="2620" w:hanging="360"/>
        </w:pPr>
        <w:rPr>
          <w:rFonts w:ascii="Symbol" w:hAnsi="Symbol" w:hint="default"/>
        </w:rPr>
      </w:lvl>
    </w:lvlOverride>
    <w:lvlOverride w:ilvl="4">
      <w:lvl w:ilvl="4">
        <w:start w:val="1"/>
        <w:numFmt w:val="lowerLetter"/>
        <w:lvlText w:val="%5."/>
        <w:lvlJc w:val="left"/>
        <w:pPr>
          <w:ind w:left="3340" w:hanging="360"/>
        </w:pPr>
        <w:rPr>
          <w:rFonts w:hint="default"/>
        </w:rPr>
      </w:lvl>
    </w:lvlOverride>
    <w:lvlOverride w:ilvl="5">
      <w:lvl w:ilvl="5">
        <w:start w:val="1"/>
        <w:numFmt w:val="lowerRoman"/>
        <w:lvlText w:val="%6."/>
        <w:lvlJc w:val="right"/>
        <w:pPr>
          <w:ind w:left="4060" w:hanging="180"/>
        </w:pPr>
        <w:rPr>
          <w:rFonts w:hint="default"/>
        </w:rPr>
      </w:lvl>
    </w:lvlOverride>
    <w:lvlOverride w:ilvl="6">
      <w:lvl w:ilvl="6">
        <w:start w:val="1"/>
        <w:numFmt w:val="decimal"/>
        <w:lvlText w:val="%7."/>
        <w:lvlJc w:val="left"/>
        <w:pPr>
          <w:ind w:left="4780" w:hanging="360"/>
        </w:pPr>
        <w:rPr>
          <w:rFonts w:hint="default"/>
        </w:rPr>
      </w:lvl>
    </w:lvlOverride>
    <w:lvlOverride w:ilvl="7">
      <w:lvl w:ilvl="7">
        <w:start w:val="1"/>
        <w:numFmt w:val="lowerLetter"/>
        <w:lvlText w:val="%8."/>
        <w:lvlJc w:val="left"/>
        <w:pPr>
          <w:ind w:left="5500" w:hanging="360"/>
        </w:pPr>
        <w:rPr>
          <w:rFonts w:hint="default"/>
        </w:rPr>
      </w:lvl>
    </w:lvlOverride>
    <w:lvlOverride w:ilvl="8">
      <w:lvl w:ilvl="8">
        <w:start w:val="1"/>
        <w:numFmt w:val="lowerRoman"/>
        <w:lvlText w:val="%9."/>
        <w:lvlJc w:val="right"/>
        <w:pPr>
          <w:ind w:left="6220" w:hanging="180"/>
        </w:pPr>
        <w:rPr>
          <w:rFonts w:hint="default"/>
        </w:rPr>
      </w:lvl>
    </w:lvlOverride>
  </w:num>
  <w:num w:numId="150">
    <w:abstractNumId w:val="56"/>
  </w:num>
  <w:num w:numId="151">
    <w:abstractNumId w:val="25"/>
  </w:num>
  <w:num w:numId="152">
    <w:abstractNumId w:val="51"/>
  </w:num>
  <w:num w:numId="153">
    <w:abstractNumId w:val="149"/>
  </w:num>
  <w:num w:numId="154">
    <w:abstractNumId w:val="35"/>
  </w:num>
  <w:num w:numId="155">
    <w:abstractNumId w:val="67"/>
  </w:num>
  <w:num w:numId="156">
    <w:abstractNumId w:val="26"/>
  </w:num>
  <w:num w:numId="157">
    <w:abstractNumId w:val="110"/>
    <w:lvlOverride w:ilvl="0">
      <w:lvl w:ilvl="0">
        <w:start w:val="1"/>
        <w:numFmt w:val="lowerLetter"/>
        <w:lvlText w:val="%1."/>
        <w:lvlJc w:val="left"/>
        <w:pPr>
          <w:ind w:left="460" w:hanging="360"/>
        </w:pPr>
        <w:rPr>
          <w:rFonts w:asciiTheme="minorHAnsi" w:hAnsiTheme="minorHAnsi" w:hint="default"/>
          <w:sz w:val="22"/>
        </w:rPr>
      </w:lvl>
    </w:lvlOverride>
    <w:lvlOverride w:ilvl="1">
      <w:lvl w:ilvl="1">
        <w:start w:val="1"/>
        <w:numFmt w:val="lowerRoman"/>
        <w:lvlText w:val="%2."/>
        <w:lvlJc w:val="left"/>
        <w:pPr>
          <w:ind w:left="1180" w:hanging="360"/>
        </w:pPr>
        <w:rPr>
          <w:rFonts w:asciiTheme="minorHAnsi" w:hAnsiTheme="minorHAnsi" w:hint="default"/>
          <w:sz w:val="22"/>
        </w:rPr>
      </w:lvl>
    </w:lvlOverride>
    <w:lvlOverride w:ilvl="2">
      <w:lvl w:ilvl="2">
        <w:start w:val="1"/>
        <w:numFmt w:val="decimal"/>
        <w:lvlText w:val="%3."/>
        <w:lvlJc w:val="left"/>
        <w:pPr>
          <w:ind w:left="1080" w:firstLine="360"/>
        </w:pPr>
        <w:rPr>
          <w:rFonts w:hint="default"/>
        </w:rPr>
      </w:lvl>
    </w:lvlOverride>
    <w:lvlOverride w:ilvl="3">
      <w:lvl w:ilvl="3">
        <w:start w:val="1"/>
        <w:numFmt w:val="bullet"/>
        <w:lvlText w:val=""/>
        <w:lvlJc w:val="left"/>
        <w:pPr>
          <w:ind w:left="2620" w:hanging="360"/>
        </w:pPr>
        <w:rPr>
          <w:rFonts w:ascii="Symbol" w:hAnsi="Symbol" w:hint="default"/>
        </w:rPr>
      </w:lvl>
    </w:lvlOverride>
    <w:lvlOverride w:ilvl="4">
      <w:lvl w:ilvl="4">
        <w:start w:val="1"/>
        <w:numFmt w:val="lowerLetter"/>
        <w:lvlText w:val="%5."/>
        <w:lvlJc w:val="left"/>
        <w:pPr>
          <w:ind w:left="3340" w:hanging="360"/>
        </w:pPr>
        <w:rPr>
          <w:rFonts w:hint="default"/>
        </w:rPr>
      </w:lvl>
    </w:lvlOverride>
    <w:lvlOverride w:ilvl="5">
      <w:lvl w:ilvl="5">
        <w:start w:val="1"/>
        <w:numFmt w:val="lowerRoman"/>
        <w:lvlText w:val="%6."/>
        <w:lvlJc w:val="right"/>
        <w:pPr>
          <w:ind w:left="4060" w:hanging="180"/>
        </w:pPr>
        <w:rPr>
          <w:rFonts w:hint="default"/>
        </w:rPr>
      </w:lvl>
    </w:lvlOverride>
    <w:lvlOverride w:ilvl="6">
      <w:lvl w:ilvl="6">
        <w:start w:val="1"/>
        <w:numFmt w:val="decimal"/>
        <w:lvlText w:val="%7."/>
        <w:lvlJc w:val="left"/>
        <w:pPr>
          <w:ind w:left="4780" w:hanging="360"/>
        </w:pPr>
        <w:rPr>
          <w:rFonts w:hint="default"/>
        </w:rPr>
      </w:lvl>
    </w:lvlOverride>
    <w:lvlOverride w:ilvl="7">
      <w:lvl w:ilvl="7">
        <w:start w:val="1"/>
        <w:numFmt w:val="lowerLetter"/>
        <w:lvlText w:val="%8."/>
        <w:lvlJc w:val="left"/>
        <w:pPr>
          <w:ind w:left="5500" w:hanging="360"/>
        </w:pPr>
        <w:rPr>
          <w:rFonts w:hint="default"/>
        </w:rPr>
      </w:lvl>
    </w:lvlOverride>
    <w:lvlOverride w:ilvl="8">
      <w:lvl w:ilvl="8">
        <w:start w:val="1"/>
        <w:numFmt w:val="lowerRoman"/>
        <w:lvlText w:val="%9."/>
        <w:lvlJc w:val="right"/>
        <w:pPr>
          <w:ind w:left="6220" w:hanging="180"/>
        </w:pPr>
        <w:rPr>
          <w:rFonts w:hint="default"/>
        </w:rPr>
      </w:lvl>
    </w:lvlOverride>
  </w:num>
  <w:num w:numId="158">
    <w:abstractNumId w:val="42"/>
  </w:num>
  <w:num w:numId="159">
    <w:abstractNumId w:val="81"/>
  </w:num>
  <w:num w:numId="160">
    <w:abstractNumId w:val="134"/>
  </w:num>
  <w:num w:numId="161">
    <w:abstractNumId w:val="15"/>
  </w:num>
  <w:num w:numId="162">
    <w:abstractNumId w:val="44"/>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43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28"/>
    <w:rsid w:val="000072F1"/>
    <w:rsid w:val="00011FD7"/>
    <w:rsid w:val="000164F3"/>
    <w:rsid w:val="00016C28"/>
    <w:rsid w:val="00022BD9"/>
    <w:rsid w:val="0002625F"/>
    <w:rsid w:val="00030E7A"/>
    <w:rsid w:val="000540A4"/>
    <w:rsid w:val="0005652F"/>
    <w:rsid w:val="0006065E"/>
    <w:rsid w:val="00062087"/>
    <w:rsid w:val="00066E2D"/>
    <w:rsid w:val="000747E1"/>
    <w:rsid w:val="00074C17"/>
    <w:rsid w:val="000803FE"/>
    <w:rsid w:val="00082EB1"/>
    <w:rsid w:val="000849DB"/>
    <w:rsid w:val="00086E36"/>
    <w:rsid w:val="00092095"/>
    <w:rsid w:val="00092DB2"/>
    <w:rsid w:val="00094086"/>
    <w:rsid w:val="0009688E"/>
    <w:rsid w:val="000A04FB"/>
    <w:rsid w:val="000A2754"/>
    <w:rsid w:val="000A2A27"/>
    <w:rsid w:val="000A541B"/>
    <w:rsid w:val="000A57B5"/>
    <w:rsid w:val="000A71FE"/>
    <w:rsid w:val="000B3E93"/>
    <w:rsid w:val="000C0A54"/>
    <w:rsid w:val="000C1F5C"/>
    <w:rsid w:val="000C7909"/>
    <w:rsid w:val="000D512D"/>
    <w:rsid w:val="000D6C7D"/>
    <w:rsid w:val="000E466F"/>
    <w:rsid w:val="000E781F"/>
    <w:rsid w:val="000E7D0A"/>
    <w:rsid w:val="000F138E"/>
    <w:rsid w:val="000F35AB"/>
    <w:rsid w:val="000F6F76"/>
    <w:rsid w:val="001001CB"/>
    <w:rsid w:val="00100EB3"/>
    <w:rsid w:val="001153A1"/>
    <w:rsid w:val="00116C43"/>
    <w:rsid w:val="0012442B"/>
    <w:rsid w:val="00130969"/>
    <w:rsid w:val="001318A1"/>
    <w:rsid w:val="00131E27"/>
    <w:rsid w:val="00136255"/>
    <w:rsid w:val="001365BD"/>
    <w:rsid w:val="00137AB5"/>
    <w:rsid w:val="0014636E"/>
    <w:rsid w:val="00156031"/>
    <w:rsid w:val="00160503"/>
    <w:rsid w:val="00171653"/>
    <w:rsid w:val="001737F4"/>
    <w:rsid w:val="00173A59"/>
    <w:rsid w:val="00175FF3"/>
    <w:rsid w:val="001778E2"/>
    <w:rsid w:val="0018026F"/>
    <w:rsid w:val="001814B6"/>
    <w:rsid w:val="001819B4"/>
    <w:rsid w:val="0018382B"/>
    <w:rsid w:val="001852FC"/>
    <w:rsid w:val="00185571"/>
    <w:rsid w:val="00187803"/>
    <w:rsid w:val="001916FB"/>
    <w:rsid w:val="00193094"/>
    <w:rsid w:val="00195289"/>
    <w:rsid w:val="001953EB"/>
    <w:rsid w:val="00196172"/>
    <w:rsid w:val="001A1684"/>
    <w:rsid w:val="001A2728"/>
    <w:rsid w:val="001A3C50"/>
    <w:rsid w:val="001A46BE"/>
    <w:rsid w:val="001B1A64"/>
    <w:rsid w:val="001B35F2"/>
    <w:rsid w:val="001C1065"/>
    <w:rsid w:val="001C5E9B"/>
    <w:rsid w:val="001D4F6C"/>
    <w:rsid w:val="001E18FD"/>
    <w:rsid w:val="001E1EA0"/>
    <w:rsid w:val="001E2C43"/>
    <w:rsid w:val="001E5773"/>
    <w:rsid w:val="001F125C"/>
    <w:rsid w:val="001F3E96"/>
    <w:rsid w:val="001F7FCE"/>
    <w:rsid w:val="00200BC8"/>
    <w:rsid w:val="00204F64"/>
    <w:rsid w:val="002073F3"/>
    <w:rsid w:val="002106B4"/>
    <w:rsid w:val="00211BC5"/>
    <w:rsid w:val="0021239A"/>
    <w:rsid w:val="002177DB"/>
    <w:rsid w:val="0022166E"/>
    <w:rsid w:val="00223469"/>
    <w:rsid w:val="00225C6C"/>
    <w:rsid w:val="00227FBB"/>
    <w:rsid w:val="00232C7E"/>
    <w:rsid w:val="0023652D"/>
    <w:rsid w:val="00237BE9"/>
    <w:rsid w:val="00240380"/>
    <w:rsid w:val="00242C12"/>
    <w:rsid w:val="00244F8B"/>
    <w:rsid w:val="002537DD"/>
    <w:rsid w:val="00254DCA"/>
    <w:rsid w:val="002555CE"/>
    <w:rsid w:val="002561F6"/>
    <w:rsid w:val="002567E2"/>
    <w:rsid w:val="00256B74"/>
    <w:rsid w:val="002611F4"/>
    <w:rsid w:val="002679C4"/>
    <w:rsid w:val="00272F99"/>
    <w:rsid w:val="00281506"/>
    <w:rsid w:val="002859DE"/>
    <w:rsid w:val="00293667"/>
    <w:rsid w:val="00293728"/>
    <w:rsid w:val="00293F93"/>
    <w:rsid w:val="0029478E"/>
    <w:rsid w:val="002A2BDF"/>
    <w:rsid w:val="002A3342"/>
    <w:rsid w:val="002A754B"/>
    <w:rsid w:val="002B1F40"/>
    <w:rsid w:val="002B4AA7"/>
    <w:rsid w:val="002C164A"/>
    <w:rsid w:val="002C52D3"/>
    <w:rsid w:val="002C6801"/>
    <w:rsid w:val="002C699E"/>
    <w:rsid w:val="002D1958"/>
    <w:rsid w:val="002D36AF"/>
    <w:rsid w:val="002E0C2F"/>
    <w:rsid w:val="002E1BDE"/>
    <w:rsid w:val="002E57D2"/>
    <w:rsid w:val="002E67B5"/>
    <w:rsid w:val="002E69DB"/>
    <w:rsid w:val="002F0521"/>
    <w:rsid w:val="002F1F6F"/>
    <w:rsid w:val="002F2761"/>
    <w:rsid w:val="002F2CF9"/>
    <w:rsid w:val="002F4504"/>
    <w:rsid w:val="0030056A"/>
    <w:rsid w:val="00300702"/>
    <w:rsid w:val="00304E96"/>
    <w:rsid w:val="00307D2E"/>
    <w:rsid w:val="00307DBE"/>
    <w:rsid w:val="00310EAE"/>
    <w:rsid w:val="00310F43"/>
    <w:rsid w:val="00311A31"/>
    <w:rsid w:val="00314C59"/>
    <w:rsid w:val="00316E40"/>
    <w:rsid w:val="00320313"/>
    <w:rsid w:val="00326D23"/>
    <w:rsid w:val="003271D9"/>
    <w:rsid w:val="00337863"/>
    <w:rsid w:val="00340306"/>
    <w:rsid w:val="00340771"/>
    <w:rsid w:val="00341571"/>
    <w:rsid w:val="00342827"/>
    <w:rsid w:val="00342EE9"/>
    <w:rsid w:val="00346D21"/>
    <w:rsid w:val="0034702D"/>
    <w:rsid w:val="00351603"/>
    <w:rsid w:val="00354FD1"/>
    <w:rsid w:val="00356E4F"/>
    <w:rsid w:val="003609D2"/>
    <w:rsid w:val="00366801"/>
    <w:rsid w:val="00366C91"/>
    <w:rsid w:val="00377D1E"/>
    <w:rsid w:val="00381815"/>
    <w:rsid w:val="003852F2"/>
    <w:rsid w:val="00385C80"/>
    <w:rsid w:val="00387097"/>
    <w:rsid w:val="00390979"/>
    <w:rsid w:val="0039255E"/>
    <w:rsid w:val="0039337F"/>
    <w:rsid w:val="003949B4"/>
    <w:rsid w:val="003962B9"/>
    <w:rsid w:val="00396F35"/>
    <w:rsid w:val="0039726E"/>
    <w:rsid w:val="003979D4"/>
    <w:rsid w:val="003A115D"/>
    <w:rsid w:val="003B05E9"/>
    <w:rsid w:val="003B3246"/>
    <w:rsid w:val="003B34AE"/>
    <w:rsid w:val="003B586B"/>
    <w:rsid w:val="003C6512"/>
    <w:rsid w:val="003C7839"/>
    <w:rsid w:val="003D0D6C"/>
    <w:rsid w:val="003D2C0E"/>
    <w:rsid w:val="003D3F60"/>
    <w:rsid w:val="003D4489"/>
    <w:rsid w:val="003D49C0"/>
    <w:rsid w:val="003D52E5"/>
    <w:rsid w:val="003D5332"/>
    <w:rsid w:val="003F14C1"/>
    <w:rsid w:val="003F4FEB"/>
    <w:rsid w:val="003F516A"/>
    <w:rsid w:val="003F7725"/>
    <w:rsid w:val="00400EB6"/>
    <w:rsid w:val="00403411"/>
    <w:rsid w:val="004108C4"/>
    <w:rsid w:val="00414BEF"/>
    <w:rsid w:val="00423BBD"/>
    <w:rsid w:val="004249D5"/>
    <w:rsid w:val="0042529E"/>
    <w:rsid w:val="00442589"/>
    <w:rsid w:val="004516B9"/>
    <w:rsid w:val="00453027"/>
    <w:rsid w:val="00457083"/>
    <w:rsid w:val="00457B74"/>
    <w:rsid w:val="004677B5"/>
    <w:rsid w:val="00470A3A"/>
    <w:rsid w:val="004761EF"/>
    <w:rsid w:val="0049010A"/>
    <w:rsid w:val="00490CE8"/>
    <w:rsid w:val="004915A0"/>
    <w:rsid w:val="00492529"/>
    <w:rsid w:val="004A7490"/>
    <w:rsid w:val="004B0072"/>
    <w:rsid w:val="004B6399"/>
    <w:rsid w:val="004C15E3"/>
    <w:rsid w:val="004C2DC7"/>
    <w:rsid w:val="004D081A"/>
    <w:rsid w:val="004F0FC9"/>
    <w:rsid w:val="004F39EF"/>
    <w:rsid w:val="004F628C"/>
    <w:rsid w:val="004F6ACB"/>
    <w:rsid w:val="00501494"/>
    <w:rsid w:val="005039C3"/>
    <w:rsid w:val="005061A9"/>
    <w:rsid w:val="00515E3B"/>
    <w:rsid w:val="00521C9C"/>
    <w:rsid w:val="0052246A"/>
    <w:rsid w:val="005346D7"/>
    <w:rsid w:val="005402B7"/>
    <w:rsid w:val="00542B1D"/>
    <w:rsid w:val="00547D1F"/>
    <w:rsid w:val="00551E54"/>
    <w:rsid w:val="005525ED"/>
    <w:rsid w:val="00553C1E"/>
    <w:rsid w:val="005570C8"/>
    <w:rsid w:val="0056038B"/>
    <w:rsid w:val="00560421"/>
    <w:rsid w:val="00561C87"/>
    <w:rsid w:val="00562050"/>
    <w:rsid w:val="00562B2A"/>
    <w:rsid w:val="0056398C"/>
    <w:rsid w:val="00563D7B"/>
    <w:rsid w:val="00565385"/>
    <w:rsid w:val="00565DA8"/>
    <w:rsid w:val="00572D43"/>
    <w:rsid w:val="005745DD"/>
    <w:rsid w:val="00580117"/>
    <w:rsid w:val="005801BB"/>
    <w:rsid w:val="00580EA2"/>
    <w:rsid w:val="005826F1"/>
    <w:rsid w:val="0058546B"/>
    <w:rsid w:val="005860CD"/>
    <w:rsid w:val="005869BD"/>
    <w:rsid w:val="00594166"/>
    <w:rsid w:val="005A106A"/>
    <w:rsid w:val="005A2194"/>
    <w:rsid w:val="005A5869"/>
    <w:rsid w:val="005C373A"/>
    <w:rsid w:val="005C4616"/>
    <w:rsid w:val="005D1D45"/>
    <w:rsid w:val="005D4AF9"/>
    <w:rsid w:val="005D6922"/>
    <w:rsid w:val="005E1D25"/>
    <w:rsid w:val="005E60B7"/>
    <w:rsid w:val="005F053D"/>
    <w:rsid w:val="005F18A8"/>
    <w:rsid w:val="005F32EB"/>
    <w:rsid w:val="005F3F9C"/>
    <w:rsid w:val="005F48CE"/>
    <w:rsid w:val="005F60B2"/>
    <w:rsid w:val="005F6536"/>
    <w:rsid w:val="005F7E37"/>
    <w:rsid w:val="006025C7"/>
    <w:rsid w:val="006032A3"/>
    <w:rsid w:val="00603802"/>
    <w:rsid w:val="00613037"/>
    <w:rsid w:val="00615F7B"/>
    <w:rsid w:val="00617F28"/>
    <w:rsid w:val="00617F85"/>
    <w:rsid w:val="00621633"/>
    <w:rsid w:val="00622805"/>
    <w:rsid w:val="00622AE7"/>
    <w:rsid w:val="00630C8C"/>
    <w:rsid w:val="006315F4"/>
    <w:rsid w:val="00633FF9"/>
    <w:rsid w:val="00634BD0"/>
    <w:rsid w:val="00634D3B"/>
    <w:rsid w:val="006364BB"/>
    <w:rsid w:val="00636EBF"/>
    <w:rsid w:val="00642642"/>
    <w:rsid w:val="00642BB9"/>
    <w:rsid w:val="00643D0D"/>
    <w:rsid w:val="00646777"/>
    <w:rsid w:val="006511F5"/>
    <w:rsid w:val="00651997"/>
    <w:rsid w:val="00655913"/>
    <w:rsid w:val="006628FC"/>
    <w:rsid w:val="006638AC"/>
    <w:rsid w:val="00663CA6"/>
    <w:rsid w:val="006771ED"/>
    <w:rsid w:val="0068007D"/>
    <w:rsid w:val="00683568"/>
    <w:rsid w:val="0068467B"/>
    <w:rsid w:val="00691E02"/>
    <w:rsid w:val="006A0393"/>
    <w:rsid w:val="006A12BE"/>
    <w:rsid w:val="006A23E4"/>
    <w:rsid w:val="006A76AE"/>
    <w:rsid w:val="006A796F"/>
    <w:rsid w:val="006A7E28"/>
    <w:rsid w:val="006B1BBE"/>
    <w:rsid w:val="006B4CD7"/>
    <w:rsid w:val="006B5CA2"/>
    <w:rsid w:val="006C1206"/>
    <w:rsid w:val="006C22D0"/>
    <w:rsid w:val="006C688A"/>
    <w:rsid w:val="006D1918"/>
    <w:rsid w:val="006D7BE2"/>
    <w:rsid w:val="006E2388"/>
    <w:rsid w:val="006E3C55"/>
    <w:rsid w:val="006F2520"/>
    <w:rsid w:val="006F617B"/>
    <w:rsid w:val="0070065B"/>
    <w:rsid w:val="00704475"/>
    <w:rsid w:val="00705059"/>
    <w:rsid w:val="00707231"/>
    <w:rsid w:val="007074A5"/>
    <w:rsid w:val="00707FF4"/>
    <w:rsid w:val="00710D02"/>
    <w:rsid w:val="0071229D"/>
    <w:rsid w:val="00714044"/>
    <w:rsid w:val="00714B6A"/>
    <w:rsid w:val="00717085"/>
    <w:rsid w:val="00717283"/>
    <w:rsid w:val="00717F4F"/>
    <w:rsid w:val="007207F9"/>
    <w:rsid w:val="00722905"/>
    <w:rsid w:val="00724E10"/>
    <w:rsid w:val="00726CD4"/>
    <w:rsid w:val="00727828"/>
    <w:rsid w:val="0072793F"/>
    <w:rsid w:val="007323F7"/>
    <w:rsid w:val="007359EC"/>
    <w:rsid w:val="00746D09"/>
    <w:rsid w:val="007564A4"/>
    <w:rsid w:val="00760955"/>
    <w:rsid w:val="0076500C"/>
    <w:rsid w:val="007664DB"/>
    <w:rsid w:val="00767BCD"/>
    <w:rsid w:val="0077678E"/>
    <w:rsid w:val="00780BE0"/>
    <w:rsid w:val="00790DC8"/>
    <w:rsid w:val="00790E78"/>
    <w:rsid w:val="007923ED"/>
    <w:rsid w:val="0079366D"/>
    <w:rsid w:val="00794504"/>
    <w:rsid w:val="00796D36"/>
    <w:rsid w:val="00797058"/>
    <w:rsid w:val="007A096A"/>
    <w:rsid w:val="007A4EA1"/>
    <w:rsid w:val="007A6534"/>
    <w:rsid w:val="007B1074"/>
    <w:rsid w:val="007B4A48"/>
    <w:rsid w:val="007B6B2F"/>
    <w:rsid w:val="007C2D07"/>
    <w:rsid w:val="007C2F3B"/>
    <w:rsid w:val="007C37C5"/>
    <w:rsid w:val="007C523E"/>
    <w:rsid w:val="007C5449"/>
    <w:rsid w:val="007C6DE5"/>
    <w:rsid w:val="007C6FAD"/>
    <w:rsid w:val="007C75E9"/>
    <w:rsid w:val="007D3437"/>
    <w:rsid w:val="007D5688"/>
    <w:rsid w:val="007D7900"/>
    <w:rsid w:val="007E019F"/>
    <w:rsid w:val="007E296D"/>
    <w:rsid w:val="007E32C7"/>
    <w:rsid w:val="007F1182"/>
    <w:rsid w:val="007F4E25"/>
    <w:rsid w:val="007F5C6E"/>
    <w:rsid w:val="0080108B"/>
    <w:rsid w:val="00804294"/>
    <w:rsid w:val="00805304"/>
    <w:rsid w:val="00805409"/>
    <w:rsid w:val="00812829"/>
    <w:rsid w:val="008172F3"/>
    <w:rsid w:val="0081770C"/>
    <w:rsid w:val="008225BB"/>
    <w:rsid w:val="00832092"/>
    <w:rsid w:val="00833027"/>
    <w:rsid w:val="008429B5"/>
    <w:rsid w:val="0084583B"/>
    <w:rsid w:val="008467D6"/>
    <w:rsid w:val="00847C18"/>
    <w:rsid w:val="00850FF3"/>
    <w:rsid w:val="00851905"/>
    <w:rsid w:val="00851937"/>
    <w:rsid w:val="00852351"/>
    <w:rsid w:val="00852D47"/>
    <w:rsid w:val="008611E8"/>
    <w:rsid w:val="008639B0"/>
    <w:rsid w:val="00863BCC"/>
    <w:rsid w:val="00873DB4"/>
    <w:rsid w:val="00877946"/>
    <w:rsid w:val="0088209C"/>
    <w:rsid w:val="00885386"/>
    <w:rsid w:val="0088539C"/>
    <w:rsid w:val="00885AD0"/>
    <w:rsid w:val="00886344"/>
    <w:rsid w:val="0089501D"/>
    <w:rsid w:val="008A0ACD"/>
    <w:rsid w:val="008A3917"/>
    <w:rsid w:val="008A57DC"/>
    <w:rsid w:val="008A6464"/>
    <w:rsid w:val="008A6C34"/>
    <w:rsid w:val="008B1A93"/>
    <w:rsid w:val="008B5C5B"/>
    <w:rsid w:val="008B7849"/>
    <w:rsid w:val="008C2F9D"/>
    <w:rsid w:val="008D22C4"/>
    <w:rsid w:val="008D2D55"/>
    <w:rsid w:val="008D37B9"/>
    <w:rsid w:val="008D49BC"/>
    <w:rsid w:val="008D4C9F"/>
    <w:rsid w:val="008D5EF9"/>
    <w:rsid w:val="008D6BB3"/>
    <w:rsid w:val="008E18E7"/>
    <w:rsid w:val="008E24E7"/>
    <w:rsid w:val="008E26AE"/>
    <w:rsid w:val="008E3D74"/>
    <w:rsid w:val="008E3FF5"/>
    <w:rsid w:val="008F7F36"/>
    <w:rsid w:val="009025B5"/>
    <w:rsid w:val="00905EED"/>
    <w:rsid w:val="00906B3A"/>
    <w:rsid w:val="009075C5"/>
    <w:rsid w:val="009137E3"/>
    <w:rsid w:val="009207AF"/>
    <w:rsid w:val="0092373E"/>
    <w:rsid w:val="00923DE4"/>
    <w:rsid w:val="0092531E"/>
    <w:rsid w:val="00927039"/>
    <w:rsid w:val="00936268"/>
    <w:rsid w:val="00937A16"/>
    <w:rsid w:val="009416EE"/>
    <w:rsid w:val="00944A67"/>
    <w:rsid w:val="00946015"/>
    <w:rsid w:val="00952763"/>
    <w:rsid w:val="009570F8"/>
    <w:rsid w:val="00960114"/>
    <w:rsid w:val="009608D4"/>
    <w:rsid w:val="009637DA"/>
    <w:rsid w:val="00963E5B"/>
    <w:rsid w:val="00964AA9"/>
    <w:rsid w:val="0098160D"/>
    <w:rsid w:val="00985D10"/>
    <w:rsid w:val="009867AE"/>
    <w:rsid w:val="00987B6F"/>
    <w:rsid w:val="009946AE"/>
    <w:rsid w:val="009A0EF6"/>
    <w:rsid w:val="009A3792"/>
    <w:rsid w:val="009A4477"/>
    <w:rsid w:val="009A5816"/>
    <w:rsid w:val="009B2F3D"/>
    <w:rsid w:val="009B4D21"/>
    <w:rsid w:val="009B54F4"/>
    <w:rsid w:val="009C551E"/>
    <w:rsid w:val="009C58EF"/>
    <w:rsid w:val="009C5AD4"/>
    <w:rsid w:val="009C712B"/>
    <w:rsid w:val="009D213F"/>
    <w:rsid w:val="009D3CAE"/>
    <w:rsid w:val="009D576F"/>
    <w:rsid w:val="009E3A17"/>
    <w:rsid w:val="009F1F46"/>
    <w:rsid w:val="00A031A6"/>
    <w:rsid w:val="00A04938"/>
    <w:rsid w:val="00A05437"/>
    <w:rsid w:val="00A05FA3"/>
    <w:rsid w:val="00A1061C"/>
    <w:rsid w:val="00A12DA9"/>
    <w:rsid w:val="00A13C8F"/>
    <w:rsid w:val="00A20BA3"/>
    <w:rsid w:val="00A21BC3"/>
    <w:rsid w:val="00A258A9"/>
    <w:rsid w:val="00A25B39"/>
    <w:rsid w:val="00A26436"/>
    <w:rsid w:val="00A301A2"/>
    <w:rsid w:val="00A3656D"/>
    <w:rsid w:val="00A37D4E"/>
    <w:rsid w:val="00A419C4"/>
    <w:rsid w:val="00A468B1"/>
    <w:rsid w:val="00A51905"/>
    <w:rsid w:val="00A61B17"/>
    <w:rsid w:val="00A67825"/>
    <w:rsid w:val="00A74E8E"/>
    <w:rsid w:val="00A76B8F"/>
    <w:rsid w:val="00A778A2"/>
    <w:rsid w:val="00A80DE4"/>
    <w:rsid w:val="00A82B42"/>
    <w:rsid w:val="00A856FF"/>
    <w:rsid w:val="00A862AA"/>
    <w:rsid w:val="00A930C6"/>
    <w:rsid w:val="00A94D8C"/>
    <w:rsid w:val="00A95220"/>
    <w:rsid w:val="00AA2286"/>
    <w:rsid w:val="00AA26D6"/>
    <w:rsid w:val="00AA77B9"/>
    <w:rsid w:val="00AB0382"/>
    <w:rsid w:val="00AB1FDA"/>
    <w:rsid w:val="00AB78AC"/>
    <w:rsid w:val="00AC0F76"/>
    <w:rsid w:val="00AC3781"/>
    <w:rsid w:val="00AC3EE7"/>
    <w:rsid w:val="00AD04A6"/>
    <w:rsid w:val="00AD1877"/>
    <w:rsid w:val="00AD52D2"/>
    <w:rsid w:val="00AD615D"/>
    <w:rsid w:val="00AD6E10"/>
    <w:rsid w:val="00AE29AF"/>
    <w:rsid w:val="00AE3C62"/>
    <w:rsid w:val="00AE6A26"/>
    <w:rsid w:val="00AF4D00"/>
    <w:rsid w:val="00AF5EA7"/>
    <w:rsid w:val="00AF79B5"/>
    <w:rsid w:val="00B012C8"/>
    <w:rsid w:val="00B06604"/>
    <w:rsid w:val="00B24D87"/>
    <w:rsid w:val="00B2602A"/>
    <w:rsid w:val="00B304F9"/>
    <w:rsid w:val="00B33ACE"/>
    <w:rsid w:val="00B35D4C"/>
    <w:rsid w:val="00B41334"/>
    <w:rsid w:val="00B424AE"/>
    <w:rsid w:val="00B433B8"/>
    <w:rsid w:val="00B53AFA"/>
    <w:rsid w:val="00B54949"/>
    <w:rsid w:val="00B57A94"/>
    <w:rsid w:val="00B62031"/>
    <w:rsid w:val="00B639A8"/>
    <w:rsid w:val="00B64BD6"/>
    <w:rsid w:val="00B66D0C"/>
    <w:rsid w:val="00B67C88"/>
    <w:rsid w:val="00B74B9F"/>
    <w:rsid w:val="00B805C0"/>
    <w:rsid w:val="00B80880"/>
    <w:rsid w:val="00B82C0B"/>
    <w:rsid w:val="00B8481F"/>
    <w:rsid w:val="00B856F3"/>
    <w:rsid w:val="00B879D6"/>
    <w:rsid w:val="00B87D1E"/>
    <w:rsid w:val="00B958D7"/>
    <w:rsid w:val="00B97554"/>
    <w:rsid w:val="00B97FA3"/>
    <w:rsid w:val="00BA0B08"/>
    <w:rsid w:val="00BA3FB2"/>
    <w:rsid w:val="00BA4FEB"/>
    <w:rsid w:val="00BA59A7"/>
    <w:rsid w:val="00BB25CB"/>
    <w:rsid w:val="00BB3983"/>
    <w:rsid w:val="00BB71D0"/>
    <w:rsid w:val="00BC4F05"/>
    <w:rsid w:val="00BC5B07"/>
    <w:rsid w:val="00BC7AFF"/>
    <w:rsid w:val="00BD403E"/>
    <w:rsid w:val="00BD45F3"/>
    <w:rsid w:val="00BD6257"/>
    <w:rsid w:val="00BD653D"/>
    <w:rsid w:val="00BE0BB8"/>
    <w:rsid w:val="00BE2E27"/>
    <w:rsid w:val="00BE36F7"/>
    <w:rsid w:val="00BE3F59"/>
    <w:rsid w:val="00BE42AD"/>
    <w:rsid w:val="00BE4306"/>
    <w:rsid w:val="00BE7CC3"/>
    <w:rsid w:val="00BF047C"/>
    <w:rsid w:val="00BF0497"/>
    <w:rsid w:val="00BF44C2"/>
    <w:rsid w:val="00BF5551"/>
    <w:rsid w:val="00BF5B5D"/>
    <w:rsid w:val="00BF6D1D"/>
    <w:rsid w:val="00BF7E29"/>
    <w:rsid w:val="00C02ABA"/>
    <w:rsid w:val="00C10B98"/>
    <w:rsid w:val="00C12EE5"/>
    <w:rsid w:val="00C16A9E"/>
    <w:rsid w:val="00C20C03"/>
    <w:rsid w:val="00C20F67"/>
    <w:rsid w:val="00C20FD3"/>
    <w:rsid w:val="00C22666"/>
    <w:rsid w:val="00C23DEF"/>
    <w:rsid w:val="00C24ADC"/>
    <w:rsid w:val="00C24F37"/>
    <w:rsid w:val="00C27558"/>
    <w:rsid w:val="00C30E73"/>
    <w:rsid w:val="00C357D9"/>
    <w:rsid w:val="00C47AD9"/>
    <w:rsid w:val="00C5116F"/>
    <w:rsid w:val="00C5475D"/>
    <w:rsid w:val="00C55423"/>
    <w:rsid w:val="00C55F74"/>
    <w:rsid w:val="00C6237A"/>
    <w:rsid w:val="00C64097"/>
    <w:rsid w:val="00C737AE"/>
    <w:rsid w:val="00C73B9B"/>
    <w:rsid w:val="00C749ED"/>
    <w:rsid w:val="00C758CD"/>
    <w:rsid w:val="00C75946"/>
    <w:rsid w:val="00C75FAE"/>
    <w:rsid w:val="00C76508"/>
    <w:rsid w:val="00C77155"/>
    <w:rsid w:val="00C774C6"/>
    <w:rsid w:val="00C94530"/>
    <w:rsid w:val="00C97A4F"/>
    <w:rsid w:val="00CA3C81"/>
    <w:rsid w:val="00CA4D55"/>
    <w:rsid w:val="00CA565E"/>
    <w:rsid w:val="00CA7039"/>
    <w:rsid w:val="00CB24B5"/>
    <w:rsid w:val="00CB73F3"/>
    <w:rsid w:val="00CB7A4C"/>
    <w:rsid w:val="00CC08E3"/>
    <w:rsid w:val="00CC51A3"/>
    <w:rsid w:val="00CC633A"/>
    <w:rsid w:val="00CD35FC"/>
    <w:rsid w:val="00CD4717"/>
    <w:rsid w:val="00CF0383"/>
    <w:rsid w:val="00CF13C8"/>
    <w:rsid w:val="00CF510B"/>
    <w:rsid w:val="00CF6F5B"/>
    <w:rsid w:val="00D00393"/>
    <w:rsid w:val="00D10525"/>
    <w:rsid w:val="00D1326D"/>
    <w:rsid w:val="00D142FF"/>
    <w:rsid w:val="00D259D7"/>
    <w:rsid w:val="00D2695D"/>
    <w:rsid w:val="00D432E9"/>
    <w:rsid w:val="00D4365B"/>
    <w:rsid w:val="00D460C0"/>
    <w:rsid w:val="00D53464"/>
    <w:rsid w:val="00D55A4A"/>
    <w:rsid w:val="00D60E4B"/>
    <w:rsid w:val="00D7296A"/>
    <w:rsid w:val="00D7581D"/>
    <w:rsid w:val="00D762B4"/>
    <w:rsid w:val="00D8621F"/>
    <w:rsid w:val="00D86DFD"/>
    <w:rsid w:val="00D87365"/>
    <w:rsid w:val="00D933B9"/>
    <w:rsid w:val="00D97788"/>
    <w:rsid w:val="00DA23BB"/>
    <w:rsid w:val="00DA354B"/>
    <w:rsid w:val="00DA45B7"/>
    <w:rsid w:val="00DA4BD6"/>
    <w:rsid w:val="00DA538F"/>
    <w:rsid w:val="00DA623D"/>
    <w:rsid w:val="00DA62B6"/>
    <w:rsid w:val="00DA765E"/>
    <w:rsid w:val="00DA79F5"/>
    <w:rsid w:val="00DB040B"/>
    <w:rsid w:val="00DB4233"/>
    <w:rsid w:val="00DB4B6E"/>
    <w:rsid w:val="00DB670C"/>
    <w:rsid w:val="00DC0D45"/>
    <w:rsid w:val="00DC3CE6"/>
    <w:rsid w:val="00DC4A6C"/>
    <w:rsid w:val="00DC509F"/>
    <w:rsid w:val="00DC50E9"/>
    <w:rsid w:val="00DC63BE"/>
    <w:rsid w:val="00DC7CB0"/>
    <w:rsid w:val="00DD0D15"/>
    <w:rsid w:val="00DD2D42"/>
    <w:rsid w:val="00DD4B1D"/>
    <w:rsid w:val="00DD6EB1"/>
    <w:rsid w:val="00DD6FDD"/>
    <w:rsid w:val="00DE5F5B"/>
    <w:rsid w:val="00DF322C"/>
    <w:rsid w:val="00DF5AF7"/>
    <w:rsid w:val="00E0288A"/>
    <w:rsid w:val="00E0650B"/>
    <w:rsid w:val="00E06766"/>
    <w:rsid w:val="00E11D89"/>
    <w:rsid w:val="00E11EEC"/>
    <w:rsid w:val="00E128B9"/>
    <w:rsid w:val="00E15883"/>
    <w:rsid w:val="00E176A7"/>
    <w:rsid w:val="00E17EE6"/>
    <w:rsid w:val="00E254B6"/>
    <w:rsid w:val="00E26681"/>
    <w:rsid w:val="00E312CB"/>
    <w:rsid w:val="00E322F7"/>
    <w:rsid w:val="00E442A0"/>
    <w:rsid w:val="00E52620"/>
    <w:rsid w:val="00E54AEC"/>
    <w:rsid w:val="00E5550C"/>
    <w:rsid w:val="00E56FC7"/>
    <w:rsid w:val="00E60390"/>
    <w:rsid w:val="00E61D61"/>
    <w:rsid w:val="00E62B05"/>
    <w:rsid w:val="00E639C2"/>
    <w:rsid w:val="00E701DC"/>
    <w:rsid w:val="00E72020"/>
    <w:rsid w:val="00E829BA"/>
    <w:rsid w:val="00E84355"/>
    <w:rsid w:val="00E87F96"/>
    <w:rsid w:val="00E937E9"/>
    <w:rsid w:val="00E95B3D"/>
    <w:rsid w:val="00EA72DE"/>
    <w:rsid w:val="00EB5541"/>
    <w:rsid w:val="00EB75F5"/>
    <w:rsid w:val="00EB7DC8"/>
    <w:rsid w:val="00EC07EB"/>
    <w:rsid w:val="00EC3981"/>
    <w:rsid w:val="00EC6F9E"/>
    <w:rsid w:val="00EC73FF"/>
    <w:rsid w:val="00ED2A33"/>
    <w:rsid w:val="00ED5212"/>
    <w:rsid w:val="00ED55FC"/>
    <w:rsid w:val="00EE0AA8"/>
    <w:rsid w:val="00EE74B2"/>
    <w:rsid w:val="00EF145D"/>
    <w:rsid w:val="00EF5619"/>
    <w:rsid w:val="00EF5929"/>
    <w:rsid w:val="00F05896"/>
    <w:rsid w:val="00F06E61"/>
    <w:rsid w:val="00F0765F"/>
    <w:rsid w:val="00F07D1E"/>
    <w:rsid w:val="00F107CA"/>
    <w:rsid w:val="00F13526"/>
    <w:rsid w:val="00F1543E"/>
    <w:rsid w:val="00F227ED"/>
    <w:rsid w:val="00F25EA6"/>
    <w:rsid w:val="00F31039"/>
    <w:rsid w:val="00F377AA"/>
    <w:rsid w:val="00F43D93"/>
    <w:rsid w:val="00F63AB0"/>
    <w:rsid w:val="00F66458"/>
    <w:rsid w:val="00F7347B"/>
    <w:rsid w:val="00F758BA"/>
    <w:rsid w:val="00F80D9E"/>
    <w:rsid w:val="00F80EE4"/>
    <w:rsid w:val="00F873AB"/>
    <w:rsid w:val="00F92541"/>
    <w:rsid w:val="00F9595A"/>
    <w:rsid w:val="00F96041"/>
    <w:rsid w:val="00FA104F"/>
    <w:rsid w:val="00FA422B"/>
    <w:rsid w:val="00FB0427"/>
    <w:rsid w:val="00FB0648"/>
    <w:rsid w:val="00FB55C2"/>
    <w:rsid w:val="00FB6DBC"/>
    <w:rsid w:val="00FB71EA"/>
    <w:rsid w:val="00FC1088"/>
    <w:rsid w:val="00FD23FB"/>
    <w:rsid w:val="00FD2475"/>
    <w:rsid w:val="00FD2EB1"/>
    <w:rsid w:val="00FD4FFB"/>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A94326"/>
  <w15:chartTrackingRefBased/>
  <w15:docId w15:val="{FC219523-08CD-43B5-8288-4566E9AD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2D"/>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7B74"/>
    <w:pPr>
      <w:keepNext/>
      <w:numPr>
        <w:numId w:val="2"/>
      </w:numPr>
      <w:spacing w:before="120" w:after="120"/>
      <w:ind w:left="540" w:hanging="540"/>
      <w:outlineLvl w:val="0"/>
    </w:pPr>
    <w:rPr>
      <w:rFonts w:ascii="Times New Roman Bold" w:hAnsi="Times New Roman Bold"/>
      <w:b/>
      <w:bCs/>
      <w:sz w:val="40"/>
      <w:szCs w:val="40"/>
    </w:rPr>
  </w:style>
  <w:style w:type="paragraph" w:styleId="Heading2">
    <w:name w:val="heading 2"/>
    <w:basedOn w:val="Heading1"/>
    <w:next w:val="Normal"/>
    <w:link w:val="Heading2Char"/>
    <w:uiPriority w:val="9"/>
    <w:qFormat/>
    <w:rsid w:val="00A778A2"/>
    <w:pPr>
      <w:numPr>
        <w:ilvl w:val="1"/>
      </w:numPr>
      <w:spacing w:after="100"/>
      <w:ind w:left="900" w:hanging="900"/>
      <w:outlineLvl w:val="1"/>
    </w:pPr>
    <w:rPr>
      <w:sz w:val="28"/>
      <w:szCs w:val="28"/>
    </w:rPr>
  </w:style>
  <w:style w:type="paragraph" w:styleId="Heading3">
    <w:name w:val="heading 3"/>
    <w:basedOn w:val="Heading2"/>
    <w:next w:val="Normal"/>
    <w:link w:val="Heading3Char"/>
    <w:uiPriority w:val="9"/>
    <w:unhideWhenUsed/>
    <w:qFormat/>
    <w:rsid w:val="0089501D"/>
    <w:pPr>
      <w:numPr>
        <w:ilvl w:val="0"/>
        <w:numId w:val="0"/>
      </w:numPr>
      <w:ind w:left="1080" w:hanging="1080"/>
      <w:jc w:val="left"/>
      <w:outlineLvl w:val="2"/>
    </w:pPr>
    <w:rPr>
      <w:sz w:val="24"/>
      <w:szCs w:val="24"/>
    </w:rPr>
  </w:style>
  <w:style w:type="paragraph" w:styleId="Heading4">
    <w:name w:val="heading 4"/>
    <w:basedOn w:val="Normal"/>
    <w:next w:val="Normal"/>
    <w:link w:val="Heading4Char"/>
    <w:uiPriority w:val="9"/>
    <w:unhideWhenUsed/>
    <w:qFormat/>
    <w:rsid w:val="0077678E"/>
    <w:pPr>
      <w:shd w:val="clear" w:color="auto" w:fill="D0CECE" w:themeFill="background2" w:themeFillShade="E6"/>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B74"/>
    <w:rPr>
      <w:rFonts w:ascii="Times New Roman Bold" w:eastAsia="Times New Roman" w:hAnsi="Times New Roman Bold" w:cs="Times New Roman"/>
      <w:b/>
      <w:bCs/>
      <w:sz w:val="40"/>
      <w:szCs w:val="40"/>
    </w:rPr>
  </w:style>
  <w:style w:type="character" w:customStyle="1" w:styleId="Heading2Char">
    <w:name w:val="Heading 2 Char"/>
    <w:basedOn w:val="DefaultParagraphFont"/>
    <w:link w:val="Heading2"/>
    <w:uiPriority w:val="9"/>
    <w:rsid w:val="00A778A2"/>
    <w:rPr>
      <w:rFonts w:ascii="Times New Roman Bold" w:eastAsia="Times New Roman" w:hAnsi="Times New Roman Bold" w:cs="Times New Roman"/>
      <w:b/>
      <w:bCs/>
      <w:sz w:val="28"/>
      <w:szCs w:val="28"/>
    </w:rPr>
  </w:style>
  <w:style w:type="character" w:customStyle="1" w:styleId="Heading3Char">
    <w:name w:val="Heading 3 Char"/>
    <w:basedOn w:val="DefaultParagraphFont"/>
    <w:link w:val="Heading3"/>
    <w:uiPriority w:val="9"/>
    <w:rsid w:val="0089501D"/>
    <w:rPr>
      <w:rFonts w:ascii="Times New Roman Bold" w:eastAsia="Times New Roman" w:hAnsi="Times New Roman Bold" w:cs="Times New Roman"/>
      <w:b/>
      <w:bCs/>
      <w:sz w:val="24"/>
      <w:szCs w:val="24"/>
    </w:rPr>
  </w:style>
  <w:style w:type="character" w:customStyle="1" w:styleId="Heading4Char">
    <w:name w:val="Heading 4 Char"/>
    <w:basedOn w:val="DefaultParagraphFont"/>
    <w:link w:val="Heading4"/>
    <w:uiPriority w:val="9"/>
    <w:rsid w:val="0077678E"/>
    <w:rPr>
      <w:rFonts w:ascii="Times New Roman" w:eastAsia="Times New Roman" w:hAnsi="Times New Roman" w:cs="Times New Roman"/>
      <w:sz w:val="24"/>
      <w:szCs w:val="24"/>
      <w:shd w:val="clear" w:color="auto" w:fill="D0CECE" w:themeFill="background2" w:themeFillShade="E6"/>
    </w:rPr>
  </w:style>
  <w:style w:type="paragraph" w:styleId="Header">
    <w:name w:val="header"/>
    <w:aliases w:val="FBHeader,*Header,Heading"/>
    <w:basedOn w:val="Normal"/>
    <w:link w:val="HeaderChar"/>
    <w:rsid w:val="00BE3F59"/>
    <w:pPr>
      <w:tabs>
        <w:tab w:val="center" w:pos="4320"/>
        <w:tab w:val="right" w:pos="8640"/>
      </w:tabs>
    </w:pPr>
  </w:style>
  <w:style w:type="character" w:customStyle="1" w:styleId="HeaderChar">
    <w:name w:val="Header Char"/>
    <w:aliases w:val="FBHeader Char,*Header Char,Heading Char"/>
    <w:basedOn w:val="DefaultParagraphFont"/>
    <w:link w:val="Header"/>
    <w:rsid w:val="00BE3F59"/>
    <w:rPr>
      <w:rFonts w:ascii="Times New Roman" w:eastAsia="Times New Roman" w:hAnsi="Times New Roman" w:cs="Times New Roman"/>
      <w:sz w:val="24"/>
      <w:szCs w:val="24"/>
    </w:rPr>
  </w:style>
  <w:style w:type="paragraph" w:styleId="Footer">
    <w:name w:val="footer"/>
    <w:basedOn w:val="Normal"/>
    <w:link w:val="FooterChar"/>
    <w:uiPriority w:val="99"/>
    <w:rsid w:val="00BE3F59"/>
    <w:pPr>
      <w:tabs>
        <w:tab w:val="center" w:pos="4320"/>
        <w:tab w:val="right" w:pos="8640"/>
      </w:tabs>
    </w:pPr>
  </w:style>
  <w:style w:type="character" w:customStyle="1" w:styleId="FooterChar">
    <w:name w:val="Footer Char"/>
    <w:basedOn w:val="DefaultParagraphFont"/>
    <w:link w:val="Footer"/>
    <w:uiPriority w:val="99"/>
    <w:rsid w:val="00BE3F59"/>
    <w:rPr>
      <w:rFonts w:ascii="Times New Roman" w:eastAsia="Times New Roman" w:hAnsi="Times New Roman" w:cs="Times New Roman"/>
      <w:sz w:val="24"/>
      <w:szCs w:val="24"/>
    </w:rPr>
  </w:style>
  <w:style w:type="character" w:styleId="PageNumber">
    <w:name w:val="page number"/>
    <w:basedOn w:val="DefaultParagraphFont"/>
    <w:rsid w:val="00BE3F59"/>
  </w:style>
  <w:style w:type="paragraph" w:customStyle="1" w:styleId="StyleHeading3heading3BoldNotItalic">
    <w:name w:val="Style Heading 3heading3 + Bold Not Italic"/>
    <w:basedOn w:val="Heading3"/>
    <w:rsid w:val="00BE3F59"/>
    <w:pPr>
      <w:numPr>
        <w:numId w:val="1"/>
      </w:numPr>
      <w:spacing w:after="120"/>
    </w:pPr>
    <w:rPr>
      <w:rFonts w:ascii="Times New Roman" w:hAnsi="Times New Roman" w:cs="Arial"/>
      <w:bCs w:val="0"/>
      <w:i/>
      <w:color w:val="000000"/>
      <w:szCs w:val="26"/>
    </w:rPr>
  </w:style>
  <w:style w:type="paragraph" w:customStyle="1" w:styleId="TableText">
    <w:name w:val="Table Text"/>
    <w:rsid w:val="00BE3F59"/>
    <w:pPr>
      <w:widowControl w:val="0"/>
      <w:spacing w:before="40" w:after="40" w:afterAutospacing="1" w:line="240" w:lineRule="auto"/>
    </w:pPr>
    <w:rPr>
      <w:rFonts w:ascii="Arial" w:eastAsia="Times New Roman" w:hAnsi="Arial" w:cs="Arial"/>
      <w:sz w:val="20"/>
      <w:szCs w:val="20"/>
    </w:rPr>
  </w:style>
  <w:style w:type="paragraph" w:customStyle="1" w:styleId="CMSAddress">
    <w:name w:val="CMS Address"/>
    <w:basedOn w:val="Normal"/>
    <w:rsid w:val="00BE3F59"/>
    <w:rPr>
      <w:rFonts w:ascii="Palatino" w:hAnsi="Palatino"/>
      <w:sz w:val="20"/>
    </w:rPr>
  </w:style>
  <w:style w:type="paragraph" w:styleId="NoSpacing">
    <w:name w:val="No Spacing"/>
    <w:basedOn w:val="Normal"/>
    <w:uiPriority w:val="1"/>
    <w:qFormat/>
    <w:rsid w:val="00BE3F59"/>
    <w:rPr>
      <w:rFonts w:ascii="Calibri" w:eastAsia="Calibri" w:hAnsi="Calibri" w:cs="Calibri"/>
      <w:sz w:val="22"/>
      <w:szCs w:val="22"/>
    </w:rPr>
  </w:style>
  <w:style w:type="paragraph" w:styleId="ListParagraph">
    <w:name w:val="List Paragraph"/>
    <w:basedOn w:val="Normal"/>
    <w:link w:val="ListParagraphChar"/>
    <w:uiPriority w:val="34"/>
    <w:qFormat/>
    <w:rsid w:val="00BE3F59"/>
    <w:pPr>
      <w:ind w:left="720"/>
      <w:contextualSpacing/>
    </w:pPr>
  </w:style>
  <w:style w:type="character" w:styleId="Hyperlink">
    <w:name w:val="Hyperlink"/>
    <w:uiPriority w:val="99"/>
    <w:rsid w:val="00442589"/>
    <w:rPr>
      <w:color w:val="0000FF"/>
      <w:u w:val="single"/>
    </w:rPr>
  </w:style>
  <w:style w:type="paragraph" w:customStyle="1" w:styleId="BulletSingleChar">
    <w:name w:val="Bullet Single Char"/>
    <w:basedOn w:val="Normal"/>
    <w:rsid w:val="00442589"/>
    <w:pPr>
      <w:tabs>
        <w:tab w:val="left" w:pos="360"/>
      </w:tabs>
    </w:pPr>
    <w:rPr>
      <w:rFonts w:ascii="Verdana" w:hAnsi="Verdana" w:cs="Verdana"/>
      <w:sz w:val="20"/>
      <w:szCs w:val="20"/>
    </w:rPr>
  </w:style>
  <w:style w:type="paragraph" w:styleId="TOCHeading">
    <w:name w:val="TOC Heading"/>
    <w:basedOn w:val="Heading1"/>
    <w:next w:val="Normal"/>
    <w:uiPriority w:val="39"/>
    <w:unhideWhenUsed/>
    <w:qFormat/>
    <w:rsid w:val="00927039"/>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9B4D21"/>
    <w:pPr>
      <w:tabs>
        <w:tab w:val="left" w:pos="634"/>
        <w:tab w:val="right" w:pos="9346"/>
      </w:tabs>
    </w:pPr>
    <w:rPr>
      <w:rFonts w:ascii="Times New Roman Bold" w:hAnsi="Times New Roman Bold"/>
      <w:b/>
      <w:caps/>
    </w:rPr>
  </w:style>
  <w:style w:type="paragraph" w:styleId="TOC2">
    <w:name w:val="toc 2"/>
    <w:basedOn w:val="Normal"/>
    <w:next w:val="Normal"/>
    <w:autoRedefine/>
    <w:uiPriority w:val="39"/>
    <w:unhideWhenUsed/>
    <w:rsid w:val="00C23DEF"/>
    <w:pPr>
      <w:tabs>
        <w:tab w:val="left" w:pos="880"/>
        <w:tab w:val="right" w:leader="dot" w:pos="9350"/>
      </w:tabs>
      <w:ind w:left="240"/>
    </w:pPr>
    <w:rPr>
      <w:rFonts w:ascii="Times New Roman Bold" w:hAnsi="Times New Roman Bold"/>
      <w:b/>
      <w:smallCaps/>
    </w:rPr>
  </w:style>
  <w:style w:type="paragraph" w:styleId="TOC3">
    <w:name w:val="toc 3"/>
    <w:basedOn w:val="Normal"/>
    <w:next w:val="Normal"/>
    <w:autoRedefine/>
    <w:uiPriority w:val="39"/>
    <w:unhideWhenUsed/>
    <w:rsid w:val="00D762B4"/>
    <w:pPr>
      <w:tabs>
        <w:tab w:val="right" w:leader="dot" w:pos="9350"/>
      </w:tabs>
      <w:ind w:left="1512" w:right="216" w:hanging="1037"/>
      <w:jc w:val="left"/>
    </w:pPr>
  </w:style>
  <w:style w:type="table" w:styleId="TableGrid">
    <w:name w:val="Table Grid"/>
    <w:basedOn w:val="TableNormal"/>
    <w:uiPriority w:val="39"/>
    <w:rsid w:val="00F22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468B1"/>
    <w:pPr>
      <w:spacing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468B1"/>
    <w:pPr>
      <w:spacing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468B1"/>
    <w:pPr>
      <w:spacing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468B1"/>
    <w:pPr>
      <w:spacing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468B1"/>
    <w:pPr>
      <w:spacing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468B1"/>
    <w:pPr>
      <w:spacing w:line="259" w:lineRule="auto"/>
      <w:ind w:left="1760"/>
    </w:pPr>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850FF3"/>
    <w:rPr>
      <w:sz w:val="16"/>
      <w:szCs w:val="16"/>
    </w:rPr>
  </w:style>
  <w:style w:type="paragraph" w:styleId="CommentText">
    <w:name w:val="annotation text"/>
    <w:basedOn w:val="Normal"/>
    <w:link w:val="CommentTextChar"/>
    <w:uiPriority w:val="99"/>
    <w:unhideWhenUsed/>
    <w:rsid w:val="00850FF3"/>
    <w:rPr>
      <w:sz w:val="20"/>
      <w:szCs w:val="20"/>
    </w:rPr>
  </w:style>
  <w:style w:type="character" w:customStyle="1" w:styleId="CommentTextChar">
    <w:name w:val="Comment Text Char"/>
    <w:basedOn w:val="DefaultParagraphFont"/>
    <w:link w:val="CommentText"/>
    <w:uiPriority w:val="99"/>
    <w:rsid w:val="00850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0FF3"/>
    <w:rPr>
      <w:b/>
      <w:bCs/>
    </w:rPr>
  </w:style>
  <w:style w:type="character" w:customStyle="1" w:styleId="CommentSubjectChar">
    <w:name w:val="Comment Subject Char"/>
    <w:basedOn w:val="CommentTextChar"/>
    <w:link w:val="CommentSubject"/>
    <w:uiPriority w:val="99"/>
    <w:semiHidden/>
    <w:rsid w:val="00850FF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FF3"/>
    <w:rPr>
      <w:rFonts w:ascii="Segoe UI" w:eastAsia="Times New Roman" w:hAnsi="Segoe UI" w:cs="Segoe UI"/>
      <w:sz w:val="18"/>
      <w:szCs w:val="18"/>
    </w:rPr>
  </w:style>
  <w:style w:type="character" w:customStyle="1" w:styleId="ListParagraphChar">
    <w:name w:val="List Paragraph Char"/>
    <w:link w:val="ListParagraph"/>
    <w:uiPriority w:val="34"/>
    <w:rsid w:val="0071229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15F7B"/>
    <w:rPr>
      <w:sz w:val="20"/>
      <w:szCs w:val="20"/>
    </w:rPr>
  </w:style>
  <w:style w:type="character" w:customStyle="1" w:styleId="FootnoteTextChar">
    <w:name w:val="Footnote Text Char"/>
    <w:basedOn w:val="DefaultParagraphFont"/>
    <w:link w:val="FootnoteText"/>
    <w:uiPriority w:val="99"/>
    <w:semiHidden/>
    <w:rsid w:val="00615F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15F7B"/>
    <w:rPr>
      <w:vertAlign w:val="superscript"/>
    </w:rPr>
  </w:style>
  <w:style w:type="paragraph" w:styleId="PlainText">
    <w:name w:val="Plain Text"/>
    <w:basedOn w:val="Normal"/>
    <w:link w:val="PlainTextChar"/>
    <w:uiPriority w:val="99"/>
    <w:unhideWhenUsed/>
    <w:rsid w:val="008172F3"/>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8172F3"/>
    <w:rPr>
      <w:rFonts w:ascii="Consolas" w:eastAsia="Calibri" w:hAnsi="Consolas" w:cs="Times New Roman"/>
      <w:sz w:val="21"/>
      <w:szCs w:val="21"/>
    </w:rPr>
  </w:style>
  <w:style w:type="paragraph" w:styleId="Caption">
    <w:name w:val="caption"/>
    <w:basedOn w:val="Normal"/>
    <w:next w:val="Normal"/>
    <w:uiPriority w:val="35"/>
    <w:unhideWhenUsed/>
    <w:qFormat/>
    <w:rsid w:val="00651997"/>
    <w:pPr>
      <w:spacing w:after="200"/>
    </w:pPr>
    <w:rPr>
      <w:i/>
      <w:iCs/>
      <w:color w:val="44546A" w:themeColor="text2"/>
      <w:sz w:val="18"/>
      <w:szCs w:val="18"/>
    </w:rPr>
  </w:style>
  <w:style w:type="paragraph" w:customStyle="1" w:styleId="Default">
    <w:name w:val="Default"/>
    <w:rsid w:val="00FB55C2"/>
    <w:pPr>
      <w:autoSpaceDE w:val="0"/>
      <w:autoSpaceDN w:val="0"/>
      <w:adjustRightInd w:val="0"/>
      <w:spacing w:after="0" w:line="240" w:lineRule="auto"/>
    </w:pPr>
    <w:rPr>
      <w:rFonts w:ascii="Calibri" w:hAnsi="Calibri" w:cs="Calibri"/>
      <w:color w:val="000000"/>
      <w:sz w:val="24"/>
      <w:szCs w:val="24"/>
    </w:rPr>
  </w:style>
  <w:style w:type="numbering" w:customStyle="1" w:styleId="Style2">
    <w:name w:val="Style2"/>
    <w:uiPriority w:val="99"/>
    <w:rsid w:val="00AC0F76"/>
    <w:pPr>
      <w:numPr>
        <w:numId w:val="6"/>
      </w:numPr>
    </w:pPr>
  </w:style>
  <w:style w:type="character" w:styleId="Strong">
    <w:name w:val="Strong"/>
    <w:basedOn w:val="DefaultParagraphFont"/>
    <w:uiPriority w:val="22"/>
    <w:qFormat/>
    <w:rsid w:val="00137AB5"/>
    <w:rPr>
      <w:b/>
      <w:bCs/>
    </w:rPr>
  </w:style>
  <w:style w:type="character" w:customStyle="1" w:styleId="controldetailheading">
    <w:name w:val="controldetailheading"/>
    <w:basedOn w:val="DefaultParagraphFont"/>
    <w:rsid w:val="00137AB5"/>
  </w:style>
  <w:style w:type="character" w:customStyle="1" w:styleId="controldetailvalue">
    <w:name w:val="controldetailvalue"/>
    <w:basedOn w:val="DefaultParagraphFont"/>
    <w:rsid w:val="00137AB5"/>
  </w:style>
  <w:style w:type="paragraph" w:customStyle="1" w:styleId="MyNumber">
    <w:name w:val="MyNumber"/>
    <w:qFormat/>
    <w:rsid w:val="002859DE"/>
    <w:pPr>
      <w:spacing w:after="60" w:line="240" w:lineRule="auto"/>
    </w:pPr>
    <w:rPr>
      <w:rFonts w:ascii="Calibri" w:hAnsi="Calibri"/>
    </w:rPr>
  </w:style>
  <w:style w:type="paragraph" w:styleId="NormalIndent">
    <w:name w:val="Normal Indent"/>
    <w:basedOn w:val="Normal"/>
    <w:autoRedefine/>
    <w:rsid w:val="00BF047C"/>
    <w:pPr>
      <w:spacing w:after="120"/>
      <w:ind w:left="360"/>
      <w:jc w:val="left"/>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544">
      <w:bodyDiv w:val="1"/>
      <w:marLeft w:val="0"/>
      <w:marRight w:val="0"/>
      <w:marTop w:val="0"/>
      <w:marBottom w:val="0"/>
      <w:divBdr>
        <w:top w:val="none" w:sz="0" w:space="0" w:color="auto"/>
        <w:left w:val="none" w:sz="0" w:space="0" w:color="auto"/>
        <w:bottom w:val="none" w:sz="0" w:space="0" w:color="auto"/>
        <w:right w:val="none" w:sz="0" w:space="0" w:color="auto"/>
      </w:divBdr>
      <w:divsChild>
        <w:div w:id="205072493">
          <w:marLeft w:val="0"/>
          <w:marRight w:val="0"/>
          <w:marTop w:val="0"/>
          <w:marBottom w:val="0"/>
          <w:divBdr>
            <w:top w:val="none" w:sz="0" w:space="0" w:color="auto"/>
            <w:left w:val="none" w:sz="0" w:space="0" w:color="auto"/>
            <w:bottom w:val="none" w:sz="0" w:space="0" w:color="auto"/>
            <w:right w:val="none" w:sz="0" w:space="0" w:color="auto"/>
          </w:divBdr>
        </w:div>
        <w:div w:id="411970907">
          <w:marLeft w:val="0"/>
          <w:marRight w:val="0"/>
          <w:marTop w:val="0"/>
          <w:marBottom w:val="0"/>
          <w:divBdr>
            <w:top w:val="none" w:sz="0" w:space="0" w:color="auto"/>
            <w:left w:val="none" w:sz="0" w:space="0" w:color="auto"/>
            <w:bottom w:val="none" w:sz="0" w:space="0" w:color="auto"/>
            <w:right w:val="none" w:sz="0" w:space="0" w:color="auto"/>
          </w:divBdr>
        </w:div>
        <w:div w:id="420955956">
          <w:marLeft w:val="0"/>
          <w:marRight w:val="0"/>
          <w:marTop w:val="0"/>
          <w:marBottom w:val="0"/>
          <w:divBdr>
            <w:top w:val="none" w:sz="0" w:space="0" w:color="auto"/>
            <w:left w:val="none" w:sz="0" w:space="0" w:color="auto"/>
            <w:bottom w:val="none" w:sz="0" w:space="0" w:color="auto"/>
            <w:right w:val="none" w:sz="0" w:space="0" w:color="auto"/>
          </w:divBdr>
        </w:div>
        <w:div w:id="756294819">
          <w:marLeft w:val="0"/>
          <w:marRight w:val="0"/>
          <w:marTop w:val="0"/>
          <w:marBottom w:val="0"/>
          <w:divBdr>
            <w:top w:val="none" w:sz="0" w:space="0" w:color="auto"/>
            <w:left w:val="none" w:sz="0" w:space="0" w:color="auto"/>
            <w:bottom w:val="none" w:sz="0" w:space="0" w:color="auto"/>
            <w:right w:val="none" w:sz="0" w:space="0" w:color="auto"/>
          </w:divBdr>
        </w:div>
      </w:divsChild>
    </w:div>
    <w:div w:id="95249290">
      <w:bodyDiv w:val="1"/>
      <w:marLeft w:val="0"/>
      <w:marRight w:val="0"/>
      <w:marTop w:val="0"/>
      <w:marBottom w:val="0"/>
      <w:divBdr>
        <w:top w:val="none" w:sz="0" w:space="0" w:color="auto"/>
        <w:left w:val="none" w:sz="0" w:space="0" w:color="auto"/>
        <w:bottom w:val="none" w:sz="0" w:space="0" w:color="auto"/>
        <w:right w:val="none" w:sz="0" w:space="0" w:color="auto"/>
      </w:divBdr>
    </w:div>
    <w:div w:id="123694690">
      <w:bodyDiv w:val="1"/>
      <w:marLeft w:val="0"/>
      <w:marRight w:val="0"/>
      <w:marTop w:val="0"/>
      <w:marBottom w:val="0"/>
      <w:divBdr>
        <w:top w:val="none" w:sz="0" w:space="0" w:color="auto"/>
        <w:left w:val="none" w:sz="0" w:space="0" w:color="auto"/>
        <w:bottom w:val="none" w:sz="0" w:space="0" w:color="auto"/>
        <w:right w:val="none" w:sz="0" w:space="0" w:color="auto"/>
      </w:divBdr>
    </w:div>
    <w:div w:id="148443226">
      <w:bodyDiv w:val="1"/>
      <w:marLeft w:val="0"/>
      <w:marRight w:val="0"/>
      <w:marTop w:val="0"/>
      <w:marBottom w:val="0"/>
      <w:divBdr>
        <w:top w:val="none" w:sz="0" w:space="0" w:color="auto"/>
        <w:left w:val="none" w:sz="0" w:space="0" w:color="auto"/>
        <w:bottom w:val="none" w:sz="0" w:space="0" w:color="auto"/>
        <w:right w:val="none" w:sz="0" w:space="0" w:color="auto"/>
      </w:divBdr>
      <w:divsChild>
        <w:div w:id="744305433">
          <w:marLeft w:val="0"/>
          <w:marRight w:val="0"/>
          <w:marTop w:val="0"/>
          <w:marBottom w:val="0"/>
          <w:divBdr>
            <w:top w:val="none" w:sz="0" w:space="0" w:color="auto"/>
            <w:left w:val="none" w:sz="0" w:space="0" w:color="auto"/>
            <w:bottom w:val="none" w:sz="0" w:space="0" w:color="auto"/>
            <w:right w:val="none" w:sz="0" w:space="0" w:color="auto"/>
          </w:divBdr>
        </w:div>
        <w:div w:id="1799490127">
          <w:marLeft w:val="0"/>
          <w:marRight w:val="0"/>
          <w:marTop w:val="0"/>
          <w:marBottom w:val="0"/>
          <w:divBdr>
            <w:top w:val="none" w:sz="0" w:space="0" w:color="auto"/>
            <w:left w:val="none" w:sz="0" w:space="0" w:color="auto"/>
            <w:bottom w:val="none" w:sz="0" w:space="0" w:color="auto"/>
            <w:right w:val="none" w:sz="0" w:space="0" w:color="auto"/>
          </w:divBdr>
        </w:div>
      </w:divsChild>
    </w:div>
    <w:div w:id="179852951">
      <w:bodyDiv w:val="1"/>
      <w:marLeft w:val="0"/>
      <w:marRight w:val="0"/>
      <w:marTop w:val="0"/>
      <w:marBottom w:val="0"/>
      <w:divBdr>
        <w:top w:val="none" w:sz="0" w:space="0" w:color="auto"/>
        <w:left w:val="none" w:sz="0" w:space="0" w:color="auto"/>
        <w:bottom w:val="none" w:sz="0" w:space="0" w:color="auto"/>
        <w:right w:val="none" w:sz="0" w:space="0" w:color="auto"/>
      </w:divBdr>
    </w:div>
    <w:div w:id="189530439">
      <w:bodyDiv w:val="1"/>
      <w:marLeft w:val="0"/>
      <w:marRight w:val="0"/>
      <w:marTop w:val="0"/>
      <w:marBottom w:val="0"/>
      <w:divBdr>
        <w:top w:val="none" w:sz="0" w:space="0" w:color="auto"/>
        <w:left w:val="none" w:sz="0" w:space="0" w:color="auto"/>
        <w:bottom w:val="none" w:sz="0" w:space="0" w:color="auto"/>
        <w:right w:val="none" w:sz="0" w:space="0" w:color="auto"/>
      </w:divBdr>
      <w:divsChild>
        <w:div w:id="114567481">
          <w:marLeft w:val="0"/>
          <w:marRight w:val="0"/>
          <w:marTop w:val="0"/>
          <w:marBottom w:val="0"/>
          <w:divBdr>
            <w:top w:val="none" w:sz="0" w:space="0" w:color="auto"/>
            <w:left w:val="none" w:sz="0" w:space="0" w:color="auto"/>
            <w:bottom w:val="none" w:sz="0" w:space="0" w:color="auto"/>
            <w:right w:val="none" w:sz="0" w:space="0" w:color="auto"/>
          </w:divBdr>
        </w:div>
        <w:div w:id="446584367">
          <w:marLeft w:val="0"/>
          <w:marRight w:val="0"/>
          <w:marTop w:val="0"/>
          <w:marBottom w:val="0"/>
          <w:divBdr>
            <w:top w:val="none" w:sz="0" w:space="0" w:color="auto"/>
            <w:left w:val="none" w:sz="0" w:space="0" w:color="auto"/>
            <w:bottom w:val="none" w:sz="0" w:space="0" w:color="auto"/>
            <w:right w:val="none" w:sz="0" w:space="0" w:color="auto"/>
          </w:divBdr>
        </w:div>
        <w:div w:id="1623458659">
          <w:marLeft w:val="0"/>
          <w:marRight w:val="0"/>
          <w:marTop w:val="0"/>
          <w:marBottom w:val="0"/>
          <w:divBdr>
            <w:top w:val="none" w:sz="0" w:space="0" w:color="auto"/>
            <w:left w:val="none" w:sz="0" w:space="0" w:color="auto"/>
            <w:bottom w:val="none" w:sz="0" w:space="0" w:color="auto"/>
            <w:right w:val="none" w:sz="0" w:space="0" w:color="auto"/>
          </w:divBdr>
        </w:div>
        <w:div w:id="1714497618">
          <w:marLeft w:val="0"/>
          <w:marRight w:val="0"/>
          <w:marTop w:val="0"/>
          <w:marBottom w:val="0"/>
          <w:divBdr>
            <w:top w:val="none" w:sz="0" w:space="0" w:color="auto"/>
            <w:left w:val="none" w:sz="0" w:space="0" w:color="auto"/>
            <w:bottom w:val="none" w:sz="0" w:space="0" w:color="auto"/>
            <w:right w:val="none" w:sz="0" w:space="0" w:color="auto"/>
          </w:divBdr>
        </w:div>
        <w:div w:id="1813448047">
          <w:marLeft w:val="0"/>
          <w:marRight w:val="0"/>
          <w:marTop w:val="0"/>
          <w:marBottom w:val="0"/>
          <w:divBdr>
            <w:top w:val="none" w:sz="0" w:space="0" w:color="auto"/>
            <w:left w:val="none" w:sz="0" w:space="0" w:color="auto"/>
            <w:bottom w:val="none" w:sz="0" w:space="0" w:color="auto"/>
            <w:right w:val="none" w:sz="0" w:space="0" w:color="auto"/>
          </w:divBdr>
        </w:div>
      </w:divsChild>
    </w:div>
    <w:div w:id="196816170">
      <w:bodyDiv w:val="1"/>
      <w:marLeft w:val="0"/>
      <w:marRight w:val="0"/>
      <w:marTop w:val="0"/>
      <w:marBottom w:val="0"/>
      <w:divBdr>
        <w:top w:val="none" w:sz="0" w:space="0" w:color="auto"/>
        <w:left w:val="none" w:sz="0" w:space="0" w:color="auto"/>
        <w:bottom w:val="none" w:sz="0" w:space="0" w:color="auto"/>
        <w:right w:val="none" w:sz="0" w:space="0" w:color="auto"/>
      </w:divBdr>
    </w:div>
    <w:div w:id="261649592">
      <w:bodyDiv w:val="1"/>
      <w:marLeft w:val="0"/>
      <w:marRight w:val="0"/>
      <w:marTop w:val="0"/>
      <w:marBottom w:val="0"/>
      <w:divBdr>
        <w:top w:val="none" w:sz="0" w:space="0" w:color="auto"/>
        <w:left w:val="none" w:sz="0" w:space="0" w:color="auto"/>
        <w:bottom w:val="none" w:sz="0" w:space="0" w:color="auto"/>
        <w:right w:val="none" w:sz="0" w:space="0" w:color="auto"/>
      </w:divBdr>
    </w:div>
    <w:div w:id="277878552">
      <w:bodyDiv w:val="1"/>
      <w:marLeft w:val="0"/>
      <w:marRight w:val="0"/>
      <w:marTop w:val="0"/>
      <w:marBottom w:val="0"/>
      <w:divBdr>
        <w:top w:val="none" w:sz="0" w:space="0" w:color="auto"/>
        <w:left w:val="none" w:sz="0" w:space="0" w:color="auto"/>
        <w:bottom w:val="none" w:sz="0" w:space="0" w:color="auto"/>
        <w:right w:val="none" w:sz="0" w:space="0" w:color="auto"/>
      </w:divBdr>
      <w:divsChild>
        <w:div w:id="210582122">
          <w:marLeft w:val="0"/>
          <w:marRight w:val="0"/>
          <w:marTop w:val="0"/>
          <w:marBottom w:val="0"/>
          <w:divBdr>
            <w:top w:val="none" w:sz="0" w:space="0" w:color="auto"/>
            <w:left w:val="none" w:sz="0" w:space="0" w:color="auto"/>
            <w:bottom w:val="none" w:sz="0" w:space="0" w:color="auto"/>
            <w:right w:val="none" w:sz="0" w:space="0" w:color="auto"/>
          </w:divBdr>
        </w:div>
        <w:div w:id="1078136383">
          <w:marLeft w:val="0"/>
          <w:marRight w:val="0"/>
          <w:marTop w:val="0"/>
          <w:marBottom w:val="0"/>
          <w:divBdr>
            <w:top w:val="none" w:sz="0" w:space="0" w:color="auto"/>
            <w:left w:val="none" w:sz="0" w:space="0" w:color="auto"/>
            <w:bottom w:val="none" w:sz="0" w:space="0" w:color="auto"/>
            <w:right w:val="none" w:sz="0" w:space="0" w:color="auto"/>
          </w:divBdr>
        </w:div>
      </w:divsChild>
    </w:div>
    <w:div w:id="320619537">
      <w:bodyDiv w:val="1"/>
      <w:marLeft w:val="0"/>
      <w:marRight w:val="0"/>
      <w:marTop w:val="0"/>
      <w:marBottom w:val="0"/>
      <w:divBdr>
        <w:top w:val="none" w:sz="0" w:space="0" w:color="auto"/>
        <w:left w:val="none" w:sz="0" w:space="0" w:color="auto"/>
        <w:bottom w:val="none" w:sz="0" w:space="0" w:color="auto"/>
        <w:right w:val="none" w:sz="0" w:space="0" w:color="auto"/>
      </w:divBdr>
      <w:divsChild>
        <w:div w:id="302546206">
          <w:marLeft w:val="0"/>
          <w:marRight w:val="0"/>
          <w:marTop w:val="0"/>
          <w:marBottom w:val="0"/>
          <w:divBdr>
            <w:top w:val="none" w:sz="0" w:space="0" w:color="auto"/>
            <w:left w:val="none" w:sz="0" w:space="0" w:color="auto"/>
            <w:bottom w:val="none" w:sz="0" w:space="0" w:color="auto"/>
            <w:right w:val="none" w:sz="0" w:space="0" w:color="auto"/>
          </w:divBdr>
        </w:div>
        <w:div w:id="493378691">
          <w:marLeft w:val="0"/>
          <w:marRight w:val="0"/>
          <w:marTop w:val="0"/>
          <w:marBottom w:val="0"/>
          <w:divBdr>
            <w:top w:val="none" w:sz="0" w:space="0" w:color="auto"/>
            <w:left w:val="none" w:sz="0" w:space="0" w:color="auto"/>
            <w:bottom w:val="none" w:sz="0" w:space="0" w:color="auto"/>
            <w:right w:val="none" w:sz="0" w:space="0" w:color="auto"/>
          </w:divBdr>
        </w:div>
        <w:div w:id="608856399">
          <w:marLeft w:val="0"/>
          <w:marRight w:val="0"/>
          <w:marTop w:val="0"/>
          <w:marBottom w:val="0"/>
          <w:divBdr>
            <w:top w:val="none" w:sz="0" w:space="0" w:color="auto"/>
            <w:left w:val="none" w:sz="0" w:space="0" w:color="auto"/>
            <w:bottom w:val="none" w:sz="0" w:space="0" w:color="auto"/>
            <w:right w:val="none" w:sz="0" w:space="0" w:color="auto"/>
          </w:divBdr>
        </w:div>
      </w:divsChild>
    </w:div>
    <w:div w:id="322661047">
      <w:bodyDiv w:val="1"/>
      <w:marLeft w:val="0"/>
      <w:marRight w:val="0"/>
      <w:marTop w:val="0"/>
      <w:marBottom w:val="0"/>
      <w:divBdr>
        <w:top w:val="none" w:sz="0" w:space="0" w:color="auto"/>
        <w:left w:val="none" w:sz="0" w:space="0" w:color="auto"/>
        <w:bottom w:val="none" w:sz="0" w:space="0" w:color="auto"/>
        <w:right w:val="none" w:sz="0" w:space="0" w:color="auto"/>
      </w:divBdr>
    </w:div>
    <w:div w:id="476264828">
      <w:bodyDiv w:val="1"/>
      <w:marLeft w:val="0"/>
      <w:marRight w:val="0"/>
      <w:marTop w:val="0"/>
      <w:marBottom w:val="0"/>
      <w:divBdr>
        <w:top w:val="none" w:sz="0" w:space="0" w:color="auto"/>
        <w:left w:val="none" w:sz="0" w:space="0" w:color="auto"/>
        <w:bottom w:val="none" w:sz="0" w:space="0" w:color="auto"/>
        <w:right w:val="none" w:sz="0" w:space="0" w:color="auto"/>
      </w:divBdr>
      <w:divsChild>
        <w:div w:id="444227723">
          <w:marLeft w:val="0"/>
          <w:marRight w:val="0"/>
          <w:marTop w:val="0"/>
          <w:marBottom w:val="0"/>
          <w:divBdr>
            <w:top w:val="none" w:sz="0" w:space="0" w:color="auto"/>
            <w:left w:val="none" w:sz="0" w:space="0" w:color="auto"/>
            <w:bottom w:val="none" w:sz="0" w:space="0" w:color="auto"/>
            <w:right w:val="none" w:sz="0" w:space="0" w:color="auto"/>
          </w:divBdr>
        </w:div>
        <w:div w:id="568733996">
          <w:marLeft w:val="0"/>
          <w:marRight w:val="0"/>
          <w:marTop w:val="0"/>
          <w:marBottom w:val="0"/>
          <w:divBdr>
            <w:top w:val="none" w:sz="0" w:space="0" w:color="auto"/>
            <w:left w:val="none" w:sz="0" w:space="0" w:color="auto"/>
            <w:bottom w:val="none" w:sz="0" w:space="0" w:color="auto"/>
            <w:right w:val="none" w:sz="0" w:space="0" w:color="auto"/>
          </w:divBdr>
        </w:div>
        <w:div w:id="576868835">
          <w:marLeft w:val="0"/>
          <w:marRight w:val="0"/>
          <w:marTop w:val="0"/>
          <w:marBottom w:val="0"/>
          <w:divBdr>
            <w:top w:val="none" w:sz="0" w:space="0" w:color="auto"/>
            <w:left w:val="none" w:sz="0" w:space="0" w:color="auto"/>
            <w:bottom w:val="none" w:sz="0" w:space="0" w:color="auto"/>
            <w:right w:val="none" w:sz="0" w:space="0" w:color="auto"/>
          </w:divBdr>
        </w:div>
        <w:div w:id="1146581447">
          <w:marLeft w:val="0"/>
          <w:marRight w:val="0"/>
          <w:marTop w:val="0"/>
          <w:marBottom w:val="0"/>
          <w:divBdr>
            <w:top w:val="none" w:sz="0" w:space="0" w:color="auto"/>
            <w:left w:val="none" w:sz="0" w:space="0" w:color="auto"/>
            <w:bottom w:val="none" w:sz="0" w:space="0" w:color="auto"/>
            <w:right w:val="none" w:sz="0" w:space="0" w:color="auto"/>
          </w:divBdr>
        </w:div>
        <w:div w:id="1148401909">
          <w:marLeft w:val="0"/>
          <w:marRight w:val="0"/>
          <w:marTop w:val="0"/>
          <w:marBottom w:val="0"/>
          <w:divBdr>
            <w:top w:val="none" w:sz="0" w:space="0" w:color="auto"/>
            <w:left w:val="none" w:sz="0" w:space="0" w:color="auto"/>
            <w:bottom w:val="none" w:sz="0" w:space="0" w:color="auto"/>
            <w:right w:val="none" w:sz="0" w:space="0" w:color="auto"/>
          </w:divBdr>
        </w:div>
        <w:div w:id="1484470068">
          <w:marLeft w:val="0"/>
          <w:marRight w:val="0"/>
          <w:marTop w:val="0"/>
          <w:marBottom w:val="0"/>
          <w:divBdr>
            <w:top w:val="none" w:sz="0" w:space="0" w:color="auto"/>
            <w:left w:val="none" w:sz="0" w:space="0" w:color="auto"/>
            <w:bottom w:val="none" w:sz="0" w:space="0" w:color="auto"/>
            <w:right w:val="none" w:sz="0" w:space="0" w:color="auto"/>
          </w:divBdr>
        </w:div>
        <w:div w:id="1513912944">
          <w:marLeft w:val="0"/>
          <w:marRight w:val="0"/>
          <w:marTop w:val="0"/>
          <w:marBottom w:val="0"/>
          <w:divBdr>
            <w:top w:val="none" w:sz="0" w:space="0" w:color="auto"/>
            <w:left w:val="none" w:sz="0" w:space="0" w:color="auto"/>
            <w:bottom w:val="none" w:sz="0" w:space="0" w:color="auto"/>
            <w:right w:val="none" w:sz="0" w:space="0" w:color="auto"/>
          </w:divBdr>
        </w:div>
        <w:div w:id="1744065155">
          <w:marLeft w:val="0"/>
          <w:marRight w:val="0"/>
          <w:marTop w:val="0"/>
          <w:marBottom w:val="0"/>
          <w:divBdr>
            <w:top w:val="none" w:sz="0" w:space="0" w:color="auto"/>
            <w:left w:val="none" w:sz="0" w:space="0" w:color="auto"/>
            <w:bottom w:val="none" w:sz="0" w:space="0" w:color="auto"/>
            <w:right w:val="none" w:sz="0" w:space="0" w:color="auto"/>
          </w:divBdr>
        </w:div>
        <w:div w:id="1783918452">
          <w:marLeft w:val="0"/>
          <w:marRight w:val="0"/>
          <w:marTop w:val="0"/>
          <w:marBottom w:val="0"/>
          <w:divBdr>
            <w:top w:val="none" w:sz="0" w:space="0" w:color="auto"/>
            <w:left w:val="none" w:sz="0" w:space="0" w:color="auto"/>
            <w:bottom w:val="none" w:sz="0" w:space="0" w:color="auto"/>
            <w:right w:val="none" w:sz="0" w:space="0" w:color="auto"/>
          </w:divBdr>
        </w:div>
        <w:div w:id="2070375681">
          <w:marLeft w:val="0"/>
          <w:marRight w:val="0"/>
          <w:marTop w:val="0"/>
          <w:marBottom w:val="0"/>
          <w:divBdr>
            <w:top w:val="none" w:sz="0" w:space="0" w:color="auto"/>
            <w:left w:val="none" w:sz="0" w:space="0" w:color="auto"/>
            <w:bottom w:val="none" w:sz="0" w:space="0" w:color="auto"/>
            <w:right w:val="none" w:sz="0" w:space="0" w:color="auto"/>
          </w:divBdr>
        </w:div>
      </w:divsChild>
    </w:div>
    <w:div w:id="495414611">
      <w:bodyDiv w:val="1"/>
      <w:marLeft w:val="0"/>
      <w:marRight w:val="0"/>
      <w:marTop w:val="0"/>
      <w:marBottom w:val="0"/>
      <w:divBdr>
        <w:top w:val="none" w:sz="0" w:space="0" w:color="auto"/>
        <w:left w:val="none" w:sz="0" w:space="0" w:color="auto"/>
        <w:bottom w:val="none" w:sz="0" w:space="0" w:color="auto"/>
        <w:right w:val="none" w:sz="0" w:space="0" w:color="auto"/>
      </w:divBdr>
      <w:divsChild>
        <w:div w:id="304429801">
          <w:marLeft w:val="0"/>
          <w:marRight w:val="0"/>
          <w:marTop w:val="0"/>
          <w:marBottom w:val="0"/>
          <w:divBdr>
            <w:top w:val="none" w:sz="0" w:space="0" w:color="auto"/>
            <w:left w:val="none" w:sz="0" w:space="0" w:color="auto"/>
            <w:bottom w:val="none" w:sz="0" w:space="0" w:color="auto"/>
            <w:right w:val="none" w:sz="0" w:space="0" w:color="auto"/>
          </w:divBdr>
        </w:div>
        <w:div w:id="403647021">
          <w:marLeft w:val="0"/>
          <w:marRight w:val="0"/>
          <w:marTop w:val="0"/>
          <w:marBottom w:val="0"/>
          <w:divBdr>
            <w:top w:val="none" w:sz="0" w:space="0" w:color="auto"/>
            <w:left w:val="none" w:sz="0" w:space="0" w:color="auto"/>
            <w:bottom w:val="none" w:sz="0" w:space="0" w:color="auto"/>
            <w:right w:val="none" w:sz="0" w:space="0" w:color="auto"/>
          </w:divBdr>
        </w:div>
      </w:divsChild>
    </w:div>
    <w:div w:id="846751612">
      <w:bodyDiv w:val="1"/>
      <w:marLeft w:val="0"/>
      <w:marRight w:val="0"/>
      <w:marTop w:val="0"/>
      <w:marBottom w:val="0"/>
      <w:divBdr>
        <w:top w:val="none" w:sz="0" w:space="0" w:color="auto"/>
        <w:left w:val="none" w:sz="0" w:space="0" w:color="auto"/>
        <w:bottom w:val="none" w:sz="0" w:space="0" w:color="auto"/>
        <w:right w:val="none" w:sz="0" w:space="0" w:color="auto"/>
      </w:divBdr>
    </w:div>
    <w:div w:id="881017340">
      <w:bodyDiv w:val="1"/>
      <w:marLeft w:val="0"/>
      <w:marRight w:val="0"/>
      <w:marTop w:val="0"/>
      <w:marBottom w:val="0"/>
      <w:divBdr>
        <w:top w:val="none" w:sz="0" w:space="0" w:color="auto"/>
        <w:left w:val="none" w:sz="0" w:space="0" w:color="auto"/>
        <w:bottom w:val="none" w:sz="0" w:space="0" w:color="auto"/>
        <w:right w:val="none" w:sz="0" w:space="0" w:color="auto"/>
      </w:divBdr>
      <w:divsChild>
        <w:div w:id="1840340763">
          <w:marLeft w:val="0"/>
          <w:marRight w:val="0"/>
          <w:marTop w:val="0"/>
          <w:marBottom w:val="0"/>
          <w:divBdr>
            <w:top w:val="none" w:sz="0" w:space="0" w:color="auto"/>
            <w:left w:val="none" w:sz="0" w:space="0" w:color="auto"/>
            <w:bottom w:val="none" w:sz="0" w:space="0" w:color="auto"/>
            <w:right w:val="none" w:sz="0" w:space="0" w:color="auto"/>
          </w:divBdr>
        </w:div>
        <w:div w:id="1965309592">
          <w:marLeft w:val="0"/>
          <w:marRight w:val="0"/>
          <w:marTop w:val="0"/>
          <w:marBottom w:val="0"/>
          <w:divBdr>
            <w:top w:val="none" w:sz="0" w:space="0" w:color="auto"/>
            <w:left w:val="none" w:sz="0" w:space="0" w:color="auto"/>
            <w:bottom w:val="none" w:sz="0" w:space="0" w:color="auto"/>
            <w:right w:val="none" w:sz="0" w:space="0" w:color="auto"/>
          </w:divBdr>
        </w:div>
      </w:divsChild>
    </w:div>
    <w:div w:id="959067349">
      <w:bodyDiv w:val="1"/>
      <w:marLeft w:val="0"/>
      <w:marRight w:val="0"/>
      <w:marTop w:val="0"/>
      <w:marBottom w:val="0"/>
      <w:divBdr>
        <w:top w:val="none" w:sz="0" w:space="0" w:color="auto"/>
        <w:left w:val="none" w:sz="0" w:space="0" w:color="auto"/>
        <w:bottom w:val="none" w:sz="0" w:space="0" w:color="auto"/>
        <w:right w:val="none" w:sz="0" w:space="0" w:color="auto"/>
      </w:divBdr>
      <w:divsChild>
        <w:div w:id="397940996">
          <w:marLeft w:val="0"/>
          <w:marRight w:val="0"/>
          <w:marTop w:val="0"/>
          <w:marBottom w:val="0"/>
          <w:divBdr>
            <w:top w:val="none" w:sz="0" w:space="0" w:color="auto"/>
            <w:left w:val="none" w:sz="0" w:space="0" w:color="auto"/>
            <w:bottom w:val="none" w:sz="0" w:space="0" w:color="auto"/>
            <w:right w:val="none" w:sz="0" w:space="0" w:color="auto"/>
          </w:divBdr>
        </w:div>
        <w:div w:id="848525604">
          <w:marLeft w:val="0"/>
          <w:marRight w:val="0"/>
          <w:marTop w:val="0"/>
          <w:marBottom w:val="0"/>
          <w:divBdr>
            <w:top w:val="none" w:sz="0" w:space="0" w:color="auto"/>
            <w:left w:val="none" w:sz="0" w:space="0" w:color="auto"/>
            <w:bottom w:val="none" w:sz="0" w:space="0" w:color="auto"/>
            <w:right w:val="none" w:sz="0" w:space="0" w:color="auto"/>
          </w:divBdr>
        </w:div>
      </w:divsChild>
    </w:div>
    <w:div w:id="1051618203">
      <w:bodyDiv w:val="1"/>
      <w:marLeft w:val="0"/>
      <w:marRight w:val="0"/>
      <w:marTop w:val="0"/>
      <w:marBottom w:val="0"/>
      <w:divBdr>
        <w:top w:val="none" w:sz="0" w:space="0" w:color="auto"/>
        <w:left w:val="none" w:sz="0" w:space="0" w:color="auto"/>
        <w:bottom w:val="none" w:sz="0" w:space="0" w:color="auto"/>
        <w:right w:val="none" w:sz="0" w:space="0" w:color="auto"/>
      </w:divBdr>
    </w:div>
    <w:div w:id="1068848935">
      <w:bodyDiv w:val="1"/>
      <w:marLeft w:val="0"/>
      <w:marRight w:val="0"/>
      <w:marTop w:val="0"/>
      <w:marBottom w:val="0"/>
      <w:divBdr>
        <w:top w:val="none" w:sz="0" w:space="0" w:color="auto"/>
        <w:left w:val="none" w:sz="0" w:space="0" w:color="auto"/>
        <w:bottom w:val="none" w:sz="0" w:space="0" w:color="auto"/>
        <w:right w:val="none" w:sz="0" w:space="0" w:color="auto"/>
      </w:divBdr>
      <w:divsChild>
        <w:div w:id="782845955">
          <w:marLeft w:val="0"/>
          <w:marRight w:val="0"/>
          <w:marTop w:val="0"/>
          <w:marBottom w:val="0"/>
          <w:divBdr>
            <w:top w:val="none" w:sz="0" w:space="0" w:color="auto"/>
            <w:left w:val="none" w:sz="0" w:space="0" w:color="auto"/>
            <w:bottom w:val="none" w:sz="0" w:space="0" w:color="auto"/>
            <w:right w:val="none" w:sz="0" w:space="0" w:color="auto"/>
          </w:divBdr>
        </w:div>
        <w:div w:id="1168447242">
          <w:marLeft w:val="0"/>
          <w:marRight w:val="0"/>
          <w:marTop w:val="0"/>
          <w:marBottom w:val="0"/>
          <w:divBdr>
            <w:top w:val="none" w:sz="0" w:space="0" w:color="auto"/>
            <w:left w:val="none" w:sz="0" w:space="0" w:color="auto"/>
            <w:bottom w:val="none" w:sz="0" w:space="0" w:color="auto"/>
            <w:right w:val="none" w:sz="0" w:space="0" w:color="auto"/>
          </w:divBdr>
        </w:div>
        <w:div w:id="1757247437">
          <w:marLeft w:val="0"/>
          <w:marRight w:val="0"/>
          <w:marTop w:val="0"/>
          <w:marBottom w:val="0"/>
          <w:divBdr>
            <w:top w:val="none" w:sz="0" w:space="0" w:color="auto"/>
            <w:left w:val="none" w:sz="0" w:space="0" w:color="auto"/>
            <w:bottom w:val="none" w:sz="0" w:space="0" w:color="auto"/>
            <w:right w:val="none" w:sz="0" w:space="0" w:color="auto"/>
          </w:divBdr>
        </w:div>
      </w:divsChild>
    </w:div>
    <w:div w:id="1112212958">
      <w:bodyDiv w:val="1"/>
      <w:marLeft w:val="0"/>
      <w:marRight w:val="0"/>
      <w:marTop w:val="0"/>
      <w:marBottom w:val="0"/>
      <w:divBdr>
        <w:top w:val="none" w:sz="0" w:space="0" w:color="auto"/>
        <w:left w:val="none" w:sz="0" w:space="0" w:color="auto"/>
        <w:bottom w:val="none" w:sz="0" w:space="0" w:color="auto"/>
        <w:right w:val="none" w:sz="0" w:space="0" w:color="auto"/>
      </w:divBdr>
    </w:div>
    <w:div w:id="1196500066">
      <w:bodyDiv w:val="1"/>
      <w:marLeft w:val="0"/>
      <w:marRight w:val="0"/>
      <w:marTop w:val="0"/>
      <w:marBottom w:val="0"/>
      <w:divBdr>
        <w:top w:val="none" w:sz="0" w:space="0" w:color="auto"/>
        <w:left w:val="none" w:sz="0" w:space="0" w:color="auto"/>
        <w:bottom w:val="none" w:sz="0" w:space="0" w:color="auto"/>
        <w:right w:val="none" w:sz="0" w:space="0" w:color="auto"/>
      </w:divBdr>
    </w:div>
    <w:div w:id="1275019401">
      <w:bodyDiv w:val="1"/>
      <w:marLeft w:val="0"/>
      <w:marRight w:val="0"/>
      <w:marTop w:val="0"/>
      <w:marBottom w:val="0"/>
      <w:divBdr>
        <w:top w:val="none" w:sz="0" w:space="0" w:color="auto"/>
        <w:left w:val="none" w:sz="0" w:space="0" w:color="auto"/>
        <w:bottom w:val="none" w:sz="0" w:space="0" w:color="auto"/>
        <w:right w:val="none" w:sz="0" w:space="0" w:color="auto"/>
      </w:divBdr>
      <w:divsChild>
        <w:div w:id="1132166241">
          <w:marLeft w:val="0"/>
          <w:marRight w:val="0"/>
          <w:marTop w:val="0"/>
          <w:marBottom w:val="0"/>
          <w:divBdr>
            <w:top w:val="none" w:sz="0" w:space="0" w:color="auto"/>
            <w:left w:val="none" w:sz="0" w:space="0" w:color="auto"/>
            <w:bottom w:val="none" w:sz="0" w:space="0" w:color="auto"/>
            <w:right w:val="none" w:sz="0" w:space="0" w:color="auto"/>
          </w:divBdr>
        </w:div>
        <w:div w:id="1714691723">
          <w:marLeft w:val="0"/>
          <w:marRight w:val="0"/>
          <w:marTop w:val="0"/>
          <w:marBottom w:val="0"/>
          <w:divBdr>
            <w:top w:val="none" w:sz="0" w:space="0" w:color="auto"/>
            <w:left w:val="none" w:sz="0" w:space="0" w:color="auto"/>
            <w:bottom w:val="none" w:sz="0" w:space="0" w:color="auto"/>
            <w:right w:val="none" w:sz="0" w:space="0" w:color="auto"/>
          </w:divBdr>
        </w:div>
      </w:divsChild>
    </w:div>
    <w:div w:id="1316228095">
      <w:bodyDiv w:val="1"/>
      <w:marLeft w:val="0"/>
      <w:marRight w:val="0"/>
      <w:marTop w:val="0"/>
      <w:marBottom w:val="0"/>
      <w:divBdr>
        <w:top w:val="none" w:sz="0" w:space="0" w:color="auto"/>
        <w:left w:val="none" w:sz="0" w:space="0" w:color="auto"/>
        <w:bottom w:val="none" w:sz="0" w:space="0" w:color="auto"/>
        <w:right w:val="none" w:sz="0" w:space="0" w:color="auto"/>
      </w:divBdr>
    </w:div>
    <w:div w:id="1322344290">
      <w:bodyDiv w:val="1"/>
      <w:marLeft w:val="0"/>
      <w:marRight w:val="0"/>
      <w:marTop w:val="0"/>
      <w:marBottom w:val="0"/>
      <w:divBdr>
        <w:top w:val="none" w:sz="0" w:space="0" w:color="auto"/>
        <w:left w:val="none" w:sz="0" w:space="0" w:color="auto"/>
        <w:bottom w:val="none" w:sz="0" w:space="0" w:color="auto"/>
        <w:right w:val="none" w:sz="0" w:space="0" w:color="auto"/>
      </w:divBdr>
    </w:div>
    <w:div w:id="1336541903">
      <w:bodyDiv w:val="1"/>
      <w:marLeft w:val="0"/>
      <w:marRight w:val="0"/>
      <w:marTop w:val="0"/>
      <w:marBottom w:val="0"/>
      <w:divBdr>
        <w:top w:val="none" w:sz="0" w:space="0" w:color="auto"/>
        <w:left w:val="none" w:sz="0" w:space="0" w:color="auto"/>
        <w:bottom w:val="none" w:sz="0" w:space="0" w:color="auto"/>
        <w:right w:val="none" w:sz="0" w:space="0" w:color="auto"/>
      </w:divBdr>
    </w:div>
    <w:div w:id="1465535888">
      <w:bodyDiv w:val="1"/>
      <w:marLeft w:val="0"/>
      <w:marRight w:val="0"/>
      <w:marTop w:val="0"/>
      <w:marBottom w:val="0"/>
      <w:divBdr>
        <w:top w:val="none" w:sz="0" w:space="0" w:color="auto"/>
        <w:left w:val="none" w:sz="0" w:space="0" w:color="auto"/>
        <w:bottom w:val="none" w:sz="0" w:space="0" w:color="auto"/>
        <w:right w:val="none" w:sz="0" w:space="0" w:color="auto"/>
      </w:divBdr>
    </w:div>
    <w:div w:id="1515611046">
      <w:bodyDiv w:val="1"/>
      <w:marLeft w:val="0"/>
      <w:marRight w:val="0"/>
      <w:marTop w:val="0"/>
      <w:marBottom w:val="0"/>
      <w:divBdr>
        <w:top w:val="none" w:sz="0" w:space="0" w:color="auto"/>
        <w:left w:val="none" w:sz="0" w:space="0" w:color="auto"/>
        <w:bottom w:val="none" w:sz="0" w:space="0" w:color="auto"/>
        <w:right w:val="none" w:sz="0" w:space="0" w:color="auto"/>
      </w:divBdr>
    </w:div>
    <w:div w:id="1604142027">
      <w:bodyDiv w:val="1"/>
      <w:marLeft w:val="0"/>
      <w:marRight w:val="0"/>
      <w:marTop w:val="0"/>
      <w:marBottom w:val="0"/>
      <w:divBdr>
        <w:top w:val="none" w:sz="0" w:space="0" w:color="auto"/>
        <w:left w:val="none" w:sz="0" w:space="0" w:color="auto"/>
        <w:bottom w:val="none" w:sz="0" w:space="0" w:color="auto"/>
        <w:right w:val="none" w:sz="0" w:space="0" w:color="auto"/>
      </w:divBdr>
      <w:divsChild>
        <w:div w:id="1419667322">
          <w:marLeft w:val="0"/>
          <w:marRight w:val="0"/>
          <w:marTop w:val="0"/>
          <w:marBottom w:val="0"/>
          <w:divBdr>
            <w:top w:val="none" w:sz="0" w:space="0" w:color="auto"/>
            <w:left w:val="none" w:sz="0" w:space="0" w:color="auto"/>
            <w:bottom w:val="none" w:sz="0" w:space="0" w:color="auto"/>
            <w:right w:val="none" w:sz="0" w:space="0" w:color="auto"/>
          </w:divBdr>
          <w:divsChild>
            <w:div w:id="20822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5853">
      <w:bodyDiv w:val="1"/>
      <w:marLeft w:val="0"/>
      <w:marRight w:val="0"/>
      <w:marTop w:val="0"/>
      <w:marBottom w:val="0"/>
      <w:divBdr>
        <w:top w:val="none" w:sz="0" w:space="0" w:color="auto"/>
        <w:left w:val="none" w:sz="0" w:space="0" w:color="auto"/>
        <w:bottom w:val="none" w:sz="0" w:space="0" w:color="auto"/>
        <w:right w:val="none" w:sz="0" w:space="0" w:color="auto"/>
      </w:divBdr>
      <w:divsChild>
        <w:div w:id="859466251">
          <w:marLeft w:val="0"/>
          <w:marRight w:val="0"/>
          <w:marTop w:val="0"/>
          <w:marBottom w:val="0"/>
          <w:divBdr>
            <w:top w:val="none" w:sz="0" w:space="0" w:color="auto"/>
            <w:left w:val="none" w:sz="0" w:space="0" w:color="auto"/>
            <w:bottom w:val="none" w:sz="0" w:space="0" w:color="auto"/>
            <w:right w:val="none" w:sz="0" w:space="0" w:color="auto"/>
          </w:divBdr>
        </w:div>
      </w:divsChild>
    </w:div>
    <w:div w:id="1635142164">
      <w:bodyDiv w:val="1"/>
      <w:marLeft w:val="0"/>
      <w:marRight w:val="0"/>
      <w:marTop w:val="0"/>
      <w:marBottom w:val="0"/>
      <w:divBdr>
        <w:top w:val="none" w:sz="0" w:space="0" w:color="auto"/>
        <w:left w:val="none" w:sz="0" w:space="0" w:color="auto"/>
        <w:bottom w:val="none" w:sz="0" w:space="0" w:color="auto"/>
        <w:right w:val="none" w:sz="0" w:space="0" w:color="auto"/>
      </w:divBdr>
      <w:divsChild>
        <w:div w:id="1706902408">
          <w:marLeft w:val="0"/>
          <w:marRight w:val="0"/>
          <w:marTop w:val="0"/>
          <w:marBottom w:val="0"/>
          <w:divBdr>
            <w:top w:val="none" w:sz="0" w:space="0" w:color="auto"/>
            <w:left w:val="none" w:sz="0" w:space="0" w:color="auto"/>
            <w:bottom w:val="none" w:sz="0" w:space="0" w:color="auto"/>
            <w:right w:val="none" w:sz="0" w:space="0" w:color="auto"/>
          </w:divBdr>
        </w:div>
      </w:divsChild>
    </w:div>
    <w:div w:id="1691562292">
      <w:bodyDiv w:val="1"/>
      <w:marLeft w:val="0"/>
      <w:marRight w:val="0"/>
      <w:marTop w:val="0"/>
      <w:marBottom w:val="0"/>
      <w:divBdr>
        <w:top w:val="none" w:sz="0" w:space="0" w:color="auto"/>
        <w:left w:val="none" w:sz="0" w:space="0" w:color="auto"/>
        <w:bottom w:val="none" w:sz="0" w:space="0" w:color="auto"/>
        <w:right w:val="none" w:sz="0" w:space="0" w:color="auto"/>
      </w:divBdr>
    </w:div>
    <w:div w:id="1827084423">
      <w:bodyDiv w:val="1"/>
      <w:marLeft w:val="0"/>
      <w:marRight w:val="0"/>
      <w:marTop w:val="0"/>
      <w:marBottom w:val="0"/>
      <w:divBdr>
        <w:top w:val="none" w:sz="0" w:space="0" w:color="auto"/>
        <w:left w:val="none" w:sz="0" w:space="0" w:color="auto"/>
        <w:bottom w:val="none" w:sz="0" w:space="0" w:color="auto"/>
        <w:right w:val="none" w:sz="0" w:space="0" w:color="auto"/>
      </w:divBdr>
    </w:div>
    <w:div w:id="1849365233">
      <w:bodyDiv w:val="1"/>
      <w:marLeft w:val="0"/>
      <w:marRight w:val="0"/>
      <w:marTop w:val="0"/>
      <w:marBottom w:val="0"/>
      <w:divBdr>
        <w:top w:val="none" w:sz="0" w:space="0" w:color="auto"/>
        <w:left w:val="none" w:sz="0" w:space="0" w:color="auto"/>
        <w:bottom w:val="none" w:sz="0" w:space="0" w:color="auto"/>
        <w:right w:val="none" w:sz="0" w:space="0" w:color="auto"/>
      </w:divBdr>
    </w:div>
    <w:div w:id="1867015690">
      <w:bodyDiv w:val="1"/>
      <w:marLeft w:val="0"/>
      <w:marRight w:val="0"/>
      <w:marTop w:val="0"/>
      <w:marBottom w:val="0"/>
      <w:divBdr>
        <w:top w:val="none" w:sz="0" w:space="0" w:color="auto"/>
        <w:left w:val="none" w:sz="0" w:space="0" w:color="auto"/>
        <w:bottom w:val="none" w:sz="0" w:space="0" w:color="auto"/>
        <w:right w:val="none" w:sz="0" w:space="0" w:color="auto"/>
      </w:divBdr>
    </w:div>
    <w:div w:id="1944914829">
      <w:bodyDiv w:val="1"/>
      <w:marLeft w:val="0"/>
      <w:marRight w:val="0"/>
      <w:marTop w:val="0"/>
      <w:marBottom w:val="0"/>
      <w:divBdr>
        <w:top w:val="none" w:sz="0" w:space="0" w:color="auto"/>
        <w:left w:val="none" w:sz="0" w:space="0" w:color="auto"/>
        <w:bottom w:val="none" w:sz="0" w:space="0" w:color="auto"/>
        <w:right w:val="none" w:sz="0" w:space="0" w:color="auto"/>
      </w:divBdr>
    </w:div>
    <w:div w:id="1964145855">
      <w:bodyDiv w:val="1"/>
      <w:marLeft w:val="0"/>
      <w:marRight w:val="0"/>
      <w:marTop w:val="0"/>
      <w:marBottom w:val="0"/>
      <w:divBdr>
        <w:top w:val="none" w:sz="0" w:space="0" w:color="auto"/>
        <w:left w:val="none" w:sz="0" w:space="0" w:color="auto"/>
        <w:bottom w:val="none" w:sz="0" w:space="0" w:color="auto"/>
        <w:right w:val="none" w:sz="0" w:space="0" w:color="auto"/>
      </w:divBdr>
    </w:div>
    <w:div w:id="1984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ublications/sp800" TargetMode="External"/><Relationship Id="rId13" Type="http://schemas.openxmlformats.org/officeDocument/2006/relationships/hyperlink" Target="http://iase.disa.mil/stigs/checklist/index.html" TargetMode="External"/><Relationship Id="rId18" Type="http://schemas.openxmlformats.org/officeDocument/2006/relationships/header" Target="header1.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ase.disa.mil/stigs/stig/index.html" TargetMode="External"/><Relationship Id="rId17" Type="http://schemas.openxmlformats.org/officeDocument/2006/relationships/hyperlink" Target="https://it.nc.gov/services/it-architecture/statewide-architecture-framewor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irs.gov/uac/safeguards-progra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ecklists.nist.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benchmarks.cisecurity.org/downloads/benchmarks/" TargetMode="External"/><Relationship Id="rId23" Type="http://schemas.openxmlformats.org/officeDocument/2006/relationships/customXml" Target="../customXml/item2.xml"/><Relationship Id="rId10" Type="http://schemas.openxmlformats.org/officeDocument/2006/relationships/hyperlink" Target="http://www.ncdcr.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dcr.gov/" TargetMode="External"/><Relationship Id="rId14" Type="http://schemas.openxmlformats.org/officeDocument/2006/relationships/hyperlink" Target="http://www.nsa.gov/ia/guidance/security_configuration_guides/index.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4A9BE2AE19B4D4FB54BC53A94C107CE" ma:contentTypeVersion="10" ma:contentTypeDescription="Create a new document." ma:contentTypeScope="" ma:versionID="91caa30b7f651817f6ef63a3425eb50e">
  <xsd:schema xmlns:xsd="http://www.w3.org/2001/XMLSchema" xmlns:xs="http://www.w3.org/2001/XMLSchema" xmlns:p="http://schemas.microsoft.com/office/2006/metadata/properties" xmlns:ns1="http://schemas.microsoft.com/sharepoint/v3" xmlns:ns2="7b38d4ad-e931-42ef-9d5f-a33bb58511c2" xmlns:ns3="4637ecb6-a003-46d3-8071-9cf3868a2a44" targetNamespace="http://schemas.microsoft.com/office/2006/metadata/properties" ma:root="true" ma:fieldsID="0999602ecd7560b1983fcb1ae514fbe7" ns1:_="" ns2:_="" ns3:_="">
    <xsd:import namespace="http://schemas.microsoft.com/sharepoint/v3"/>
    <xsd:import namespace="7b38d4ad-e931-42ef-9d5f-a33bb58511c2"/>
    <xsd:import namespace="4637ecb6-a003-46d3-8071-9cf3868a2a4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Notify_x0020_of_x0020_Changes" minOccurs="0"/>
                <xsd:element ref="ns3:A_x0020_Document_x0020_Has_x0020_Been_x0020_Changed"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8d4ad-e931-42ef-9d5f-a33bb58511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37ecb6-a003-46d3-8071-9cf3868a2a44" elementFormDefault="qualified">
    <xsd:import namespace="http://schemas.microsoft.com/office/2006/documentManagement/types"/>
    <xsd:import namespace="http://schemas.microsoft.com/office/infopath/2007/PartnerControls"/>
    <xsd:element name="Notify_x0020_of_x0020_Changes" ma:index="15" nillable="true" ma:displayName="Notify of Changes" ma:internalName="Notify_x0020_of_x0020_Changes">
      <xsd:complexType>
        <xsd:complexContent>
          <xsd:extension base="dms:URL">
            <xsd:sequence>
              <xsd:element name="Url" type="dms:ValidUrl" minOccurs="0" nillable="true"/>
              <xsd:element name="Description" type="xsd:string" nillable="true"/>
            </xsd:sequence>
          </xsd:extension>
        </xsd:complexContent>
      </xsd:complexType>
    </xsd:element>
    <xsd:element name="A_x0020_Document_x0020_Has_x0020_Been_x0020_Changed" ma:index="16" nillable="true" ma:displayName="A Document Has Been Changed" ma:internalName="A_x0020_Document_x0020_Has_x0020_Been_x0020_Change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7b38d4ad-e931-42ef-9d5f-a33bb58511c2">KZFRH6VA73K5-1505644184-1263</_dlc_DocId>
    <_dlc_DocIdUrl xmlns="7b38d4ad-e931-42ef-9d5f-a33bb58511c2">
      <Url>https://ncconnect.sharepoint.com/sites/it_ext/esrmo_ext/_layouts/15/DocIdRedir.aspx?ID=KZFRH6VA73K5-1505644184-1263</Url>
      <Description>KZFRH6VA73K5-1505644184-1263</Description>
    </_dlc_DocIdUrl>
    <Notify_x0020_of_x0020_Changes xmlns="4637ecb6-a003-46d3-8071-9cf3868a2a44">
      <Url xsi:nil="true"/>
      <Description xsi:nil="true"/>
    </Notify_x0020_of_x0020_Changes>
    <A_x0020_Document_x0020_Has_x0020_Been_x0020_Changed xmlns="4637ecb6-a003-46d3-8071-9cf3868a2a44">
      <Url xsi:nil="true"/>
      <Description xsi:nil="true"/>
    </A_x0020_Document_x0020_Has_x0020_Been_x0020_Change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DFC666-2F27-449A-A17B-6CA1D3E00BB5}"/>
</file>

<file path=customXml/itemProps2.xml><?xml version="1.0" encoding="utf-8"?>
<ds:datastoreItem xmlns:ds="http://schemas.openxmlformats.org/officeDocument/2006/customXml" ds:itemID="{898C37B1-7E15-4ADA-8D1A-68CC3AD9D11D}"/>
</file>

<file path=customXml/itemProps3.xml><?xml version="1.0" encoding="utf-8"?>
<ds:datastoreItem xmlns:ds="http://schemas.openxmlformats.org/officeDocument/2006/customXml" ds:itemID="{ADA2B839-C6CB-43EF-BF77-291BD2A030FE}"/>
</file>

<file path=customXml/itemProps4.xml><?xml version="1.0" encoding="utf-8"?>
<ds:datastoreItem xmlns:ds="http://schemas.openxmlformats.org/officeDocument/2006/customXml" ds:itemID="{C6C87A80-A6DB-4C77-97BF-8EF07B753910}"/>
</file>

<file path=customXml/itemProps5.xml><?xml version="1.0" encoding="utf-8"?>
<ds:datastoreItem xmlns:ds="http://schemas.openxmlformats.org/officeDocument/2006/customXml" ds:itemID="{BBC85879-4220-40B8-BD6E-05EE43278A2F}"/>
</file>

<file path=docProps/app.xml><?xml version="1.0" encoding="utf-8"?>
<Properties xmlns="http://schemas.openxmlformats.org/officeDocument/2006/extended-properties" xmlns:vt="http://schemas.openxmlformats.org/officeDocument/2006/docPropsVTypes">
  <Template>Normal.dotm</Template>
  <TotalTime>77</TotalTime>
  <Pages>207</Pages>
  <Words>35919</Words>
  <Characters>204742</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 Muenzinger</dc:creator>
  <cp:keywords/>
  <dc:description/>
  <cp:lastModifiedBy>Karl W. Muenzinger</cp:lastModifiedBy>
  <cp:revision>6</cp:revision>
  <cp:lastPrinted>2018-01-11T08:09:00Z</cp:lastPrinted>
  <dcterms:created xsi:type="dcterms:W3CDTF">2018-01-12T08:41:00Z</dcterms:created>
  <dcterms:modified xsi:type="dcterms:W3CDTF">2018-01-12T16:49:00Z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0x010100C4A9BE2AE19B4D4FB54BC53A94C107CE</vt:lpwstr>
  </property>
  <property fmtid="{D5CDD505-2E9C-101B-9397-08002B2CF9AE}" pid="3" name="_dlc_DocIdItemGuid">
    <vt:lpwstr>fe7465e6-d60f-488b-9d30-40129bc1c3ab</vt:lpwstr>
  </property>
</Properties>
</file>