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73" w:rsidRPr="000825B7" w:rsidRDefault="00C30C73" w:rsidP="00A11CBC">
      <w:pPr>
        <w:pStyle w:val="Section"/>
        <w:rPr>
          <w:rFonts w:ascii="Arial" w:hAnsi="Arial" w:cs="Arial"/>
          <w:i/>
          <w:sz w:val="24"/>
          <w:szCs w:val="24"/>
        </w:rPr>
      </w:pPr>
      <w:r w:rsidRPr="000825B7">
        <w:rPr>
          <w:rFonts w:ascii="Arial" w:hAnsi="Arial" w:cs="Arial"/>
          <w:i/>
          <w:sz w:val="24"/>
          <w:szCs w:val="24"/>
        </w:rPr>
        <w:t>AGENDA</w:t>
      </w:r>
    </w:p>
    <w:p w:rsidR="00C30C73" w:rsidRPr="000825B7" w:rsidRDefault="00C30C73" w:rsidP="00A11CBC">
      <w:pPr>
        <w:pStyle w:val="Section"/>
        <w:rPr>
          <w:rFonts w:ascii="Arial" w:hAnsi="Arial" w:cs="Arial"/>
          <w:i/>
          <w:sz w:val="24"/>
          <w:szCs w:val="24"/>
        </w:rPr>
      </w:pPr>
      <w:r w:rsidRPr="000825B7">
        <w:rPr>
          <w:rFonts w:ascii="Arial" w:hAnsi="Arial" w:cs="Arial"/>
          <w:i/>
          <w:sz w:val="24"/>
          <w:szCs w:val="24"/>
        </w:rPr>
        <w:t>RULES REVIEW COMMISSION</w:t>
      </w:r>
    </w:p>
    <w:p w:rsidR="00C30C73" w:rsidRPr="000825B7" w:rsidRDefault="00F35B9F" w:rsidP="00A11CBC">
      <w:pPr>
        <w:pStyle w:val="Chapter"/>
        <w:rPr>
          <w:rFonts w:ascii="Arial" w:hAnsi="Arial" w:cs="Arial"/>
          <w:i/>
          <w:sz w:val="24"/>
          <w:szCs w:val="24"/>
        </w:rPr>
      </w:pPr>
      <w:r>
        <w:rPr>
          <w:rFonts w:ascii="Arial" w:hAnsi="Arial" w:cs="Arial"/>
          <w:i/>
          <w:sz w:val="24"/>
          <w:szCs w:val="24"/>
        </w:rPr>
        <w:t>Thursday</w:t>
      </w:r>
      <w:r w:rsidR="008502E6" w:rsidRPr="000825B7">
        <w:rPr>
          <w:rFonts w:ascii="Arial" w:hAnsi="Arial" w:cs="Arial"/>
          <w:i/>
          <w:sz w:val="24"/>
          <w:szCs w:val="24"/>
        </w:rPr>
        <w:t xml:space="preserve">, </w:t>
      </w:r>
      <w:r w:rsidR="00151D79" w:rsidRPr="000825B7">
        <w:rPr>
          <w:rFonts w:ascii="Arial" w:hAnsi="Arial" w:cs="Arial"/>
          <w:i/>
          <w:sz w:val="24"/>
          <w:szCs w:val="24"/>
        </w:rPr>
        <w:t>J</w:t>
      </w:r>
      <w:r>
        <w:rPr>
          <w:rFonts w:ascii="Arial" w:hAnsi="Arial" w:cs="Arial"/>
          <w:i/>
          <w:sz w:val="24"/>
          <w:szCs w:val="24"/>
        </w:rPr>
        <w:t>uly 18</w:t>
      </w:r>
      <w:r w:rsidR="00BB1B49" w:rsidRPr="000825B7">
        <w:rPr>
          <w:rFonts w:ascii="Arial" w:hAnsi="Arial" w:cs="Arial"/>
          <w:i/>
          <w:sz w:val="24"/>
          <w:szCs w:val="24"/>
        </w:rPr>
        <w:t>, 2013</w:t>
      </w:r>
      <w:r w:rsidR="00374017" w:rsidRPr="000825B7">
        <w:rPr>
          <w:rFonts w:ascii="Arial" w:hAnsi="Arial" w:cs="Arial"/>
          <w:i/>
          <w:sz w:val="24"/>
          <w:szCs w:val="24"/>
        </w:rPr>
        <w:t xml:space="preserve"> </w:t>
      </w:r>
      <w:r w:rsidR="00A034A2" w:rsidRPr="000825B7">
        <w:rPr>
          <w:rFonts w:ascii="Arial" w:hAnsi="Arial" w:cs="Arial"/>
          <w:i/>
          <w:sz w:val="24"/>
          <w:szCs w:val="24"/>
        </w:rPr>
        <w:t>10:00 A.M</w:t>
      </w:r>
      <w:r w:rsidR="00374017" w:rsidRPr="000825B7">
        <w:rPr>
          <w:rFonts w:ascii="Arial" w:hAnsi="Arial" w:cs="Arial"/>
          <w:i/>
          <w:sz w:val="24"/>
          <w:szCs w:val="24"/>
        </w:rPr>
        <w:t>.</w:t>
      </w:r>
    </w:p>
    <w:p w:rsidR="007B7787" w:rsidRPr="000825B7" w:rsidRDefault="007B7787" w:rsidP="007B7787">
      <w:pPr>
        <w:pStyle w:val="Paragraph"/>
        <w:jc w:val="center"/>
        <w:rPr>
          <w:rFonts w:ascii="Arial" w:hAnsi="Arial" w:cs="Arial"/>
          <w:b/>
          <w:i/>
          <w:sz w:val="24"/>
          <w:szCs w:val="24"/>
        </w:rPr>
      </w:pPr>
      <w:r w:rsidRPr="000825B7">
        <w:rPr>
          <w:rFonts w:ascii="Arial" w:hAnsi="Arial" w:cs="Arial"/>
          <w:b/>
          <w:i/>
          <w:sz w:val="24"/>
          <w:szCs w:val="24"/>
        </w:rPr>
        <w:t>1711 New Hope Church Rd., Raleigh, NC 27609</w:t>
      </w:r>
    </w:p>
    <w:p w:rsidR="00BF3C44" w:rsidRPr="000825B7" w:rsidRDefault="00BF3C44" w:rsidP="00CA233A">
      <w:pPr>
        <w:pStyle w:val="Base"/>
        <w:rPr>
          <w:rFonts w:ascii="Arial" w:hAnsi="Arial" w:cs="Arial"/>
        </w:rPr>
      </w:pPr>
    </w:p>
    <w:p w:rsidR="003A778D" w:rsidRPr="000825B7" w:rsidRDefault="003A778D" w:rsidP="003A778D">
      <w:pPr>
        <w:pStyle w:val="Paragraph"/>
        <w:spacing w:line="360" w:lineRule="auto"/>
        <w:rPr>
          <w:rFonts w:ascii="Arial" w:hAnsi="Arial" w:cs="Arial"/>
        </w:rPr>
      </w:pPr>
      <w:r w:rsidRPr="000825B7">
        <w:rPr>
          <w:rFonts w:ascii="Arial" w:hAnsi="Arial" w:cs="Arial"/>
        </w:rPr>
        <w:t>I.</w:t>
      </w:r>
      <w:r w:rsidRPr="000825B7">
        <w:rPr>
          <w:rFonts w:ascii="Arial" w:hAnsi="Arial" w:cs="Arial"/>
        </w:rPr>
        <w:tab/>
      </w:r>
      <w:r w:rsidR="0079717A" w:rsidRPr="000825B7">
        <w:rPr>
          <w:rFonts w:ascii="Arial" w:hAnsi="Arial" w:cs="Arial"/>
        </w:rPr>
        <w:t>Ethics reminder by the chair as set out in G.S. 138A-15(e)</w:t>
      </w:r>
    </w:p>
    <w:p w:rsidR="00E17F29" w:rsidRPr="000825B7" w:rsidRDefault="003A778D" w:rsidP="003A778D">
      <w:pPr>
        <w:pStyle w:val="Paragraph"/>
        <w:spacing w:line="360" w:lineRule="auto"/>
        <w:rPr>
          <w:rFonts w:ascii="Arial" w:hAnsi="Arial" w:cs="Arial"/>
        </w:rPr>
      </w:pPr>
      <w:r w:rsidRPr="000825B7">
        <w:rPr>
          <w:rFonts w:ascii="Arial" w:hAnsi="Arial" w:cs="Arial"/>
        </w:rPr>
        <w:t>II.</w:t>
      </w:r>
      <w:r w:rsidRPr="000825B7">
        <w:rPr>
          <w:rFonts w:ascii="Arial" w:hAnsi="Arial" w:cs="Arial"/>
        </w:rPr>
        <w:tab/>
      </w:r>
      <w:r w:rsidR="00BB1B49" w:rsidRPr="000825B7">
        <w:rPr>
          <w:rFonts w:ascii="Arial" w:hAnsi="Arial" w:cs="Arial"/>
        </w:rPr>
        <w:t>Approval of the minutes from the last meeting</w:t>
      </w:r>
    </w:p>
    <w:p w:rsidR="00C30C73" w:rsidRPr="000825B7" w:rsidRDefault="00D80CF7" w:rsidP="003A778D">
      <w:pPr>
        <w:pStyle w:val="Paragraph"/>
        <w:spacing w:line="360" w:lineRule="auto"/>
        <w:rPr>
          <w:rFonts w:ascii="Arial" w:hAnsi="Arial" w:cs="Arial"/>
        </w:rPr>
      </w:pPr>
      <w:r w:rsidRPr="000825B7">
        <w:rPr>
          <w:rFonts w:ascii="Arial" w:hAnsi="Arial" w:cs="Arial"/>
        </w:rPr>
        <w:t>I</w:t>
      </w:r>
      <w:r w:rsidR="000F3778" w:rsidRPr="000825B7">
        <w:rPr>
          <w:rFonts w:ascii="Arial" w:hAnsi="Arial" w:cs="Arial"/>
        </w:rPr>
        <w:t>II</w:t>
      </w:r>
      <w:r w:rsidR="00C30C73" w:rsidRPr="000825B7">
        <w:rPr>
          <w:rFonts w:ascii="Arial" w:hAnsi="Arial" w:cs="Arial"/>
        </w:rPr>
        <w:t>.</w:t>
      </w:r>
      <w:r w:rsidR="00C30C73" w:rsidRPr="000825B7">
        <w:rPr>
          <w:rFonts w:ascii="Arial" w:hAnsi="Arial" w:cs="Arial"/>
        </w:rPr>
        <w:tab/>
        <w:t>Follow-Up Matters</w:t>
      </w:r>
      <w:r w:rsidR="008502E6" w:rsidRPr="000825B7">
        <w:rPr>
          <w:rFonts w:ascii="Arial" w:hAnsi="Arial" w:cs="Arial"/>
        </w:rPr>
        <w:t>:</w:t>
      </w:r>
    </w:p>
    <w:p w:rsidR="00045686" w:rsidRPr="000825B7" w:rsidRDefault="00B301DA" w:rsidP="00045686">
      <w:pPr>
        <w:pStyle w:val="SubParagraph"/>
        <w:spacing w:after="120"/>
        <w:rPr>
          <w:rFonts w:ascii="Arial" w:hAnsi="Arial" w:cs="Arial"/>
        </w:rPr>
      </w:pPr>
      <w:r w:rsidRPr="000825B7">
        <w:rPr>
          <w:rFonts w:ascii="Arial" w:hAnsi="Arial" w:cs="Arial"/>
        </w:rPr>
        <w:t>A</w:t>
      </w:r>
      <w:r w:rsidR="006A52F1" w:rsidRPr="000825B7">
        <w:rPr>
          <w:rFonts w:ascii="Arial" w:hAnsi="Arial" w:cs="Arial"/>
        </w:rPr>
        <w:t>.</w:t>
      </w:r>
      <w:r w:rsidR="006A52F1" w:rsidRPr="000825B7">
        <w:rPr>
          <w:rFonts w:ascii="Arial" w:hAnsi="Arial" w:cs="Arial"/>
        </w:rPr>
        <w:tab/>
      </w:r>
      <w:r w:rsidR="00045686" w:rsidRPr="000825B7">
        <w:rPr>
          <w:rFonts w:ascii="Arial" w:hAnsi="Arial" w:cs="Arial"/>
        </w:rPr>
        <w:t>Office of Information Technology Services – 09 NCAC 06A .0101, .0102, .0103 (DeLuca)</w:t>
      </w:r>
    </w:p>
    <w:p w:rsidR="00045686" w:rsidRDefault="00B301DA" w:rsidP="00045686">
      <w:pPr>
        <w:pStyle w:val="SubParagraph"/>
        <w:spacing w:after="120"/>
        <w:rPr>
          <w:rFonts w:ascii="Arial" w:hAnsi="Arial" w:cs="Arial"/>
        </w:rPr>
      </w:pPr>
      <w:r w:rsidRPr="000825B7">
        <w:rPr>
          <w:rFonts w:ascii="Arial" w:hAnsi="Arial" w:cs="Arial"/>
        </w:rPr>
        <w:t>B</w:t>
      </w:r>
      <w:r w:rsidR="00045686" w:rsidRPr="000825B7">
        <w:rPr>
          <w:rFonts w:ascii="Arial" w:hAnsi="Arial" w:cs="Arial"/>
        </w:rPr>
        <w:t>.</w:t>
      </w:r>
      <w:r w:rsidR="00045686" w:rsidRPr="000825B7">
        <w:rPr>
          <w:rFonts w:ascii="Arial" w:hAnsi="Arial" w:cs="Arial"/>
        </w:rPr>
        <w:tab/>
        <w:t>Office of Information Technology Services – 09 NCAC 06B .0101, .0102, .0103, .0201, .0202, .0203, .0204, .0205, .0206, .0207, .0301, .0302, .0303, .0304, .0305, .0306, .0307, .0308, .0309, .0310, .0311, .0312, .0313, .0314, .0315, .0316, .0401, .0402, .0403, .0404, .0405, .0501, .0502, .0503, .0504, .0505, .0601, .0602, .0603, .0701, .0702, .0703, .0801, .0901, .0902, .1001, .1002, .1003, .1004, .1005, .1006, .1008, .1101, .1102, .1103, .1104, .1105, .1106, .1107, .1108, .1109, .1110, .1111, .1112, .1114, .1115, .1117, .1118, .1120, .1121, .1201, .1202, .1203, .1204, .1205, .1206, .1207, .1301, .1302, .1303, .1304, .1305, .1402 (</w:t>
      </w:r>
      <w:r w:rsidR="00847AA7" w:rsidRPr="000825B7">
        <w:rPr>
          <w:rFonts w:ascii="Arial" w:hAnsi="Arial" w:cs="Arial"/>
        </w:rPr>
        <w:t>DeLuca)</w:t>
      </w:r>
    </w:p>
    <w:p w:rsidR="00F35B9F" w:rsidRPr="000825B7" w:rsidRDefault="00F35B9F" w:rsidP="00045686">
      <w:pPr>
        <w:pStyle w:val="SubParagraph"/>
        <w:spacing w:after="120"/>
        <w:rPr>
          <w:rFonts w:ascii="Arial" w:hAnsi="Arial" w:cs="Arial"/>
        </w:rPr>
      </w:pPr>
      <w:r>
        <w:rPr>
          <w:rFonts w:ascii="Arial" w:hAnsi="Arial" w:cs="Arial"/>
        </w:rPr>
        <w:t>C.</w:t>
      </w:r>
      <w:r>
        <w:rPr>
          <w:rFonts w:ascii="Arial" w:hAnsi="Arial" w:cs="Arial"/>
        </w:rPr>
        <w:tab/>
        <w:t>Environmental Management Commission – 15A NCAC 02B .0295 (DeLuca)</w:t>
      </w:r>
    </w:p>
    <w:p w:rsidR="00045686" w:rsidRPr="000825B7" w:rsidRDefault="00CB2C54" w:rsidP="00045686">
      <w:pPr>
        <w:pStyle w:val="SubParagraph"/>
        <w:spacing w:after="120"/>
        <w:rPr>
          <w:rFonts w:ascii="Arial" w:hAnsi="Arial" w:cs="Arial"/>
        </w:rPr>
      </w:pPr>
      <w:r>
        <w:rPr>
          <w:rFonts w:ascii="Arial" w:hAnsi="Arial" w:cs="Arial"/>
        </w:rPr>
        <w:t>D</w:t>
      </w:r>
      <w:r w:rsidR="00F07E91" w:rsidRPr="000825B7">
        <w:rPr>
          <w:rFonts w:ascii="Arial" w:hAnsi="Arial" w:cs="Arial"/>
        </w:rPr>
        <w:t>.</w:t>
      </w:r>
      <w:r w:rsidR="00F07E91" w:rsidRPr="000825B7">
        <w:rPr>
          <w:rFonts w:ascii="Arial" w:hAnsi="Arial" w:cs="Arial"/>
        </w:rPr>
        <w:tab/>
        <w:t>Board of Barber Examiners – 21 NCAC 06A .0103, .0301, .0303 (DeLuca</w:t>
      </w:r>
      <w:r w:rsidR="00045686" w:rsidRPr="000825B7">
        <w:rPr>
          <w:rFonts w:ascii="Arial" w:hAnsi="Arial" w:cs="Arial"/>
        </w:rPr>
        <w:t>)</w:t>
      </w:r>
    </w:p>
    <w:p w:rsidR="00F07E91" w:rsidRPr="000825B7" w:rsidRDefault="00CB2C54" w:rsidP="00F07E91">
      <w:pPr>
        <w:pStyle w:val="SubParagraph"/>
        <w:spacing w:after="120"/>
        <w:rPr>
          <w:rFonts w:ascii="Arial" w:hAnsi="Arial" w:cs="Arial"/>
        </w:rPr>
      </w:pPr>
      <w:r>
        <w:rPr>
          <w:rFonts w:ascii="Arial" w:hAnsi="Arial" w:cs="Arial"/>
        </w:rPr>
        <w:t>E</w:t>
      </w:r>
      <w:r w:rsidR="00F07E91" w:rsidRPr="000825B7">
        <w:rPr>
          <w:rFonts w:ascii="Arial" w:hAnsi="Arial" w:cs="Arial"/>
        </w:rPr>
        <w:t>.</w:t>
      </w:r>
      <w:r w:rsidR="00F07E91" w:rsidRPr="000825B7">
        <w:rPr>
          <w:rFonts w:ascii="Arial" w:hAnsi="Arial" w:cs="Arial"/>
        </w:rPr>
        <w:tab/>
        <w:t>Board of Barber Examiners – 21 NCAC 06C .0907 (DeLuca)</w:t>
      </w:r>
    </w:p>
    <w:p w:rsidR="00F07E91" w:rsidRPr="000825B7" w:rsidRDefault="00CB2C54" w:rsidP="00F07E91">
      <w:pPr>
        <w:pStyle w:val="SubParagraph"/>
        <w:spacing w:after="120"/>
        <w:rPr>
          <w:rFonts w:ascii="Arial" w:hAnsi="Arial" w:cs="Arial"/>
        </w:rPr>
      </w:pPr>
      <w:r>
        <w:rPr>
          <w:rFonts w:ascii="Arial" w:hAnsi="Arial" w:cs="Arial"/>
        </w:rPr>
        <w:t>F</w:t>
      </w:r>
      <w:r w:rsidR="00F07E91" w:rsidRPr="000825B7">
        <w:rPr>
          <w:rFonts w:ascii="Arial" w:hAnsi="Arial" w:cs="Arial"/>
        </w:rPr>
        <w:t>.</w:t>
      </w:r>
      <w:r w:rsidR="00F07E91" w:rsidRPr="000825B7">
        <w:rPr>
          <w:rFonts w:ascii="Arial" w:hAnsi="Arial" w:cs="Arial"/>
        </w:rPr>
        <w:tab/>
        <w:t>Board of Barber Examiners – 21 NCAC 06F .0101, .0116 (DeLuca)</w:t>
      </w:r>
    </w:p>
    <w:p w:rsidR="00F07E91" w:rsidRPr="000825B7" w:rsidRDefault="00CB2C54" w:rsidP="00F07E91">
      <w:pPr>
        <w:pStyle w:val="SubParagraph"/>
        <w:spacing w:after="120"/>
        <w:rPr>
          <w:rFonts w:ascii="Arial" w:hAnsi="Arial" w:cs="Arial"/>
        </w:rPr>
      </w:pPr>
      <w:r>
        <w:rPr>
          <w:rFonts w:ascii="Arial" w:hAnsi="Arial" w:cs="Arial"/>
        </w:rPr>
        <w:t>G</w:t>
      </w:r>
      <w:r w:rsidR="00F07E91" w:rsidRPr="000825B7">
        <w:rPr>
          <w:rFonts w:ascii="Arial" w:hAnsi="Arial" w:cs="Arial"/>
        </w:rPr>
        <w:t>.</w:t>
      </w:r>
      <w:r w:rsidR="00F07E91" w:rsidRPr="000825B7">
        <w:rPr>
          <w:rFonts w:ascii="Arial" w:hAnsi="Arial" w:cs="Arial"/>
        </w:rPr>
        <w:tab/>
        <w:t>Board of Barber Examiners – 21 NCAC 06H .0101 (DeLuca)</w:t>
      </w:r>
    </w:p>
    <w:p w:rsidR="00F07E91" w:rsidRPr="000825B7" w:rsidRDefault="00CB2C54" w:rsidP="00F07E91">
      <w:pPr>
        <w:pStyle w:val="SubParagraph"/>
        <w:spacing w:after="120"/>
        <w:rPr>
          <w:rFonts w:ascii="Arial" w:hAnsi="Arial" w:cs="Arial"/>
        </w:rPr>
      </w:pPr>
      <w:r>
        <w:rPr>
          <w:rFonts w:ascii="Arial" w:hAnsi="Arial" w:cs="Arial"/>
        </w:rPr>
        <w:t>H</w:t>
      </w:r>
      <w:r w:rsidR="00F07E91" w:rsidRPr="000825B7">
        <w:rPr>
          <w:rFonts w:ascii="Arial" w:hAnsi="Arial" w:cs="Arial"/>
        </w:rPr>
        <w:t>.</w:t>
      </w:r>
      <w:r w:rsidR="00F07E91" w:rsidRPr="000825B7">
        <w:rPr>
          <w:rFonts w:ascii="Arial" w:hAnsi="Arial" w:cs="Arial"/>
        </w:rPr>
        <w:tab/>
        <w:t>Board of Barber Examiners – 21 NCAC 06I .0105 (DeLuca)</w:t>
      </w:r>
    </w:p>
    <w:p w:rsidR="00F07E91" w:rsidRPr="000825B7" w:rsidRDefault="00CB2C54" w:rsidP="00F07E91">
      <w:pPr>
        <w:pStyle w:val="SubParagraph"/>
        <w:spacing w:after="120"/>
        <w:rPr>
          <w:rFonts w:ascii="Arial" w:hAnsi="Arial" w:cs="Arial"/>
        </w:rPr>
      </w:pPr>
      <w:r>
        <w:rPr>
          <w:rFonts w:ascii="Arial" w:hAnsi="Arial" w:cs="Arial"/>
        </w:rPr>
        <w:t>I</w:t>
      </w:r>
      <w:r w:rsidR="00F07E91" w:rsidRPr="000825B7">
        <w:rPr>
          <w:rFonts w:ascii="Arial" w:hAnsi="Arial" w:cs="Arial"/>
        </w:rPr>
        <w:t>.</w:t>
      </w:r>
      <w:r w:rsidR="00F07E91" w:rsidRPr="000825B7">
        <w:rPr>
          <w:rFonts w:ascii="Arial" w:hAnsi="Arial" w:cs="Arial"/>
        </w:rPr>
        <w:tab/>
        <w:t>Board of Barber Examiners – 21 NCAC 06J .0101 (DeLuca)</w:t>
      </w:r>
    </w:p>
    <w:p w:rsidR="00F07E91" w:rsidRPr="000825B7" w:rsidRDefault="00CB2C54" w:rsidP="00F07E91">
      <w:pPr>
        <w:pStyle w:val="SubParagraph"/>
        <w:spacing w:after="120"/>
        <w:rPr>
          <w:rFonts w:ascii="Arial" w:hAnsi="Arial" w:cs="Arial"/>
        </w:rPr>
      </w:pPr>
      <w:r>
        <w:rPr>
          <w:rFonts w:ascii="Arial" w:hAnsi="Arial" w:cs="Arial"/>
        </w:rPr>
        <w:t>J</w:t>
      </w:r>
      <w:r w:rsidR="00F07E91" w:rsidRPr="000825B7">
        <w:rPr>
          <w:rFonts w:ascii="Arial" w:hAnsi="Arial" w:cs="Arial"/>
        </w:rPr>
        <w:t>.</w:t>
      </w:r>
      <w:r w:rsidR="00F07E91" w:rsidRPr="000825B7">
        <w:rPr>
          <w:rFonts w:ascii="Arial" w:hAnsi="Arial" w:cs="Arial"/>
        </w:rPr>
        <w:tab/>
        <w:t>Board of Barber Examiners – 21 NCAC 06K .0104 (DeLuca)</w:t>
      </w:r>
    </w:p>
    <w:p w:rsidR="00F07E91" w:rsidRPr="000825B7" w:rsidRDefault="00CB2C54" w:rsidP="00F07E91">
      <w:pPr>
        <w:pStyle w:val="SubParagraph"/>
        <w:spacing w:after="120"/>
        <w:rPr>
          <w:rFonts w:ascii="Arial" w:hAnsi="Arial" w:cs="Arial"/>
        </w:rPr>
      </w:pPr>
      <w:r>
        <w:rPr>
          <w:rFonts w:ascii="Arial" w:hAnsi="Arial" w:cs="Arial"/>
        </w:rPr>
        <w:t>K</w:t>
      </w:r>
      <w:r w:rsidR="00F07E91" w:rsidRPr="000825B7">
        <w:rPr>
          <w:rFonts w:ascii="Arial" w:hAnsi="Arial" w:cs="Arial"/>
        </w:rPr>
        <w:t>.</w:t>
      </w:r>
      <w:r w:rsidR="00F07E91" w:rsidRPr="000825B7">
        <w:rPr>
          <w:rFonts w:ascii="Arial" w:hAnsi="Arial" w:cs="Arial"/>
        </w:rPr>
        <w:tab/>
        <w:t>Board of Barber Examiners – 21 NCAC 06L .0103, .0114, .0118, .0119 (DeLuca)</w:t>
      </w:r>
    </w:p>
    <w:p w:rsidR="00F07E91" w:rsidRPr="000825B7" w:rsidRDefault="00CB2C54" w:rsidP="00F07E91">
      <w:pPr>
        <w:pStyle w:val="SubParagraph"/>
        <w:spacing w:after="120"/>
        <w:rPr>
          <w:rFonts w:ascii="Arial" w:hAnsi="Arial" w:cs="Arial"/>
        </w:rPr>
      </w:pPr>
      <w:r>
        <w:rPr>
          <w:rFonts w:ascii="Arial" w:hAnsi="Arial" w:cs="Arial"/>
        </w:rPr>
        <w:t>L</w:t>
      </w:r>
      <w:r w:rsidR="00F07E91" w:rsidRPr="000825B7">
        <w:rPr>
          <w:rFonts w:ascii="Arial" w:hAnsi="Arial" w:cs="Arial"/>
        </w:rPr>
        <w:t>.</w:t>
      </w:r>
      <w:r w:rsidR="00F07E91" w:rsidRPr="000825B7">
        <w:rPr>
          <w:rFonts w:ascii="Arial" w:hAnsi="Arial" w:cs="Arial"/>
        </w:rPr>
        <w:tab/>
        <w:t>Board of Barber Examiners – 21 NCAC 06</w:t>
      </w:r>
      <w:r w:rsidR="00071F5A" w:rsidRPr="000825B7">
        <w:rPr>
          <w:rFonts w:ascii="Arial" w:hAnsi="Arial" w:cs="Arial"/>
        </w:rPr>
        <w:t>M .0101, .0102 (DeLuca)</w:t>
      </w:r>
    </w:p>
    <w:p w:rsidR="00071F5A" w:rsidRPr="000825B7" w:rsidRDefault="00CB2C54" w:rsidP="00071F5A">
      <w:pPr>
        <w:pStyle w:val="SubParagraph"/>
        <w:spacing w:after="120"/>
        <w:rPr>
          <w:rFonts w:ascii="Arial" w:hAnsi="Arial" w:cs="Arial"/>
        </w:rPr>
      </w:pPr>
      <w:r>
        <w:rPr>
          <w:rFonts w:ascii="Arial" w:hAnsi="Arial" w:cs="Arial"/>
        </w:rPr>
        <w:t>M</w:t>
      </w:r>
      <w:r w:rsidR="00071F5A" w:rsidRPr="000825B7">
        <w:rPr>
          <w:rFonts w:ascii="Arial" w:hAnsi="Arial" w:cs="Arial"/>
        </w:rPr>
        <w:t>.</w:t>
      </w:r>
      <w:r w:rsidR="00071F5A" w:rsidRPr="000825B7">
        <w:rPr>
          <w:rFonts w:ascii="Arial" w:hAnsi="Arial" w:cs="Arial"/>
        </w:rPr>
        <w:tab/>
        <w:t>Board of Barber Examiners – 21 NCAC 06N .0104, .0105, .0108, .0109, .0112 (DeLuca)</w:t>
      </w:r>
    </w:p>
    <w:p w:rsidR="00071F5A" w:rsidRPr="000825B7" w:rsidRDefault="00CB2C54" w:rsidP="00071F5A">
      <w:pPr>
        <w:pStyle w:val="SubParagraph"/>
        <w:spacing w:after="120"/>
        <w:rPr>
          <w:rFonts w:ascii="Arial" w:hAnsi="Arial" w:cs="Arial"/>
        </w:rPr>
      </w:pPr>
      <w:r>
        <w:rPr>
          <w:rFonts w:ascii="Arial" w:hAnsi="Arial" w:cs="Arial"/>
        </w:rPr>
        <w:t>N</w:t>
      </w:r>
      <w:r w:rsidR="00071F5A" w:rsidRPr="000825B7">
        <w:rPr>
          <w:rFonts w:ascii="Arial" w:hAnsi="Arial" w:cs="Arial"/>
        </w:rPr>
        <w:t>.</w:t>
      </w:r>
      <w:r w:rsidR="00071F5A" w:rsidRPr="000825B7">
        <w:rPr>
          <w:rFonts w:ascii="Arial" w:hAnsi="Arial" w:cs="Arial"/>
        </w:rPr>
        <w:tab/>
        <w:t>Board of Barber Examiners – 21 NCAC 06Q .0101, .0103 (DeLuca)</w:t>
      </w:r>
    </w:p>
    <w:p w:rsidR="00071F5A" w:rsidRPr="000825B7" w:rsidRDefault="00CB2C54" w:rsidP="00071F5A">
      <w:pPr>
        <w:pStyle w:val="SubParagraph"/>
        <w:spacing w:after="120"/>
        <w:rPr>
          <w:rFonts w:ascii="Arial" w:hAnsi="Arial" w:cs="Arial"/>
        </w:rPr>
      </w:pPr>
      <w:r>
        <w:rPr>
          <w:rFonts w:ascii="Arial" w:hAnsi="Arial" w:cs="Arial"/>
        </w:rPr>
        <w:t>O</w:t>
      </w:r>
      <w:r w:rsidR="00071F5A" w:rsidRPr="000825B7">
        <w:rPr>
          <w:rFonts w:ascii="Arial" w:hAnsi="Arial" w:cs="Arial"/>
        </w:rPr>
        <w:t>.</w:t>
      </w:r>
      <w:r w:rsidR="00071F5A" w:rsidRPr="000825B7">
        <w:rPr>
          <w:rFonts w:ascii="Arial" w:hAnsi="Arial" w:cs="Arial"/>
        </w:rPr>
        <w:tab/>
        <w:t>Board of Barber Examiners – 21 NCAC 06S .0101 (DeLuca)</w:t>
      </w:r>
    </w:p>
    <w:p w:rsidR="00F33D35" w:rsidRPr="000825B7" w:rsidRDefault="00CB2C54" w:rsidP="00CB2C54">
      <w:pPr>
        <w:pStyle w:val="SubParagraph"/>
        <w:spacing w:after="120"/>
        <w:rPr>
          <w:rFonts w:ascii="Arial" w:hAnsi="Arial" w:cs="Arial"/>
        </w:rPr>
      </w:pPr>
      <w:r>
        <w:rPr>
          <w:rFonts w:ascii="Arial" w:hAnsi="Arial" w:cs="Arial"/>
        </w:rPr>
        <w:t>P</w:t>
      </w:r>
      <w:r w:rsidR="00FE3B40" w:rsidRPr="000825B7">
        <w:rPr>
          <w:rFonts w:ascii="Arial" w:hAnsi="Arial" w:cs="Arial"/>
        </w:rPr>
        <w:t>.</w:t>
      </w:r>
      <w:r w:rsidR="00FE3B40" w:rsidRPr="000825B7">
        <w:rPr>
          <w:rFonts w:ascii="Arial" w:hAnsi="Arial" w:cs="Arial"/>
        </w:rPr>
        <w:tab/>
      </w:r>
      <w:r w:rsidR="00847AA7" w:rsidRPr="000825B7">
        <w:rPr>
          <w:rFonts w:ascii="Arial" w:hAnsi="Arial" w:cs="Arial"/>
        </w:rPr>
        <w:t>Hearing Aid Dealers and Fitters Board – 21 NCAC 22F .0120</w:t>
      </w:r>
      <w:r w:rsidR="000C5854" w:rsidRPr="000825B7">
        <w:rPr>
          <w:rFonts w:ascii="Arial" w:hAnsi="Arial" w:cs="Arial"/>
        </w:rPr>
        <w:t>, .0201, .0202, .0203, .0204, .0205, .0206, .0207, .0208, .0209</w:t>
      </w:r>
      <w:r w:rsidR="00847AA7" w:rsidRPr="000825B7">
        <w:rPr>
          <w:rFonts w:ascii="Arial" w:hAnsi="Arial" w:cs="Arial"/>
        </w:rPr>
        <w:t xml:space="preserve"> (Reeder)</w:t>
      </w:r>
    </w:p>
    <w:p w:rsidR="00821675" w:rsidRPr="000825B7" w:rsidRDefault="00821675" w:rsidP="00821675">
      <w:pPr>
        <w:pStyle w:val="Paragraph"/>
        <w:spacing w:after="120"/>
        <w:ind w:left="720" w:hanging="720"/>
        <w:rPr>
          <w:rFonts w:ascii="Arial" w:hAnsi="Arial" w:cs="Arial"/>
        </w:rPr>
      </w:pPr>
      <w:r w:rsidRPr="000825B7">
        <w:rPr>
          <w:rFonts w:ascii="Arial" w:hAnsi="Arial" w:cs="Arial"/>
        </w:rPr>
        <w:t>IV.</w:t>
      </w:r>
      <w:r w:rsidRPr="000825B7">
        <w:rPr>
          <w:rFonts w:ascii="Arial" w:hAnsi="Arial" w:cs="Arial"/>
        </w:rPr>
        <w:tab/>
      </w:r>
      <w:hyperlink r:id="rId10" w:history="1">
        <w:r w:rsidRPr="000825B7">
          <w:rPr>
            <w:rFonts w:ascii="Arial" w:hAnsi="Arial" w:cs="Arial"/>
          </w:rPr>
          <w:t xml:space="preserve">Review of Log of Filings (Permanent Rules) for rules filed between </w:t>
        </w:r>
        <w:r w:rsidR="00B274A1">
          <w:rPr>
            <w:rFonts w:ascii="Arial" w:hAnsi="Arial" w:cs="Arial"/>
          </w:rPr>
          <w:t>May 21</w:t>
        </w:r>
        <w:r w:rsidRPr="000825B7">
          <w:rPr>
            <w:rFonts w:ascii="Arial" w:hAnsi="Arial" w:cs="Arial"/>
          </w:rPr>
          <w:t xml:space="preserve">, 2013 and </w:t>
        </w:r>
        <w:r w:rsidR="00B274A1">
          <w:rPr>
            <w:rFonts w:ascii="Arial" w:hAnsi="Arial" w:cs="Arial"/>
          </w:rPr>
          <w:t>June</w:t>
        </w:r>
        <w:r w:rsidRPr="000825B7">
          <w:rPr>
            <w:rFonts w:ascii="Arial" w:hAnsi="Arial" w:cs="Arial"/>
          </w:rPr>
          <w:t xml:space="preserve"> 20, 2013</w:t>
        </w:r>
      </w:hyperlink>
    </w:p>
    <w:p w:rsidR="00FC31EC" w:rsidRPr="000825B7" w:rsidRDefault="00FC31EC" w:rsidP="00FC31EC">
      <w:pPr>
        <w:pStyle w:val="Paragraph"/>
        <w:spacing w:line="360" w:lineRule="auto"/>
        <w:rPr>
          <w:rFonts w:ascii="Arial" w:hAnsi="Arial" w:cs="Arial"/>
        </w:rPr>
      </w:pPr>
      <w:r>
        <w:rPr>
          <w:rFonts w:ascii="Arial" w:hAnsi="Arial" w:cs="Arial"/>
        </w:rPr>
        <w:t>V</w:t>
      </w:r>
      <w:r w:rsidRPr="000825B7">
        <w:rPr>
          <w:rFonts w:ascii="Arial" w:hAnsi="Arial" w:cs="Arial"/>
        </w:rPr>
        <w:t>.</w:t>
      </w:r>
      <w:r w:rsidRPr="000825B7">
        <w:rPr>
          <w:rFonts w:ascii="Arial" w:hAnsi="Arial" w:cs="Arial"/>
        </w:rPr>
        <w:tab/>
      </w:r>
      <w:r>
        <w:rPr>
          <w:rFonts w:ascii="Arial" w:hAnsi="Arial" w:cs="Arial"/>
        </w:rPr>
        <w:t>G.S. 150B-19.1 Certification</w:t>
      </w:r>
    </w:p>
    <w:p w:rsidR="00FC31EC" w:rsidRDefault="00FC31EC" w:rsidP="00FC31EC">
      <w:pPr>
        <w:pStyle w:val="SubParagraph"/>
        <w:spacing w:after="120"/>
        <w:rPr>
          <w:rFonts w:ascii="Arial" w:hAnsi="Arial" w:cs="Arial"/>
        </w:rPr>
      </w:pPr>
      <w:r>
        <w:rPr>
          <w:rFonts w:ascii="Arial" w:hAnsi="Arial" w:cs="Arial"/>
        </w:rPr>
        <w:t>Q</w:t>
      </w:r>
      <w:r w:rsidRPr="000825B7">
        <w:rPr>
          <w:rFonts w:ascii="Arial" w:hAnsi="Arial" w:cs="Arial"/>
        </w:rPr>
        <w:t>.</w:t>
      </w:r>
      <w:r w:rsidRPr="000825B7">
        <w:rPr>
          <w:rFonts w:ascii="Arial" w:hAnsi="Arial" w:cs="Arial"/>
        </w:rPr>
        <w:tab/>
      </w:r>
      <w:r w:rsidR="007A13D3">
        <w:rPr>
          <w:rFonts w:ascii="Arial" w:hAnsi="Arial" w:cs="Arial"/>
        </w:rPr>
        <w:t xml:space="preserve">Commissioner of Insurance </w:t>
      </w:r>
      <w:r w:rsidRPr="000825B7">
        <w:rPr>
          <w:rFonts w:ascii="Arial" w:hAnsi="Arial" w:cs="Arial"/>
        </w:rPr>
        <w:t>–</w:t>
      </w:r>
      <w:r>
        <w:rPr>
          <w:rFonts w:ascii="Arial" w:hAnsi="Arial" w:cs="Arial"/>
        </w:rPr>
        <w:t xml:space="preserve"> </w:t>
      </w:r>
      <w:r w:rsidR="000175EA">
        <w:rPr>
          <w:rFonts w:ascii="Arial" w:hAnsi="Arial" w:cs="Arial"/>
        </w:rPr>
        <w:t xml:space="preserve">11 </w:t>
      </w:r>
      <w:r w:rsidRPr="000825B7">
        <w:rPr>
          <w:rFonts w:ascii="Arial" w:hAnsi="Arial" w:cs="Arial"/>
        </w:rPr>
        <w:t xml:space="preserve">NCAC </w:t>
      </w:r>
      <w:r w:rsidR="000175EA">
        <w:rPr>
          <w:rFonts w:ascii="Arial" w:hAnsi="Arial" w:cs="Arial"/>
        </w:rPr>
        <w:t>11F .0501, .0502, .0503, .0504, .0505</w:t>
      </w:r>
      <w:r w:rsidRPr="000825B7">
        <w:rPr>
          <w:rFonts w:ascii="Arial" w:hAnsi="Arial" w:cs="Arial"/>
        </w:rPr>
        <w:t xml:space="preserve"> (</w:t>
      </w:r>
      <w:r w:rsidR="00641FE0">
        <w:rPr>
          <w:rFonts w:ascii="Arial" w:hAnsi="Arial" w:cs="Arial"/>
        </w:rPr>
        <w:t>DeLuca</w:t>
      </w:r>
      <w:r w:rsidRPr="000825B7">
        <w:rPr>
          <w:rFonts w:ascii="Arial" w:hAnsi="Arial" w:cs="Arial"/>
        </w:rPr>
        <w:t>)</w:t>
      </w:r>
    </w:p>
    <w:p w:rsidR="00FC31EC" w:rsidRPr="000825B7" w:rsidRDefault="00FC31EC" w:rsidP="000175EA">
      <w:pPr>
        <w:pStyle w:val="SubParagraph"/>
        <w:spacing w:after="120"/>
        <w:rPr>
          <w:rFonts w:ascii="Arial" w:hAnsi="Arial" w:cs="Arial"/>
        </w:rPr>
      </w:pPr>
      <w:r>
        <w:rPr>
          <w:rFonts w:ascii="Arial" w:hAnsi="Arial" w:cs="Arial"/>
        </w:rPr>
        <w:t>R.</w:t>
      </w:r>
      <w:r>
        <w:rPr>
          <w:rFonts w:ascii="Arial" w:hAnsi="Arial" w:cs="Arial"/>
        </w:rPr>
        <w:tab/>
      </w:r>
      <w:r w:rsidR="000175EA">
        <w:rPr>
          <w:rFonts w:ascii="Arial" w:hAnsi="Arial" w:cs="Arial"/>
        </w:rPr>
        <w:t>Department of Labor</w:t>
      </w:r>
      <w:r w:rsidR="007A13D3">
        <w:rPr>
          <w:rFonts w:ascii="Arial" w:hAnsi="Arial" w:cs="Arial"/>
        </w:rPr>
        <w:t xml:space="preserve"> </w:t>
      </w:r>
      <w:r w:rsidRPr="000825B7">
        <w:rPr>
          <w:rFonts w:ascii="Arial" w:hAnsi="Arial" w:cs="Arial"/>
        </w:rPr>
        <w:t>–</w:t>
      </w:r>
      <w:r>
        <w:rPr>
          <w:rFonts w:ascii="Arial" w:hAnsi="Arial" w:cs="Arial"/>
        </w:rPr>
        <w:t xml:space="preserve"> </w:t>
      </w:r>
      <w:r w:rsidR="000175EA">
        <w:rPr>
          <w:rFonts w:ascii="Arial" w:hAnsi="Arial" w:cs="Arial"/>
        </w:rPr>
        <w:t xml:space="preserve">13 </w:t>
      </w:r>
      <w:r>
        <w:rPr>
          <w:rFonts w:ascii="Arial" w:hAnsi="Arial" w:cs="Arial"/>
        </w:rPr>
        <w:t xml:space="preserve">NCAC </w:t>
      </w:r>
      <w:r w:rsidR="000175EA">
        <w:rPr>
          <w:rFonts w:ascii="Arial" w:hAnsi="Arial" w:cs="Arial"/>
        </w:rPr>
        <w:t>13 .0401</w:t>
      </w:r>
      <w:r>
        <w:rPr>
          <w:rFonts w:ascii="Arial" w:hAnsi="Arial" w:cs="Arial"/>
        </w:rPr>
        <w:t xml:space="preserve"> (</w:t>
      </w:r>
      <w:r w:rsidR="00641FE0">
        <w:rPr>
          <w:rFonts w:ascii="Arial" w:hAnsi="Arial" w:cs="Arial"/>
        </w:rPr>
        <w:t>DeLuca</w:t>
      </w:r>
      <w:bookmarkStart w:id="0" w:name="_GoBack"/>
      <w:bookmarkEnd w:id="0"/>
      <w:r>
        <w:rPr>
          <w:rFonts w:ascii="Arial" w:hAnsi="Arial" w:cs="Arial"/>
        </w:rPr>
        <w:t>)</w:t>
      </w:r>
    </w:p>
    <w:p w:rsidR="00821675" w:rsidRPr="000825B7" w:rsidRDefault="00821675" w:rsidP="00821675">
      <w:pPr>
        <w:pStyle w:val="Paragraph"/>
        <w:spacing w:line="360" w:lineRule="auto"/>
        <w:ind w:left="720" w:hanging="720"/>
        <w:rPr>
          <w:rFonts w:ascii="Arial" w:hAnsi="Arial" w:cs="Arial"/>
        </w:rPr>
      </w:pPr>
      <w:r w:rsidRPr="000825B7">
        <w:rPr>
          <w:rFonts w:ascii="Arial" w:hAnsi="Arial" w:cs="Arial"/>
        </w:rPr>
        <w:t>VI.</w:t>
      </w:r>
      <w:r w:rsidRPr="000825B7">
        <w:rPr>
          <w:rFonts w:ascii="Arial" w:hAnsi="Arial" w:cs="Arial"/>
        </w:rPr>
        <w:tab/>
        <w:t>Commission Business</w:t>
      </w:r>
    </w:p>
    <w:p w:rsidR="00821675" w:rsidRPr="000825B7" w:rsidRDefault="00821675" w:rsidP="00821675">
      <w:pPr>
        <w:pStyle w:val="Paragraph"/>
        <w:numPr>
          <w:ilvl w:val="0"/>
          <w:numId w:val="11"/>
        </w:numPr>
        <w:rPr>
          <w:rFonts w:ascii="Arial" w:hAnsi="Arial" w:cs="Arial"/>
        </w:rPr>
      </w:pPr>
      <w:r w:rsidRPr="000825B7">
        <w:rPr>
          <w:rFonts w:ascii="Arial" w:hAnsi="Arial" w:cs="Arial"/>
        </w:rPr>
        <w:t xml:space="preserve">Next meeting: </w:t>
      </w:r>
      <w:r w:rsidR="00A920F0">
        <w:rPr>
          <w:rFonts w:ascii="Arial" w:hAnsi="Arial" w:cs="Arial"/>
        </w:rPr>
        <w:t>August 15</w:t>
      </w:r>
      <w:r w:rsidRPr="000825B7">
        <w:rPr>
          <w:rFonts w:ascii="Arial" w:hAnsi="Arial" w:cs="Arial"/>
        </w:rPr>
        <w:t>, 2013</w:t>
      </w:r>
    </w:p>
    <w:sectPr w:rsidR="00821675" w:rsidRPr="000825B7" w:rsidSect="00C63FA2">
      <w:headerReference w:type="even" r:id="rId11"/>
      <w:footerReference w:type="default" r:id="rId12"/>
      <w:type w:val="continuous"/>
      <w:pgSz w:w="12240" w:h="15840" w:code="1"/>
      <w:pgMar w:top="1440" w:right="1440" w:bottom="1440" w:left="1440" w:header="720" w:footer="720" w:gutter="0"/>
      <w:pgNumType w:start="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3">
      <wne:acd wne:acdName="acd1"/>
    </wne:keymap>
    <wne:keymap wne:kcmPrimary="0448">
      <wne:acd wne:acdName="acd2"/>
    </wne:keymap>
    <wne:keymap wne:kcmPrimary="0449">
      <wne:acd wne:acdName="acd3"/>
    </wne:keymap>
    <wne:keymap wne:kcmPrimary="0450">
      <wne:acd wne:acdName="acd4"/>
    </wne:keymap>
    <wne:keymap wne:kcmPrimary="0452">
      <wne:acd wne:acdName="acd6"/>
    </wne:keymap>
    <wne:keymap wne:kcmPrimary="0453" wne:kcmSecondary="0031">
      <wne:acd wne:acdName="acd9"/>
    </wne:keymap>
    <wne:keymap wne:kcmPrimary="0453" wne:kcmSecondary="0032">
      <wne:acd wne:acdName="acd10"/>
    </wne:keymap>
    <wne:keymap wne:kcmPrimary="0453" wne:kcmSecondary="0033">
      <wne:acd wne:acdName="acd11"/>
    </wne:keymap>
    <wne:keymap wne:kcmPrimary="0453" wne:kcmSecondary="0034">
      <wne:acd wne:acdName="acd12"/>
    </wne:keymap>
    <wne:keymap wne:kcmPrimary="0453" wne:kcmSecondary="0043">
      <wne:acd wne:acdName="acd8"/>
    </wne:keymap>
    <wne:keymap wne:kcmPrimary="0453" wne:kcmSecondary="0045">
      <wne:acd wne:acdName="acd7"/>
    </wne:keymap>
    <wne:keymap wne:kcmPrimary="0453" wne:kcmSecondary="0050">
      <wne:acd wne:acdName="acd13"/>
    </wne:keymap>
    <wne:keymap wne:kcmPrimary="0453" wne:kcmSecondary="0053">
      <wne:acd wne:acdName="acd15"/>
    </wne:keymap>
    <wne:keymap wne:kcmPrimary="0453" wne:kcmSecondary="0055">
      <wne:acd wne:acdName="acd14"/>
    </wne:keymap>
    <wne:keymap wne:kcmPrimary="0454">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gBIAGkAcwB0AG8AcgB5AEEAZgB0AGUAcgA=" wne:acdName="acd0" wne:fciIndexBasedOn="0065"/>
    <wne:acd wne:argValue="AgBDAGgAYQBwAHQAZQByAA==" wne:acdName="acd1" wne:fciIndexBasedOn="0065"/>
    <wne:acd wne:argValue="AgBIAGkAcwB0AG8AcgB5AA==" wne:acdName="acd2" wne:fciIndexBasedOn="0065"/>
    <wne:acd wne:argValue="AgBJAHQAZQBtAA==" wne:acdName="acd3" wne:fciIndexBasedOn="0065"/>
    <wne:acd wne:argValue="AgBQAGEAcgBhAGcAcgBhAHAAaAA=" wne:acdName="acd4" wne:fciIndexBasedOn="0065"/>
    <wne:acd wne:argValue="AgBQAGEAcgB0AA==" wne:acdName="acd5" wne:fciIndexBasedOn="0065"/>
    <wne:acd wne:argValue="AgBSAHUAbABlAA==" wne:acdName="acd6" wne:fciIndexBasedOn="0065"/>
    <wne:acd wne:argValue="AgBTAGUAYwB0AGkAbwBuAA==" wne:acdName="acd7" wne:fciIndexBasedOn="0065"/>
    <wne:acd wne:argValue="AgBTAHUAYgBDAGgAYQBwAHQAZQByAA==" wne:acdName="acd8" wne:fciIndexBasedOn="0065"/>
    <wne:acd wne:argValue="AgBTAHUAYgBJAHQAZQBtACAATAB2AGwAIAAxAA==" wne:acdName="acd9" wne:fciIndexBasedOn="0065"/>
    <wne:acd wne:argValue="AgBTAHUAYgBJAHQAZQBtACAATAB2AGwAIAAyAA==" wne:acdName="acd10" wne:fciIndexBasedOn="0065"/>
    <wne:acd wne:argValue="AgBTAHUAYgBJAHQAZQBtACAATAB2AGwAIAAzAA==" wne:acdName="acd11" wne:fciIndexBasedOn="0065"/>
    <wne:acd wne:argValue="AgBTAHUAYgBJAHQAZQBtACAATAB2AGwAIAA0AA==" wne:acdName="acd12" wne:fciIndexBasedOn="0065"/>
    <wne:acd wne:argValue="AgBTAHUAYgBQAGEAcgBhAGcAcgBhAHAAaAA=" wne:acdName="acd13" wne:fciIndexBasedOn="0065"/>
    <wne:acd wne:argValue="AgBTAHUAYgBQAGEAcgB0AA==" wne:acdName="acd14" wne:fciIndexBasedOn="0065"/>
    <wne:acd wne:argValue="AgBTAHUAYgBzAHUAYgBwAGEAcgB0AA==" wne:acdName="acd1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74" w:rsidRDefault="00BA3274" w:rsidP="001B066A">
      <w:r>
        <w:separator/>
      </w:r>
    </w:p>
    <w:p w:rsidR="00BA3274" w:rsidRDefault="00BA3274"/>
    <w:p w:rsidR="00BA3274" w:rsidRDefault="00BA3274" w:rsidP="000D5E2F"/>
    <w:p w:rsidR="00BA3274" w:rsidRDefault="00BA3274"/>
    <w:p w:rsidR="00BA3274" w:rsidRDefault="00BA3274"/>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p w:rsidR="00BA3274" w:rsidRDefault="00BA3274"/>
    <w:p w:rsidR="00BA3274" w:rsidRDefault="00BA3274"/>
    <w:p w:rsidR="00BA3274" w:rsidRDefault="00BA3274" w:rsidP="00701BE4"/>
    <w:p w:rsidR="00BA3274" w:rsidRDefault="00BA3274"/>
    <w:p w:rsidR="00BA3274" w:rsidRDefault="00BA3274"/>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p w:rsidR="00BA3274" w:rsidRDefault="00BA3274" w:rsidP="009F6D91"/>
    <w:p w:rsidR="00BA3274" w:rsidRDefault="00BA3274"/>
    <w:p w:rsidR="00BA3274" w:rsidRDefault="00BA3274"/>
    <w:p w:rsidR="00BA3274" w:rsidRDefault="00BA3274" w:rsidP="007D68E8"/>
    <w:p w:rsidR="00BA3274" w:rsidRDefault="00BA3274"/>
    <w:p w:rsidR="00BA3274" w:rsidRDefault="00BA3274"/>
    <w:p w:rsidR="00BA3274" w:rsidRDefault="00BA3274" w:rsidP="00112103"/>
    <w:p w:rsidR="00BA3274" w:rsidRDefault="00BA3274" w:rsidP="00112103"/>
    <w:p w:rsidR="00BA3274" w:rsidRDefault="00BA3274" w:rsidP="00112103"/>
    <w:p w:rsidR="00BA3274" w:rsidRDefault="00BA3274" w:rsidP="00112103"/>
    <w:p w:rsidR="00BA3274" w:rsidRDefault="00BA3274"/>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p w:rsidR="00BA3274" w:rsidRDefault="00BA3274"/>
    <w:p w:rsidR="00BA3274" w:rsidRDefault="00BA3274" w:rsidP="00A61341"/>
    <w:p w:rsidR="00BA3274" w:rsidRDefault="00BA3274" w:rsidP="00A61341"/>
    <w:p w:rsidR="00BA3274" w:rsidRDefault="00BA3274"/>
    <w:p w:rsidR="00BA3274" w:rsidRDefault="00BA3274"/>
    <w:p w:rsidR="00BA3274" w:rsidRDefault="00BA3274" w:rsidP="00437796"/>
    <w:p w:rsidR="00BA3274" w:rsidRDefault="00BA3274" w:rsidP="00437796"/>
    <w:p w:rsidR="00BA3274" w:rsidRDefault="00BA3274" w:rsidP="00437796"/>
    <w:p w:rsidR="00BA3274" w:rsidRDefault="00BA3274" w:rsidP="00437796"/>
    <w:p w:rsidR="00BA3274" w:rsidRDefault="00BA3274"/>
    <w:p w:rsidR="00BA3274" w:rsidRDefault="00BA3274"/>
    <w:p w:rsidR="00BA3274" w:rsidRDefault="00BA3274"/>
    <w:p w:rsidR="00BA3274" w:rsidRDefault="00BA3274"/>
    <w:p w:rsidR="00BA3274" w:rsidRDefault="00BA3274" w:rsidP="00612192"/>
    <w:p w:rsidR="00BA3274" w:rsidRDefault="00BA3274"/>
    <w:p w:rsidR="00BA3274" w:rsidRDefault="00BA3274"/>
    <w:p w:rsidR="00BA3274" w:rsidRDefault="00BA3274" w:rsidP="007F7DD3"/>
    <w:p w:rsidR="00BA3274" w:rsidRDefault="00BA3274"/>
    <w:p w:rsidR="00BA3274" w:rsidRDefault="00BA3274"/>
    <w:p w:rsidR="00BA3274" w:rsidRDefault="00BA3274"/>
    <w:p w:rsidR="00BA3274" w:rsidRDefault="00BA3274"/>
    <w:p w:rsidR="00BA3274" w:rsidRDefault="00BA3274"/>
    <w:p w:rsidR="00BA3274" w:rsidRDefault="00BA3274"/>
    <w:p w:rsidR="00BA3274" w:rsidRDefault="00BA3274"/>
  </w:endnote>
  <w:endnote w:type="continuationSeparator" w:id="0">
    <w:p w:rsidR="00BA3274" w:rsidRDefault="00BA3274" w:rsidP="001B066A">
      <w:r>
        <w:continuationSeparator/>
      </w:r>
    </w:p>
    <w:p w:rsidR="00BA3274" w:rsidRDefault="00BA3274"/>
    <w:p w:rsidR="00BA3274" w:rsidRDefault="00BA3274" w:rsidP="000D5E2F"/>
    <w:p w:rsidR="00BA3274" w:rsidRDefault="00BA3274"/>
    <w:p w:rsidR="00BA3274" w:rsidRDefault="00BA3274"/>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p w:rsidR="00BA3274" w:rsidRDefault="00BA3274"/>
    <w:p w:rsidR="00BA3274" w:rsidRDefault="00BA3274"/>
    <w:p w:rsidR="00BA3274" w:rsidRDefault="00BA3274" w:rsidP="00701BE4"/>
    <w:p w:rsidR="00BA3274" w:rsidRDefault="00BA3274"/>
    <w:p w:rsidR="00BA3274" w:rsidRDefault="00BA3274"/>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p w:rsidR="00BA3274" w:rsidRDefault="00BA3274" w:rsidP="009F6D91"/>
    <w:p w:rsidR="00BA3274" w:rsidRDefault="00BA3274"/>
    <w:p w:rsidR="00BA3274" w:rsidRDefault="00BA3274"/>
    <w:p w:rsidR="00BA3274" w:rsidRDefault="00BA3274" w:rsidP="007D68E8"/>
    <w:p w:rsidR="00BA3274" w:rsidRDefault="00BA3274"/>
    <w:p w:rsidR="00BA3274" w:rsidRDefault="00BA3274"/>
    <w:p w:rsidR="00BA3274" w:rsidRDefault="00BA3274" w:rsidP="00112103"/>
    <w:p w:rsidR="00BA3274" w:rsidRDefault="00BA3274" w:rsidP="00112103"/>
    <w:p w:rsidR="00BA3274" w:rsidRDefault="00BA3274" w:rsidP="00112103"/>
    <w:p w:rsidR="00BA3274" w:rsidRDefault="00BA3274" w:rsidP="00112103"/>
    <w:p w:rsidR="00BA3274" w:rsidRDefault="00BA3274"/>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p w:rsidR="00BA3274" w:rsidRDefault="00BA3274"/>
    <w:p w:rsidR="00BA3274" w:rsidRDefault="00BA3274" w:rsidP="00A61341"/>
    <w:p w:rsidR="00BA3274" w:rsidRDefault="00BA3274" w:rsidP="00A61341"/>
    <w:p w:rsidR="00BA3274" w:rsidRDefault="00BA3274"/>
    <w:p w:rsidR="00BA3274" w:rsidRDefault="00BA3274"/>
    <w:p w:rsidR="00BA3274" w:rsidRDefault="00BA3274" w:rsidP="00437796"/>
    <w:p w:rsidR="00BA3274" w:rsidRDefault="00BA3274" w:rsidP="00437796"/>
    <w:p w:rsidR="00BA3274" w:rsidRDefault="00BA3274" w:rsidP="00437796"/>
    <w:p w:rsidR="00BA3274" w:rsidRDefault="00BA3274" w:rsidP="00437796"/>
    <w:p w:rsidR="00BA3274" w:rsidRDefault="00BA3274"/>
    <w:p w:rsidR="00BA3274" w:rsidRDefault="00BA3274"/>
    <w:p w:rsidR="00BA3274" w:rsidRDefault="00BA3274"/>
    <w:p w:rsidR="00BA3274" w:rsidRDefault="00BA3274"/>
    <w:p w:rsidR="00BA3274" w:rsidRDefault="00BA3274" w:rsidP="00612192"/>
    <w:p w:rsidR="00BA3274" w:rsidRDefault="00BA3274"/>
    <w:p w:rsidR="00BA3274" w:rsidRDefault="00BA3274"/>
    <w:p w:rsidR="00BA3274" w:rsidRDefault="00BA3274" w:rsidP="007F7DD3"/>
    <w:p w:rsidR="00BA3274" w:rsidRDefault="00BA3274"/>
    <w:p w:rsidR="00BA3274" w:rsidRDefault="00BA3274"/>
    <w:p w:rsidR="00BA3274" w:rsidRDefault="00BA3274"/>
    <w:p w:rsidR="00BA3274" w:rsidRDefault="00BA3274"/>
    <w:p w:rsidR="00BA3274" w:rsidRDefault="00BA3274"/>
    <w:p w:rsidR="00BA3274" w:rsidRDefault="00BA3274"/>
    <w:p w:rsidR="00BA3274" w:rsidRDefault="00BA3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74" w:rsidRDefault="00BA3274" w:rsidP="00EC370C">
    <w:pPr>
      <w:pStyle w:val="Footer"/>
      <w:jc w:val="center"/>
    </w:pPr>
  </w:p>
  <w:p w:rsidR="00BA3274" w:rsidRDefault="00BA3274" w:rsidP="00D1398E"/>
  <w:p w:rsidR="00BA3274" w:rsidRDefault="00BA3274"/>
  <w:p w:rsidR="00BA3274" w:rsidRDefault="00BA3274"/>
  <w:p w:rsidR="00BA3274" w:rsidRDefault="00BA3274"/>
  <w:p w:rsidR="00BA3274" w:rsidRDefault="00BA32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74" w:rsidRDefault="00BA3274" w:rsidP="001B066A">
      <w:r>
        <w:separator/>
      </w:r>
    </w:p>
    <w:p w:rsidR="00BA3274" w:rsidRDefault="00BA3274"/>
    <w:p w:rsidR="00BA3274" w:rsidRDefault="00BA3274" w:rsidP="000D5E2F"/>
    <w:p w:rsidR="00BA3274" w:rsidRDefault="00BA3274"/>
    <w:p w:rsidR="00BA3274" w:rsidRDefault="00BA3274"/>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p w:rsidR="00BA3274" w:rsidRDefault="00BA3274"/>
    <w:p w:rsidR="00BA3274" w:rsidRDefault="00BA3274"/>
    <w:p w:rsidR="00BA3274" w:rsidRDefault="00BA3274" w:rsidP="00701BE4"/>
    <w:p w:rsidR="00BA3274" w:rsidRDefault="00BA3274"/>
    <w:p w:rsidR="00BA3274" w:rsidRDefault="00BA3274"/>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p w:rsidR="00BA3274" w:rsidRDefault="00BA3274" w:rsidP="009F6D91"/>
    <w:p w:rsidR="00BA3274" w:rsidRDefault="00BA3274"/>
    <w:p w:rsidR="00BA3274" w:rsidRDefault="00BA3274"/>
    <w:p w:rsidR="00BA3274" w:rsidRDefault="00BA3274" w:rsidP="007D68E8"/>
    <w:p w:rsidR="00BA3274" w:rsidRDefault="00BA3274"/>
    <w:p w:rsidR="00BA3274" w:rsidRDefault="00BA3274"/>
    <w:p w:rsidR="00BA3274" w:rsidRDefault="00BA3274" w:rsidP="00112103"/>
    <w:p w:rsidR="00BA3274" w:rsidRDefault="00BA3274" w:rsidP="00112103"/>
    <w:p w:rsidR="00BA3274" w:rsidRDefault="00BA3274" w:rsidP="00112103"/>
    <w:p w:rsidR="00BA3274" w:rsidRDefault="00BA3274" w:rsidP="00112103"/>
    <w:p w:rsidR="00BA3274" w:rsidRDefault="00BA3274"/>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p w:rsidR="00BA3274" w:rsidRDefault="00BA3274"/>
    <w:p w:rsidR="00BA3274" w:rsidRDefault="00BA3274" w:rsidP="00A61341"/>
    <w:p w:rsidR="00BA3274" w:rsidRDefault="00BA3274" w:rsidP="00A61341"/>
    <w:p w:rsidR="00BA3274" w:rsidRDefault="00BA3274"/>
    <w:p w:rsidR="00BA3274" w:rsidRDefault="00BA3274"/>
    <w:p w:rsidR="00BA3274" w:rsidRDefault="00BA3274" w:rsidP="00437796"/>
    <w:p w:rsidR="00BA3274" w:rsidRDefault="00BA3274" w:rsidP="00437796"/>
    <w:p w:rsidR="00BA3274" w:rsidRDefault="00BA3274" w:rsidP="00437796"/>
    <w:p w:rsidR="00BA3274" w:rsidRDefault="00BA3274" w:rsidP="00437796"/>
    <w:p w:rsidR="00BA3274" w:rsidRDefault="00BA3274"/>
    <w:p w:rsidR="00BA3274" w:rsidRDefault="00BA3274"/>
    <w:p w:rsidR="00BA3274" w:rsidRDefault="00BA3274"/>
    <w:p w:rsidR="00BA3274" w:rsidRDefault="00BA3274"/>
    <w:p w:rsidR="00BA3274" w:rsidRDefault="00BA3274" w:rsidP="00612192"/>
    <w:p w:rsidR="00BA3274" w:rsidRDefault="00BA3274"/>
    <w:p w:rsidR="00BA3274" w:rsidRDefault="00BA3274"/>
    <w:p w:rsidR="00BA3274" w:rsidRDefault="00BA3274" w:rsidP="007F7DD3"/>
    <w:p w:rsidR="00BA3274" w:rsidRDefault="00BA3274"/>
    <w:p w:rsidR="00BA3274" w:rsidRDefault="00BA3274"/>
    <w:p w:rsidR="00BA3274" w:rsidRDefault="00BA3274"/>
    <w:p w:rsidR="00BA3274" w:rsidRDefault="00BA3274"/>
    <w:p w:rsidR="00BA3274" w:rsidRDefault="00BA3274"/>
    <w:p w:rsidR="00BA3274" w:rsidRDefault="00BA3274"/>
    <w:p w:rsidR="00BA3274" w:rsidRDefault="00BA3274"/>
  </w:footnote>
  <w:footnote w:type="continuationSeparator" w:id="0">
    <w:p w:rsidR="00BA3274" w:rsidRDefault="00BA3274" w:rsidP="001B066A">
      <w:r>
        <w:continuationSeparator/>
      </w:r>
    </w:p>
    <w:p w:rsidR="00BA3274" w:rsidRDefault="00BA3274"/>
    <w:p w:rsidR="00BA3274" w:rsidRDefault="00BA3274" w:rsidP="000D5E2F"/>
    <w:p w:rsidR="00BA3274" w:rsidRDefault="00BA3274"/>
    <w:p w:rsidR="00BA3274" w:rsidRDefault="00BA3274"/>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p w:rsidR="00BA3274" w:rsidRDefault="00BA3274"/>
    <w:p w:rsidR="00BA3274" w:rsidRDefault="00BA3274"/>
    <w:p w:rsidR="00BA3274" w:rsidRDefault="00BA3274" w:rsidP="00701BE4"/>
    <w:p w:rsidR="00BA3274" w:rsidRDefault="00BA3274"/>
    <w:p w:rsidR="00BA3274" w:rsidRDefault="00BA3274"/>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p w:rsidR="00BA3274" w:rsidRDefault="00BA3274" w:rsidP="009F6D91"/>
    <w:p w:rsidR="00BA3274" w:rsidRDefault="00BA3274"/>
    <w:p w:rsidR="00BA3274" w:rsidRDefault="00BA3274"/>
    <w:p w:rsidR="00BA3274" w:rsidRDefault="00BA3274" w:rsidP="007D68E8"/>
    <w:p w:rsidR="00BA3274" w:rsidRDefault="00BA3274"/>
    <w:p w:rsidR="00BA3274" w:rsidRDefault="00BA3274"/>
    <w:p w:rsidR="00BA3274" w:rsidRDefault="00BA3274" w:rsidP="00112103"/>
    <w:p w:rsidR="00BA3274" w:rsidRDefault="00BA3274" w:rsidP="00112103"/>
    <w:p w:rsidR="00BA3274" w:rsidRDefault="00BA3274" w:rsidP="00112103"/>
    <w:p w:rsidR="00BA3274" w:rsidRDefault="00BA3274" w:rsidP="00112103"/>
    <w:p w:rsidR="00BA3274" w:rsidRDefault="00BA3274"/>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p w:rsidR="00BA3274" w:rsidRDefault="00BA3274"/>
    <w:p w:rsidR="00BA3274" w:rsidRDefault="00BA3274" w:rsidP="00A61341"/>
    <w:p w:rsidR="00BA3274" w:rsidRDefault="00BA3274" w:rsidP="00A61341"/>
    <w:p w:rsidR="00BA3274" w:rsidRDefault="00BA3274"/>
    <w:p w:rsidR="00BA3274" w:rsidRDefault="00BA3274"/>
    <w:p w:rsidR="00BA3274" w:rsidRDefault="00BA3274" w:rsidP="00437796"/>
    <w:p w:rsidR="00BA3274" w:rsidRDefault="00BA3274" w:rsidP="00437796"/>
    <w:p w:rsidR="00BA3274" w:rsidRDefault="00BA3274" w:rsidP="00437796"/>
    <w:p w:rsidR="00BA3274" w:rsidRDefault="00BA3274" w:rsidP="00437796"/>
    <w:p w:rsidR="00BA3274" w:rsidRDefault="00BA3274"/>
    <w:p w:rsidR="00BA3274" w:rsidRDefault="00BA3274"/>
    <w:p w:rsidR="00BA3274" w:rsidRDefault="00BA3274"/>
    <w:p w:rsidR="00BA3274" w:rsidRDefault="00BA3274"/>
    <w:p w:rsidR="00BA3274" w:rsidRDefault="00BA3274" w:rsidP="00612192"/>
    <w:p w:rsidR="00BA3274" w:rsidRDefault="00BA3274"/>
    <w:p w:rsidR="00BA3274" w:rsidRDefault="00BA3274"/>
    <w:p w:rsidR="00BA3274" w:rsidRDefault="00BA3274" w:rsidP="007F7DD3"/>
    <w:p w:rsidR="00BA3274" w:rsidRDefault="00BA3274"/>
    <w:p w:rsidR="00BA3274" w:rsidRDefault="00BA3274"/>
    <w:p w:rsidR="00BA3274" w:rsidRDefault="00BA3274"/>
    <w:p w:rsidR="00BA3274" w:rsidRDefault="00BA3274"/>
    <w:p w:rsidR="00BA3274" w:rsidRDefault="00BA3274"/>
    <w:p w:rsidR="00BA3274" w:rsidRDefault="00BA3274"/>
    <w:p w:rsidR="00BA3274" w:rsidRDefault="00BA32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74" w:rsidRDefault="00BA3274"/>
  <w:p w:rsidR="00BA3274" w:rsidRDefault="00BA3274"/>
  <w:p w:rsidR="00BA3274" w:rsidRDefault="00BA3274" w:rsidP="000D5E2F"/>
  <w:p w:rsidR="00BA3274" w:rsidRDefault="00BA3274" w:rsidP="000750AA"/>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B84412"/>
  <w:p w:rsidR="00BA3274" w:rsidRDefault="00BA3274" w:rsidP="00AE7139"/>
  <w:p w:rsidR="00BA3274" w:rsidRDefault="00BA3274" w:rsidP="00701BE4"/>
  <w:p w:rsidR="00BA3274" w:rsidRDefault="00BA3274" w:rsidP="00337C20"/>
  <w:p w:rsidR="00BA3274" w:rsidRDefault="00BA3274" w:rsidP="000E0539"/>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9F6D91"/>
  <w:p w:rsidR="00BA3274" w:rsidRDefault="00BA3274" w:rsidP="009F6D91"/>
  <w:p w:rsidR="00BA3274" w:rsidRDefault="00BA3274" w:rsidP="006835CD"/>
  <w:p w:rsidR="00BA3274" w:rsidRDefault="00BA3274" w:rsidP="007D68E8"/>
  <w:p w:rsidR="00BA3274" w:rsidRDefault="00BA3274" w:rsidP="00EE62B0"/>
  <w:p w:rsidR="00BA3274" w:rsidRDefault="00BA3274" w:rsidP="00F73EDA"/>
  <w:p w:rsidR="00BA3274" w:rsidRDefault="00BA3274" w:rsidP="00112103"/>
  <w:p w:rsidR="00BA3274" w:rsidRDefault="00BA3274" w:rsidP="00112103"/>
  <w:p w:rsidR="00BA3274" w:rsidRDefault="00BA3274" w:rsidP="00112103"/>
  <w:p w:rsidR="00BA3274" w:rsidRDefault="00BA3274" w:rsidP="00112103"/>
  <w:p w:rsidR="00BA3274" w:rsidRDefault="00BA3274" w:rsidP="006037AA"/>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4E5180"/>
  <w:p w:rsidR="00BA3274" w:rsidRDefault="00BA3274" w:rsidP="00A61341"/>
  <w:p w:rsidR="00BA3274" w:rsidRDefault="00BA3274" w:rsidP="00A61341"/>
  <w:p w:rsidR="00BA3274" w:rsidRDefault="00BA3274" w:rsidP="00A61341"/>
  <w:p w:rsidR="00BA3274" w:rsidRDefault="00BA3274" w:rsidP="00CE4DAA"/>
  <w:p w:rsidR="00BA3274" w:rsidRDefault="00BA3274" w:rsidP="00437796"/>
  <w:p w:rsidR="00BA3274" w:rsidRDefault="00BA3274" w:rsidP="00437796"/>
  <w:p w:rsidR="00BA3274" w:rsidRDefault="00BA3274" w:rsidP="00437796"/>
  <w:p w:rsidR="00BA3274" w:rsidRDefault="00BA3274" w:rsidP="00437796"/>
  <w:p w:rsidR="00BA3274" w:rsidRDefault="00BA3274" w:rsidP="00437796"/>
  <w:p w:rsidR="00BA3274" w:rsidRDefault="00BA3274" w:rsidP="00D721E2"/>
  <w:p w:rsidR="00BA3274" w:rsidRDefault="00BA3274" w:rsidP="00D721E2"/>
  <w:p w:rsidR="00BA3274" w:rsidRDefault="00BA3274" w:rsidP="00A07BCC"/>
  <w:p w:rsidR="00BA3274" w:rsidRDefault="00BA3274" w:rsidP="00612192"/>
  <w:p w:rsidR="00BA3274" w:rsidRDefault="00BA3274" w:rsidP="00612192"/>
  <w:p w:rsidR="00BA3274" w:rsidRDefault="00BA3274" w:rsidP="00612192"/>
  <w:p w:rsidR="00BA3274" w:rsidRDefault="00BA3274" w:rsidP="007F7DD3"/>
  <w:p w:rsidR="00BA3274" w:rsidRDefault="00BA3274" w:rsidP="007F7DD3"/>
  <w:p w:rsidR="00BA3274" w:rsidRDefault="00BA3274" w:rsidP="00AA21C6"/>
  <w:p w:rsidR="00BA3274" w:rsidRDefault="00BA3274" w:rsidP="00257AD9"/>
  <w:p w:rsidR="00BA3274" w:rsidRDefault="00BA3274"/>
  <w:p w:rsidR="00BA3274" w:rsidRDefault="00BA3274"/>
  <w:p w:rsidR="00BA3274" w:rsidRDefault="00BA3274"/>
  <w:p w:rsidR="00BA3274" w:rsidRDefault="00BA32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25E6"/>
    <w:multiLevelType w:val="hybridMultilevel"/>
    <w:tmpl w:val="101ED212"/>
    <w:lvl w:ilvl="0" w:tplc="0F605D2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677E9"/>
    <w:multiLevelType w:val="singleLevel"/>
    <w:tmpl w:val="D00E4576"/>
    <w:lvl w:ilvl="0">
      <w:start w:val="1"/>
      <w:numFmt w:val="upperRoman"/>
      <w:pStyle w:val="Heading2"/>
      <w:lvlText w:val="%1."/>
      <w:lvlJc w:val="left"/>
      <w:pPr>
        <w:tabs>
          <w:tab w:val="num" w:pos="720"/>
        </w:tabs>
        <w:ind w:left="720" w:hanging="720"/>
      </w:pPr>
      <w:rPr>
        <w:rFonts w:hint="default"/>
      </w:rPr>
    </w:lvl>
  </w:abstractNum>
  <w:abstractNum w:abstractNumId="2">
    <w:nsid w:val="2EAA703E"/>
    <w:multiLevelType w:val="hybridMultilevel"/>
    <w:tmpl w:val="C30064BA"/>
    <w:lvl w:ilvl="0" w:tplc="AE28E7C2">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706004">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067F8"/>
    <w:multiLevelType w:val="hybridMultilevel"/>
    <w:tmpl w:val="C13CB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1A13B6F"/>
    <w:multiLevelType w:val="hybridMultilevel"/>
    <w:tmpl w:val="5DE452FE"/>
    <w:lvl w:ilvl="0" w:tplc="74265B74">
      <w:start w:val="1"/>
      <w:numFmt w:val="upperRoman"/>
      <w:lvlText w:val="%1."/>
      <w:lvlJc w:val="left"/>
      <w:pPr>
        <w:ind w:left="81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E6341"/>
    <w:multiLevelType w:val="hybridMultilevel"/>
    <w:tmpl w:val="053C1058"/>
    <w:lvl w:ilvl="0" w:tplc="2FEA8F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554AE6"/>
    <w:multiLevelType w:val="hybridMultilevel"/>
    <w:tmpl w:val="56905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07F172F"/>
    <w:multiLevelType w:val="hybridMultilevel"/>
    <w:tmpl w:val="403CB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2B2A72"/>
    <w:multiLevelType w:val="hybridMultilevel"/>
    <w:tmpl w:val="1304E8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DB1F9B"/>
    <w:multiLevelType w:val="hybridMultilevel"/>
    <w:tmpl w:val="608677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E6A02DA"/>
    <w:multiLevelType w:val="hybridMultilevel"/>
    <w:tmpl w:val="9D2AC0D4"/>
    <w:lvl w:ilvl="0" w:tplc="667AEAD6">
      <w:start w:val="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0BB23C3"/>
    <w:multiLevelType w:val="hybridMultilevel"/>
    <w:tmpl w:val="0762A9E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3C125DF"/>
    <w:multiLevelType w:val="hybridMultilevel"/>
    <w:tmpl w:val="7988FBAE"/>
    <w:lvl w:ilvl="0" w:tplc="2FEA8FA4">
      <w:start w:val="1"/>
      <w:numFmt w:val="upperLetter"/>
      <w:lvlText w:val="%1."/>
      <w:lvlJc w:val="left"/>
      <w:pPr>
        <w:tabs>
          <w:tab w:val="num" w:pos="1440"/>
        </w:tabs>
        <w:ind w:left="1440" w:hanging="720"/>
      </w:pPr>
      <w:rPr>
        <w:rFonts w:hint="default"/>
      </w:rPr>
    </w:lvl>
    <w:lvl w:ilvl="1" w:tplc="0C684DB4">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8E773A"/>
    <w:multiLevelType w:val="singleLevel"/>
    <w:tmpl w:val="956E067E"/>
    <w:lvl w:ilvl="0">
      <w:start w:val="1"/>
      <w:numFmt w:val="lowerRoman"/>
      <w:lvlText w:val="(%1)"/>
      <w:lvlJc w:val="left"/>
      <w:pPr>
        <w:tabs>
          <w:tab w:val="num" w:pos="2880"/>
        </w:tabs>
        <w:ind w:left="2880" w:hanging="720"/>
      </w:pPr>
      <w:rPr>
        <w:rFonts w:hint="default"/>
      </w:rPr>
    </w:lvl>
  </w:abstractNum>
  <w:abstractNum w:abstractNumId="14">
    <w:nsid w:val="78873161"/>
    <w:multiLevelType w:val="hybridMultilevel"/>
    <w:tmpl w:val="28B2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2851C4"/>
    <w:multiLevelType w:val="hybridMultilevel"/>
    <w:tmpl w:val="41DC03DE"/>
    <w:lvl w:ilvl="0" w:tplc="60FE7FA4">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3F52CD"/>
    <w:multiLevelType w:val="hybridMultilevel"/>
    <w:tmpl w:val="A2E6049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1"/>
  </w:num>
  <w:num w:numId="3">
    <w:abstractNumId w:val="2"/>
  </w:num>
  <w:num w:numId="4">
    <w:abstractNumId w:val="15"/>
  </w:num>
  <w:num w:numId="5">
    <w:abstractNumId w:val="12"/>
  </w:num>
  <w:num w:numId="6">
    <w:abstractNumId w:val="5"/>
  </w:num>
  <w:num w:numId="7">
    <w:abstractNumId w:val="0"/>
  </w:num>
  <w:num w:numId="8">
    <w:abstractNumId w:val="6"/>
  </w:num>
  <w:num w:numId="9">
    <w:abstractNumId w:val="1"/>
    <w:lvlOverride w:ilvl="0">
      <w:startOverride w:val="1"/>
    </w:lvlOverride>
  </w:num>
  <w:num w:numId="10">
    <w:abstractNumId w:val="8"/>
  </w:num>
  <w:num w:numId="11">
    <w:abstractNumId w:val="11"/>
  </w:num>
  <w:num w:numId="12">
    <w:abstractNumId w:val="14"/>
  </w:num>
  <w:num w:numId="13">
    <w:abstractNumId w:val="7"/>
  </w:num>
  <w:num w:numId="14">
    <w:abstractNumId w:val="3"/>
  </w:num>
  <w:num w:numId="15">
    <w:abstractNumId w:val="9"/>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638AB"/>
    <w:rsid w:val="00000626"/>
    <w:rsid w:val="0000063B"/>
    <w:rsid w:val="00000C33"/>
    <w:rsid w:val="00000F17"/>
    <w:rsid w:val="000015A5"/>
    <w:rsid w:val="00003197"/>
    <w:rsid w:val="00005727"/>
    <w:rsid w:val="000063AF"/>
    <w:rsid w:val="000072A0"/>
    <w:rsid w:val="000137E5"/>
    <w:rsid w:val="00013C21"/>
    <w:rsid w:val="00015B8C"/>
    <w:rsid w:val="000175EA"/>
    <w:rsid w:val="00017BA6"/>
    <w:rsid w:val="000204BA"/>
    <w:rsid w:val="00020CA9"/>
    <w:rsid w:val="000213D3"/>
    <w:rsid w:val="00022415"/>
    <w:rsid w:val="00023114"/>
    <w:rsid w:val="000240D0"/>
    <w:rsid w:val="000249F3"/>
    <w:rsid w:val="00026212"/>
    <w:rsid w:val="00027596"/>
    <w:rsid w:val="00030023"/>
    <w:rsid w:val="000334A5"/>
    <w:rsid w:val="0003363C"/>
    <w:rsid w:val="00033680"/>
    <w:rsid w:val="00034138"/>
    <w:rsid w:val="00034904"/>
    <w:rsid w:val="00036A21"/>
    <w:rsid w:val="00041A72"/>
    <w:rsid w:val="00044B24"/>
    <w:rsid w:val="000453EA"/>
    <w:rsid w:val="00045686"/>
    <w:rsid w:val="000457BF"/>
    <w:rsid w:val="00045875"/>
    <w:rsid w:val="00045ADA"/>
    <w:rsid w:val="000466E5"/>
    <w:rsid w:val="000500B3"/>
    <w:rsid w:val="000504EA"/>
    <w:rsid w:val="00050FCB"/>
    <w:rsid w:val="00054D14"/>
    <w:rsid w:val="00055B30"/>
    <w:rsid w:val="00055BF4"/>
    <w:rsid w:val="0005629B"/>
    <w:rsid w:val="000607B6"/>
    <w:rsid w:val="00061230"/>
    <w:rsid w:val="000614DF"/>
    <w:rsid w:val="0006242F"/>
    <w:rsid w:val="00062454"/>
    <w:rsid w:val="00063A9B"/>
    <w:rsid w:val="00063C83"/>
    <w:rsid w:val="000643D8"/>
    <w:rsid w:val="00065033"/>
    <w:rsid w:val="00066770"/>
    <w:rsid w:val="000677C6"/>
    <w:rsid w:val="000679B7"/>
    <w:rsid w:val="000709F1"/>
    <w:rsid w:val="00070F59"/>
    <w:rsid w:val="00071F5A"/>
    <w:rsid w:val="00072E57"/>
    <w:rsid w:val="000732AC"/>
    <w:rsid w:val="00073EA3"/>
    <w:rsid w:val="000750AA"/>
    <w:rsid w:val="0007650B"/>
    <w:rsid w:val="00076EAC"/>
    <w:rsid w:val="0008149E"/>
    <w:rsid w:val="000825B7"/>
    <w:rsid w:val="00085068"/>
    <w:rsid w:val="000872B5"/>
    <w:rsid w:val="00090C5B"/>
    <w:rsid w:val="00092713"/>
    <w:rsid w:val="00092C82"/>
    <w:rsid w:val="00093186"/>
    <w:rsid w:val="000935A0"/>
    <w:rsid w:val="0009546B"/>
    <w:rsid w:val="00095D66"/>
    <w:rsid w:val="00096002"/>
    <w:rsid w:val="000965FA"/>
    <w:rsid w:val="0009674E"/>
    <w:rsid w:val="00097D6C"/>
    <w:rsid w:val="00097F58"/>
    <w:rsid w:val="000A2C5D"/>
    <w:rsid w:val="000A3350"/>
    <w:rsid w:val="000A3C5C"/>
    <w:rsid w:val="000A5136"/>
    <w:rsid w:val="000A6B65"/>
    <w:rsid w:val="000A798A"/>
    <w:rsid w:val="000B06A0"/>
    <w:rsid w:val="000B10EE"/>
    <w:rsid w:val="000B4BFA"/>
    <w:rsid w:val="000B57F3"/>
    <w:rsid w:val="000B691F"/>
    <w:rsid w:val="000B773B"/>
    <w:rsid w:val="000C0BCF"/>
    <w:rsid w:val="000C169B"/>
    <w:rsid w:val="000C3BE5"/>
    <w:rsid w:val="000C3FB9"/>
    <w:rsid w:val="000C4C06"/>
    <w:rsid w:val="000C5854"/>
    <w:rsid w:val="000C5929"/>
    <w:rsid w:val="000C5F70"/>
    <w:rsid w:val="000C644C"/>
    <w:rsid w:val="000D189D"/>
    <w:rsid w:val="000D18BA"/>
    <w:rsid w:val="000D1CC6"/>
    <w:rsid w:val="000D1E95"/>
    <w:rsid w:val="000D214B"/>
    <w:rsid w:val="000D255E"/>
    <w:rsid w:val="000D2583"/>
    <w:rsid w:val="000D27E1"/>
    <w:rsid w:val="000D5E2F"/>
    <w:rsid w:val="000D6791"/>
    <w:rsid w:val="000D7B49"/>
    <w:rsid w:val="000E0539"/>
    <w:rsid w:val="000E1192"/>
    <w:rsid w:val="000E120F"/>
    <w:rsid w:val="000E1836"/>
    <w:rsid w:val="000E1EA3"/>
    <w:rsid w:val="000E1F14"/>
    <w:rsid w:val="000E34CA"/>
    <w:rsid w:val="000E3937"/>
    <w:rsid w:val="000E5841"/>
    <w:rsid w:val="000E6E57"/>
    <w:rsid w:val="000E79A2"/>
    <w:rsid w:val="000F020F"/>
    <w:rsid w:val="000F1475"/>
    <w:rsid w:val="000F1C74"/>
    <w:rsid w:val="000F25A9"/>
    <w:rsid w:val="000F2D4C"/>
    <w:rsid w:val="000F2DC5"/>
    <w:rsid w:val="000F3778"/>
    <w:rsid w:val="000F5AD7"/>
    <w:rsid w:val="000F675F"/>
    <w:rsid w:val="000F6C11"/>
    <w:rsid w:val="000F75EB"/>
    <w:rsid w:val="00106DD0"/>
    <w:rsid w:val="00111267"/>
    <w:rsid w:val="0011147A"/>
    <w:rsid w:val="00112103"/>
    <w:rsid w:val="00112143"/>
    <w:rsid w:val="00112A7E"/>
    <w:rsid w:val="00113CCD"/>
    <w:rsid w:val="001163DE"/>
    <w:rsid w:val="001163E6"/>
    <w:rsid w:val="00116A84"/>
    <w:rsid w:val="00117D17"/>
    <w:rsid w:val="001205AA"/>
    <w:rsid w:val="0012120E"/>
    <w:rsid w:val="001213C8"/>
    <w:rsid w:val="0012326C"/>
    <w:rsid w:val="001232B2"/>
    <w:rsid w:val="001234C9"/>
    <w:rsid w:val="001238D4"/>
    <w:rsid w:val="00123A43"/>
    <w:rsid w:val="00124EEA"/>
    <w:rsid w:val="001262F1"/>
    <w:rsid w:val="00126928"/>
    <w:rsid w:val="00130838"/>
    <w:rsid w:val="00130BBB"/>
    <w:rsid w:val="00135396"/>
    <w:rsid w:val="001353C3"/>
    <w:rsid w:val="00135B6B"/>
    <w:rsid w:val="00140B87"/>
    <w:rsid w:val="00141B79"/>
    <w:rsid w:val="00141E66"/>
    <w:rsid w:val="00141FCA"/>
    <w:rsid w:val="001424E6"/>
    <w:rsid w:val="0014583F"/>
    <w:rsid w:val="00146BB4"/>
    <w:rsid w:val="00147570"/>
    <w:rsid w:val="00150125"/>
    <w:rsid w:val="00150E84"/>
    <w:rsid w:val="0015145D"/>
    <w:rsid w:val="00151D44"/>
    <w:rsid w:val="00151D79"/>
    <w:rsid w:val="00152238"/>
    <w:rsid w:val="0015265B"/>
    <w:rsid w:val="00153381"/>
    <w:rsid w:val="00154D3D"/>
    <w:rsid w:val="00155737"/>
    <w:rsid w:val="00155EEC"/>
    <w:rsid w:val="001564CB"/>
    <w:rsid w:val="00157352"/>
    <w:rsid w:val="0016781F"/>
    <w:rsid w:val="00167CA9"/>
    <w:rsid w:val="00170510"/>
    <w:rsid w:val="001714FC"/>
    <w:rsid w:val="0017268B"/>
    <w:rsid w:val="00172D99"/>
    <w:rsid w:val="00172ECA"/>
    <w:rsid w:val="0017317E"/>
    <w:rsid w:val="001742C4"/>
    <w:rsid w:val="001772F2"/>
    <w:rsid w:val="00181E42"/>
    <w:rsid w:val="00182023"/>
    <w:rsid w:val="0018213A"/>
    <w:rsid w:val="00182C9B"/>
    <w:rsid w:val="001841A1"/>
    <w:rsid w:val="00184741"/>
    <w:rsid w:val="00185148"/>
    <w:rsid w:val="0018674B"/>
    <w:rsid w:val="00186E23"/>
    <w:rsid w:val="00186F2B"/>
    <w:rsid w:val="00187820"/>
    <w:rsid w:val="001900C5"/>
    <w:rsid w:val="00193C7E"/>
    <w:rsid w:val="00194AFD"/>
    <w:rsid w:val="0019620E"/>
    <w:rsid w:val="00196922"/>
    <w:rsid w:val="00197BD3"/>
    <w:rsid w:val="001A0A1D"/>
    <w:rsid w:val="001A0E28"/>
    <w:rsid w:val="001A1365"/>
    <w:rsid w:val="001A141D"/>
    <w:rsid w:val="001A2A86"/>
    <w:rsid w:val="001A4778"/>
    <w:rsid w:val="001A5DD6"/>
    <w:rsid w:val="001A674C"/>
    <w:rsid w:val="001A74FC"/>
    <w:rsid w:val="001B066A"/>
    <w:rsid w:val="001B115D"/>
    <w:rsid w:val="001B16CA"/>
    <w:rsid w:val="001B1741"/>
    <w:rsid w:val="001B1F43"/>
    <w:rsid w:val="001B23B0"/>
    <w:rsid w:val="001B24C4"/>
    <w:rsid w:val="001B3C2A"/>
    <w:rsid w:val="001B4808"/>
    <w:rsid w:val="001B4DAF"/>
    <w:rsid w:val="001B5427"/>
    <w:rsid w:val="001B7242"/>
    <w:rsid w:val="001B751D"/>
    <w:rsid w:val="001C075F"/>
    <w:rsid w:val="001C1546"/>
    <w:rsid w:val="001C15CB"/>
    <w:rsid w:val="001C2260"/>
    <w:rsid w:val="001C2316"/>
    <w:rsid w:val="001C2AD0"/>
    <w:rsid w:val="001D318A"/>
    <w:rsid w:val="001D7A60"/>
    <w:rsid w:val="001E0CD4"/>
    <w:rsid w:val="001E47FB"/>
    <w:rsid w:val="001E4E8B"/>
    <w:rsid w:val="001E6DAD"/>
    <w:rsid w:val="001E7B30"/>
    <w:rsid w:val="001E7D61"/>
    <w:rsid w:val="001F1729"/>
    <w:rsid w:val="001F1BC8"/>
    <w:rsid w:val="001F1F5F"/>
    <w:rsid w:val="001F2224"/>
    <w:rsid w:val="001F28FB"/>
    <w:rsid w:val="001F465B"/>
    <w:rsid w:val="001F5A60"/>
    <w:rsid w:val="001F5DE7"/>
    <w:rsid w:val="001F68A9"/>
    <w:rsid w:val="001F739C"/>
    <w:rsid w:val="00203DBA"/>
    <w:rsid w:val="002054D8"/>
    <w:rsid w:val="00205DAC"/>
    <w:rsid w:val="00206532"/>
    <w:rsid w:val="00206AF5"/>
    <w:rsid w:val="00207382"/>
    <w:rsid w:val="00207612"/>
    <w:rsid w:val="00207C5A"/>
    <w:rsid w:val="00210CB5"/>
    <w:rsid w:val="00211649"/>
    <w:rsid w:val="002117DD"/>
    <w:rsid w:val="00212C36"/>
    <w:rsid w:val="00214A94"/>
    <w:rsid w:val="002158B7"/>
    <w:rsid w:val="00215A33"/>
    <w:rsid w:val="00216C50"/>
    <w:rsid w:val="00217287"/>
    <w:rsid w:val="00217A6E"/>
    <w:rsid w:val="00217ABD"/>
    <w:rsid w:val="00221B2A"/>
    <w:rsid w:val="00221B5C"/>
    <w:rsid w:val="002251F7"/>
    <w:rsid w:val="00225AE6"/>
    <w:rsid w:val="002271E8"/>
    <w:rsid w:val="00227498"/>
    <w:rsid w:val="0023111A"/>
    <w:rsid w:val="0023170E"/>
    <w:rsid w:val="00232169"/>
    <w:rsid w:val="00232903"/>
    <w:rsid w:val="002336FD"/>
    <w:rsid w:val="002359CE"/>
    <w:rsid w:val="00237D99"/>
    <w:rsid w:val="00240941"/>
    <w:rsid w:val="002413AB"/>
    <w:rsid w:val="00241701"/>
    <w:rsid w:val="002428EE"/>
    <w:rsid w:val="002428FD"/>
    <w:rsid w:val="00243743"/>
    <w:rsid w:val="002449B5"/>
    <w:rsid w:val="00246CE5"/>
    <w:rsid w:val="0025055E"/>
    <w:rsid w:val="002524AB"/>
    <w:rsid w:val="00253FAF"/>
    <w:rsid w:val="002550F8"/>
    <w:rsid w:val="002554A9"/>
    <w:rsid w:val="00257AD9"/>
    <w:rsid w:val="00262A92"/>
    <w:rsid w:val="00263F12"/>
    <w:rsid w:val="00263F86"/>
    <w:rsid w:val="00264576"/>
    <w:rsid w:val="0026525B"/>
    <w:rsid w:val="00266372"/>
    <w:rsid w:val="00266439"/>
    <w:rsid w:val="00266D3D"/>
    <w:rsid w:val="00267093"/>
    <w:rsid w:val="002675C8"/>
    <w:rsid w:val="00270049"/>
    <w:rsid w:val="002701C2"/>
    <w:rsid w:val="00271C1C"/>
    <w:rsid w:val="00272988"/>
    <w:rsid w:val="002752B0"/>
    <w:rsid w:val="00275D35"/>
    <w:rsid w:val="002766CC"/>
    <w:rsid w:val="00280A0B"/>
    <w:rsid w:val="002838CC"/>
    <w:rsid w:val="00283F9F"/>
    <w:rsid w:val="00284AD0"/>
    <w:rsid w:val="00293B03"/>
    <w:rsid w:val="00294041"/>
    <w:rsid w:val="002975D4"/>
    <w:rsid w:val="002A0A9F"/>
    <w:rsid w:val="002A2C3B"/>
    <w:rsid w:val="002A4560"/>
    <w:rsid w:val="002A53F3"/>
    <w:rsid w:val="002B01E7"/>
    <w:rsid w:val="002B08B1"/>
    <w:rsid w:val="002B08BB"/>
    <w:rsid w:val="002B1F6E"/>
    <w:rsid w:val="002B1FA0"/>
    <w:rsid w:val="002B33D2"/>
    <w:rsid w:val="002B4BB8"/>
    <w:rsid w:val="002B54DC"/>
    <w:rsid w:val="002B5A38"/>
    <w:rsid w:val="002B70CA"/>
    <w:rsid w:val="002C29F6"/>
    <w:rsid w:val="002C4C85"/>
    <w:rsid w:val="002C52A2"/>
    <w:rsid w:val="002C5780"/>
    <w:rsid w:val="002C653A"/>
    <w:rsid w:val="002C7143"/>
    <w:rsid w:val="002D0EC1"/>
    <w:rsid w:val="002D11BE"/>
    <w:rsid w:val="002D25EC"/>
    <w:rsid w:val="002D34E1"/>
    <w:rsid w:val="002D3E0E"/>
    <w:rsid w:val="002D564E"/>
    <w:rsid w:val="002D5CC3"/>
    <w:rsid w:val="002D646F"/>
    <w:rsid w:val="002D7175"/>
    <w:rsid w:val="002D7B99"/>
    <w:rsid w:val="002D7CD1"/>
    <w:rsid w:val="002E0737"/>
    <w:rsid w:val="002E137D"/>
    <w:rsid w:val="002E32BD"/>
    <w:rsid w:val="002E7616"/>
    <w:rsid w:val="002F0588"/>
    <w:rsid w:val="002F0A82"/>
    <w:rsid w:val="002F16E7"/>
    <w:rsid w:val="002F1974"/>
    <w:rsid w:val="002F20BA"/>
    <w:rsid w:val="002F58BD"/>
    <w:rsid w:val="00300E51"/>
    <w:rsid w:val="0030179D"/>
    <w:rsid w:val="00301994"/>
    <w:rsid w:val="00301BAD"/>
    <w:rsid w:val="00301C55"/>
    <w:rsid w:val="00302C3A"/>
    <w:rsid w:val="00303AAE"/>
    <w:rsid w:val="003047E0"/>
    <w:rsid w:val="00305417"/>
    <w:rsid w:val="00306543"/>
    <w:rsid w:val="003076F3"/>
    <w:rsid w:val="003079BD"/>
    <w:rsid w:val="00307C29"/>
    <w:rsid w:val="00310278"/>
    <w:rsid w:val="003122CD"/>
    <w:rsid w:val="00313DF0"/>
    <w:rsid w:val="00320113"/>
    <w:rsid w:val="00320803"/>
    <w:rsid w:val="00321960"/>
    <w:rsid w:val="003226AC"/>
    <w:rsid w:val="00322CB4"/>
    <w:rsid w:val="003249E3"/>
    <w:rsid w:val="00325F30"/>
    <w:rsid w:val="00330371"/>
    <w:rsid w:val="00330AE4"/>
    <w:rsid w:val="00331272"/>
    <w:rsid w:val="00333B68"/>
    <w:rsid w:val="00333F46"/>
    <w:rsid w:val="003340D3"/>
    <w:rsid w:val="00334975"/>
    <w:rsid w:val="00336F47"/>
    <w:rsid w:val="00337C20"/>
    <w:rsid w:val="00340012"/>
    <w:rsid w:val="00342C66"/>
    <w:rsid w:val="0034455F"/>
    <w:rsid w:val="00344F0B"/>
    <w:rsid w:val="0035002F"/>
    <w:rsid w:val="0035038D"/>
    <w:rsid w:val="003504C9"/>
    <w:rsid w:val="00350B01"/>
    <w:rsid w:val="003513F1"/>
    <w:rsid w:val="00352CDE"/>
    <w:rsid w:val="00353D8E"/>
    <w:rsid w:val="003540C3"/>
    <w:rsid w:val="00355C45"/>
    <w:rsid w:val="0035719D"/>
    <w:rsid w:val="0035721B"/>
    <w:rsid w:val="0035722B"/>
    <w:rsid w:val="00357720"/>
    <w:rsid w:val="00362340"/>
    <w:rsid w:val="00362580"/>
    <w:rsid w:val="00362620"/>
    <w:rsid w:val="0036266E"/>
    <w:rsid w:val="00362FC6"/>
    <w:rsid w:val="0036458C"/>
    <w:rsid w:val="00364921"/>
    <w:rsid w:val="00364966"/>
    <w:rsid w:val="003651AA"/>
    <w:rsid w:val="00365CC3"/>
    <w:rsid w:val="00366148"/>
    <w:rsid w:val="003664DD"/>
    <w:rsid w:val="003666DA"/>
    <w:rsid w:val="00370E5A"/>
    <w:rsid w:val="00374017"/>
    <w:rsid w:val="00374667"/>
    <w:rsid w:val="003776FC"/>
    <w:rsid w:val="003816E6"/>
    <w:rsid w:val="003834D2"/>
    <w:rsid w:val="003852B5"/>
    <w:rsid w:val="00385C13"/>
    <w:rsid w:val="00386346"/>
    <w:rsid w:val="00387FDA"/>
    <w:rsid w:val="0039231B"/>
    <w:rsid w:val="00392E57"/>
    <w:rsid w:val="00396A89"/>
    <w:rsid w:val="0039792E"/>
    <w:rsid w:val="00397ECB"/>
    <w:rsid w:val="003A014E"/>
    <w:rsid w:val="003A3A9C"/>
    <w:rsid w:val="003A47C9"/>
    <w:rsid w:val="003A778D"/>
    <w:rsid w:val="003A784C"/>
    <w:rsid w:val="003B00BD"/>
    <w:rsid w:val="003B17A7"/>
    <w:rsid w:val="003B2635"/>
    <w:rsid w:val="003B3DA2"/>
    <w:rsid w:val="003B475F"/>
    <w:rsid w:val="003B4CB1"/>
    <w:rsid w:val="003B650C"/>
    <w:rsid w:val="003B70F2"/>
    <w:rsid w:val="003B76DE"/>
    <w:rsid w:val="003C1CC2"/>
    <w:rsid w:val="003C1DE1"/>
    <w:rsid w:val="003C22F6"/>
    <w:rsid w:val="003C2A19"/>
    <w:rsid w:val="003C2F4D"/>
    <w:rsid w:val="003C59B0"/>
    <w:rsid w:val="003D070C"/>
    <w:rsid w:val="003D0B38"/>
    <w:rsid w:val="003D1632"/>
    <w:rsid w:val="003D2070"/>
    <w:rsid w:val="003D2F34"/>
    <w:rsid w:val="003D3577"/>
    <w:rsid w:val="003D5A7B"/>
    <w:rsid w:val="003D6E85"/>
    <w:rsid w:val="003E0C57"/>
    <w:rsid w:val="003E1ECD"/>
    <w:rsid w:val="003E4A48"/>
    <w:rsid w:val="003E5810"/>
    <w:rsid w:val="003E5F76"/>
    <w:rsid w:val="003E6043"/>
    <w:rsid w:val="003E6722"/>
    <w:rsid w:val="003F163F"/>
    <w:rsid w:val="003F1ABA"/>
    <w:rsid w:val="003F2E7D"/>
    <w:rsid w:val="003F30F5"/>
    <w:rsid w:val="003F40D8"/>
    <w:rsid w:val="003F7489"/>
    <w:rsid w:val="003F7E8A"/>
    <w:rsid w:val="004009ED"/>
    <w:rsid w:val="004056C7"/>
    <w:rsid w:val="00407C0C"/>
    <w:rsid w:val="00407CD4"/>
    <w:rsid w:val="00411F9B"/>
    <w:rsid w:val="0041330B"/>
    <w:rsid w:val="004140DB"/>
    <w:rsid w:val="0041745E"/>
    <w:rsid w:val="00417572"/>
    <w:rsid w:val="00421CC0"/>
    <w:rsid w:val="00423E55"/>
    <w:rsid w:val="00425F79"/>
    <w:rsid w:val="00430EFB"/>
    <w:rsid w:val="00431FA1"/>
    <w:rsid w:val="0043212D"/>
    <w:rsid w:val="004328ED"/>
    <w:rsid w:val="004333E3"/>
    <w:rsid w:val="00436A60"/>
    <w:rsid w:val="0043707E"/>
    <w:rsid w:val="004373CC"/>
    <w:rsid w:val="0043770B"/>
    <w:rsid w:val="00437796"/>
    <w:rsid w:val="00441706"/>
    <w:rsid w:val="00444228"/>
    <w:rsid w:val="004447C6"/>
    <w:rsid w:val="00444B93"/>
    <w:rsid w:val="004471B2"/>
    <w:rsid w:val="00451A70"/>
    <w:rsid w:val="004525FB"/>
    <w:rsid w:val="00454039"/>
    <w:rsid w:val="00454ABE"/>
    <w:rsid w:val="00457C6F"/>
    <w:rsid w:val="00460F2A"/>
    <w:rsid w:val="00461F85"/>
    <w:rsid w:val="004624EF"/>
    <w:rsid w:val="0046293E"/>
    <w:rsid w:val="00463596"/>
    <w:rsid w:val="0046696F"/>
    <w:rsid w:val="00467CC6"/>
    <w:rsid w:val="00470188"/>
    <w:rsid w:val="00474A8D"/>
    <w:rsid w:val="00477C30"/>
    <w:rsid w:val="004805CC"/>
    <w:rsid w:val="00480A14"/>
    <w:rsid w:val="004827C7"/>
    <w:rsid w:val="00482A92"/>
    <w:rsid w:val="0048561F"/>
    <w:rsid w:val="0048674D"/>
    <w:rsid w:val="004869B1"/>
    <w:rsid w:val="00486D02"/>
    <w:rsid w:val="00487465"/>
    <w:rsid w:val="00491045"/>
    <w:rsid w:val="0049639D"/>
    <w:rsid w:val="00496A08"/>
    <w:rsid w:val="00496EAD"/>
    <w:rsid w:val="00497991"/>
    <w:rsid w:val="004A310E"/>
    <w:rsid w:val="004A34FD"/>
    <w:rsid w:val="004A7B98"/>
    <w:rsid w:val="004A7CF3"/>
    <w:rsid w:val="004B0D9B"/>
    <w:rsid w:val="004B1DF2"/>
    <w:rsid w:val="004B2E8D"/>
    <w:rsid w:val="004B5198"/>
    <w:rsid w:val="004B57C6"/>
    <w:rsid w:val="004B603F"/>
    <w:rsid w:val="004B6566"/>
    <w:rsid w:val="004C0ADC"/>
    <w:rsid w:val="004C4B39"/>
    <w:rsid w:val="004C525C"/>
    <w:rsid w:val="004C6DF2"/>
    <w:rsid w:val="004D0A88"/>
    <w:rsid w:val="004D21C3"/>
    <w:rsid w:val="004D3248"/>
    <w:rsid w:val="004D364B"/>
    <w:rsid w:val="004D3850"/>
    <w:rsid w:val="004D3AE7"/>
    <w:rsid w:val="004D68B5"/>
    <w:rsid w:val="004D7641"/>
    <w:rsid w:val="004E02CB"/>
    <w:rsid w:val="004E0CFE"/>
    <w:rsid w:val="004E1422"/>
    <w:rsid w:val="004E3D43"/>
    <w:rsid w:val="004E40EA"/>
    <w:rsid w:val="004E4D60"/>
    <w:rsid w:val="004E5180"/>
    <w:rsid w:val="004E78CA"/>
    <w:rsid w:val="004F1374"/>
    <w:rsid w:val="004F183D"/>
    <w:rsid w:val="004F44FB"/>
    <w:rsid w:val="004F634D"/>
    <w:rsid w:val="004F64EB"/>
    <w:rsid w:val="004F7B9F"/>
    <w:rsid w:val="00501FAC"/>
    <w:rsid w:val="00501FF1"/>
    <w:rsid w:val="0050275B"/>
    <w:rsid w:val="00503600"/>
    <w:rsid w:val="00503B65"/>
    <w:rsid w:val="00503B73"/>
    <w:rsid w:val="0050480E"/>
    <w:rsid w:val="00504BF2"/>
    <w:rsid w:val="005078D9"/>
    <w:rsid w:val="00512474"/>
    <w:rsid w:val="00513E8A"/>
    <w:rsid w:val="00514D3C"/>
    <w:rsid w:val="0052128D"/>
    <w:rsid w:val="00521773"/>
    <w:rsid w:val="00525AE7"/>
    <w:rsid w:val="00526CED"/>
    <w:rsid w:val="00526DDC"/>
    <w:rsid w:val="00530B8E"/>
    <w:rsid w:val="00537E26"/>
    <w:rsid w:val="005401A6"/>
    <w:rsid w:val="005402BB"/>
    <w:rsid w:val="00540BBF"/>
    <w:rsid w:val="00541E1B"/>
    <w:rsid w:val="00543229"/>
    <w:rsid w:val="00543C81"/>
    <w:rsid w:val="005447DB"/>
    <w:rsid w:val="00545185"/>
    <w:rsid w:val="00546962"/>
    <w:rsid w:val="00546DA0"/>
    <w:rsid w:val="005470A8"/>
    <w:rsid w:val="00547FC3"/>
    <w:rsid w:val="0055026C"/>
    <w:rsid w:val="00550602"/>
    <w:rsid w:val="00550608"/>
    <w:rsid w:val="005522B5"/>
    <w:rsid w:val="00553407"/>
    <w:rsid w:val="0055358E"/>
    <w:rsid w:val="00554073"/>
    <w:rsid w:val="005550D8"/>
    <w:rsid w:val="00561659"/>
    <w:rsid w:val="00563004"/>
    <w:rsid w:val="005631D0"/>
    <w:rsid w:val="005647CC"/>
    <w:rsid w:val="00565343"/>
    <w:rsid w:val="00565631"/>
    <w:rsid w:val="005657A1"/>
    <w:rsid w:val="005662A2"/>
    <w:rsid w:val="00567088"/>
    <w:rsid w:val="0057280A"/>
    <w:rsid w:val="00574AB1"/>
    <w:rsid w:val="00575421"/>
    <w:rsid w:val="005777F1"/>
    <w:rsid w:val="00577EEF"/>
    <w:rsid w:val="00581AA6"/>
    <w:rsid w:val="00585605"/>
    <w:rsid w:val="00585E52"/>
    <w:rsid w:val="005860CE"/>
    <w:rsid w:val="00587390"/>
    <w:rsid w:val="00587E49"/>
    <w:rsid w:val="005905F9"/>
    <w:rsid w:val="00591286"/>
    <w:rsid w:val="005949F9"/>
    <w:rsid w:val="00597292"/>
    <w:rsid w:val="005A0B9B"/>
    <w:rsid w:val="005A336B"/>
    <w:rsid w:val="005A67AC"/>
    <w:rsid w:val="005A6B60"/>
    <w:rsid w:val="005A73CB"/>
    <w:rsid w:val="005B0A74"/>
    <w:rsid w:val="005B277E"/>
    <w:rsid w:val="005B27DA"/>
    <w:rsid w:val="005B2BD2"/>
    <w:rsid w:val="005B5275"/>
    <w:rsid w:val="005C11BD"/>
    <w:rsid w:val="005C149C"/>
    <w:rsid w:val="005C2783"/>
    <w:rsid w:val="005C29F3"/>
    <w:rsid w:val="005C3073"/>
    <w:rsid w:val="005C4095"/>
    <w:rsid w:val="005C4CC6"/>
    <w:rsid w:val="005C5B93"/>
    <w:rsid w:val="005C5E06"/>
    <w:rsid w:val="005C6727"/>
    <w:rsid w:val="005D05EC"/>
    <w:rsid w:val="005D10F3"/>
    <w:rsid w:val="005D39E0"/>
    <w:rsid w:val="005D419E"/>
    <w:rsid w:val="005D64B8"/>
    <w:rsid w:val="005E277E"/>
    <w:rsid w:val="005E32D7"/>
    <w:rsid w:val="005E38E6"/>
    <w:rsid w:val="005E4A6A"/>
    <w:rsid w:val="005E4A6C"/>
    <w:rsid w:val="005E4F7E"/>
    <w:rsid w:val="005E58F0"/>
    <w:rsid w:val="005E783F"/>
    <w:rsid w:val="005F0235"/>
    <w:rsid w:val="005F055C"/>
    <w:rsid w:val="005F05C7"/>
    <w:rsid w:val="005F28E0"/>
    <w:rsid w:val="005F4EA7"/>
    <w:rsid w:val="005F5269"/>
    <w:rsid w:val="005F72EC"/>
    <w:rsid w:val="005F7825"/>
    <w:rsid w:val="0060007F"/>
    <w:rsid w:val="006037AA"/>
    <w:rsid w:val="00603928"/>
    <w:rsid w:val="0060434A"/>
    <w:rsid w:val="00604681"/>
    <w:rsid w:val="00605E54"/>
    <w:rsid w:val="00606079"/>
    <w:rsid w:val="00607739"/>
    <w:rsid w:val="0061033A"/>
    <w:rsid w:val="00611E1E"/>
    <w:rsid w:val="00612192"/>
    <w:rsid w:val="00612907"/>
    <w:rsid w:val="006133FC"/>
    <w:rsid w:val="00613741"/>
    <w:rsid w:val="00614199"/>
    <w:rsid w:val="00615AA3"/>
    <w:rsid w:val="00616605"/>
    <w:rsid w:val="006202F1"/>
    <w:rsid w:val="00620B72"/>
    <w:rsid w:val="0062106A"/>
    <w:rsid w:val="00623877"/>
    <w:rsid w:val="00624E01"/>
    <w:rsid w:val="00624EBA"/>
    <w:rsid w:val="006259D9"/>
    <w:rsid w:val="00626488"/>
    <w:rsid w:val="00627031"/>
    <w:rsid w:val="0062711C"/>
    <w:rsid w:val="0063002C"/>
    <w:rsid w:val="006305A8"/>
    <w:rsid w:val="00630637"/>
    <w:rsid w:val="00631352"/>
    <w:rsid w:val="006313F4"/>
    <w:rsid w:val="00631CAB"/>
    <w:rsid w:val="006322D5"/>
    <w:rsid w:val="00632B19"/>
    <w:rsid w:val="00633353"/>
    <w:rsid w:val="006337BC"/>
    <w:rsid w:val="00633A58"/>
    <w:rsid w:val="00635290"/>
    <w:rsid w:val="00636974"/>
    <w:rsid w:val="00637BBA"/>
    <w:rsid w:val="0064178C"/>
    <w:rsid w:val="00641EEF"/>
    <w:rsid w:val="00641FE0"/>
    <w:rsid w:val="006425C3"/>
    <w:rsid w:val="006431C2"/>
    <w:rsid w:val="00643895"/>
    <w:rsid w:val="006444CB"/>
    <w:rsid w:val="006461AC"/>
    <w:rsid w:val="006465DD"/>
    <w:rsid w:val="00647CE0"/>
    <w:rsid w:val="006514E4"/>
    <w:rsid w:val="00652309"/>
    <w:rsid w:val="00656BFE"/>
    <w:rsid w:val="00657947"/>
    <w:rsid w:val="00657BDC"/>
    <w:rsid w:val="00662CE3"/>
    <w:rsid w:val="00662F04"/>
    <w:rsid w:val="00662F2A"/>
    <w:rsid w:val="006631A4"/>
    <w:rsid w:val="00663628"/>
    <w:rsid w:val="0066445C"/>
    <w:rsid w:val="006659D6"/>
    <w:rsid w:val="00667075"/>
    <w:rsid w:val="00667D17"/>
    <w:rsid w:val="00667F33"/>
    <w:rsid w:val="00670926"/>
    <w:rsid w:val="0067174C"/>
    <w:rsid w:val="00671ADB"/>
    <w:rsid w:val="00674210"/>
    <w:rsid w:val="0067594E"/>
    <w:rsid w:val="00676761"/>
    <w:rsid w:val="0067697E"/>
    <w:rsid w:val="00676D50"/>
    <w:rsid w:val="006820EF"/>
    <w:rsid w:val="00682397"/>
    <w:rsid w:val="0068243A"/>
    <w:rsid w:val="0068347C"/>
    <w:rsid w:val="006835CD"/>
    <w:rsid w:val="00683B32"/>
    <w:rsid w:val="0068431B"/>
    <w:rsid w:val="006854BA"/>
    <w:rsid w:val="00686591"/>
    <w:rsid w:val="00687561"/>
    <w:rsid w:val="00691D79"/>
    <w:rsid w:val="00692CAD"/>
    <w:rsid w:val="00693273"/>
    <w:rsid w:val="006936D8"/>
    <w:rsid w:val="00694BBB"/>
    <w:rsid w:val="006952A2"/>
    <w:rsid w:val="006954C5"/>
    <w:rsid w:val="00695777"/>
    <w:rsid w:val="00695B3A"/>
    <w:rsid w:val="0069631B"/>
    <w:rsid w:val="0069752A"/>
    <w:rsid w:val="006A04A5"/>
    <w:rsid w:val="006A0D62"/>
    <w:rsid w:val="006A19FE"/>
    <w:rsid w:val="006A1E85"/>
    <w:rsid w:val="006A2243"/>
    <w:rsid w:val="006A52F1"/>
    <w:rsid w:val="006A5352"/>
    <w:rsid w:val="006A54F9"/>
    <w:rsid w:val="006A54FA"/>
    <w:rsid w:val="006A5516"/>
    <w:rsid w:val="006A5A0A"/>
    <w:rsid w:val="006A665C"/>
    <w:rsid w:val="006B214E"/>
    <w:rsid w:val="006B24F7"/>
    <w:rsid w:val="006B416C"/>
    <w:rsid w:val="006B79B6"/>
    <w:rsid w:val="006C179F"/>
    <w:rsid w:val="006C23D4"/>
    <w:rsid w:val="006C2824"/>
    <w:rsid w:val="006C2F8A"/>
    <w:rsid w:val="006C4AE5"/>
    <w:rsid w:val="006C540F"/>
    <w:rsid w:val="006C6E3E"/>
    <w:rsid w:val="006C705F"/>
    <w:rsid w:val="006D33FE"/>
    <w:rsid w:val="006D3D51"/>
    <w:rsid w:val="006D3FE6"/>
    <w:rsid w:val="006D4F3B"/>
    <w:rsid w:val="006D59A2"/>
    <w:rsid w:val="006D740A"/>
    <w:rsid w:val="006E0862"/>
    <w:rsid w:val="006E239F"/>
    <w:rsid w:val="006E3A1A"/>
    <w:rsid w:val="006E3F17"/>
    <w:rsid w:val="006E6185"/>
    <w:rsid w:val="006E76FE"/>
    <w:rsid w:val="006F235E"/>
    <w:rsid w:val="006F350E"/>
    <w:rsid w:val="006F364D"/>
    <w:rsid w:val="006F45AD"/>
    <w:rsid w:val="006F45C6"/>
    <w:rsid w:val="006F60F6"/>
    <w:rsid w:val="006F62A6"/>
    <w:rsid w:val="006F6C46"/>
    <w:rsid w:val="0070069D"/>
    <w:rsid w:val="00701BE4"/>
    <w:rsid w:val="00703869"/>
    <w:rsid w:val="00704293"/>
    <w:rsid w:val="00704386"/>
    <w:rsid w:val="007063EE"/>
    <w:rsid w:val="00706DEC"/>
    <w:rsid w:val="00710052"/>
    <w:rsid w:val="00710C9A"/>
    <w:rsid w:val="00710EE5"/>
    <w:rsid w:val="0071104F"/>
    <w:rsid w:val="00712DAB"/>
    <w:rsid w:val="00714A46"/>
    <w:rsid w:val="00715718"/>
    <w:rsid w:val="00715D78"/>
    <w:rsid w:val="00717A8E"/>
    <w:rsid w:val="00720060"/>
    <w:rsid w:val="00721273"/>
    <w:rsid w:val="007234F8"/>
    <w:rsid w:val="00723C99"/>
    <w:rsid w:val="00731B05"/>
    <w:rsid w:val="00731D7A"/>
    <w:rsid w:val="00732E76"/>
    <w:rsid w:val="00733A6C"/>
    <w:rsid w:val="00735CBB"/>
    <w:rsid w:val="007411BD"/>
    <w:rsid w:val="00742140"/>
    <w:rsid w:val="00743F87"/>
    <w:rsid w:val="00744376"/>
    <w:rsid w:val="00745B99"/>
    <w:rsid w:val="00745DA1"/>
    <w:rsid w:val="0074695C"/>
    <w:rsid w:val="00746984"/>
    <w:rsid w:val="0075116B"/>
    <w:rsid w:val="0075282A"/>
    <w:rsid w:val="00752A9C"/>
    <w:rsid w:val="00753E44"/>
    <w:rsid w:val="007547EB"/>
    <w:rsid w:val="00756F93"/>
    <w:rsid w:val="007572C0"/>
    <w:rsid w:val="0076116E"/>
    <w:rsid w:val="00762C26"/>
    <w:rsid w:val="00762CD1"/>
    <w:rsid w:val="00762D61"/>
    <w:rsid w:val="00762F12"/>
    <w:rsid w:val="007646D1"/>
    <w:rsid w:val="007653DC"/>
    <w:rsid w:val="007666B1"/>
    <w:rsid w:val="0076707C"/>
    <w:rsid w:val="00770A7E"/>
    <w:rsid w:val="00771CEB"/>
    <w:rsid w:val="007721E1"/>
    <w:rsid w:val="00772303"/>
    <w:rsid w:val="00772B38"/>
    <w:rsid w:val="00773D37"/>
    <w:rsid w:val="00774A96"/>
    <w:rsid w:val="00780292"/>
    <w:rsid w:val="0078058A"/>
    <w:rsid w:val="00780C64"/>
    <w:rsid w:val="00781A4C"/>
    <w:rsid w:val="007849A6"/>
    <w:rsid w:val="00785022"/>
    <w:rsid w:val="007869E9"/>
    <w:rsid w:val="00786CD9"/>
    <w:rsid w:val="0078745E"/>
    <w:rsid w:val="00787A35"/>
    <w:rsid w:val="007913A2"/>
    <w:rsid w:val="00791860"/>
    <w:rsid w:val="00791B99"/>
    <w:rsid w:val="00792D10"/>
    <w:rsid w:val="00793259"/>
    <w:rsid w:val="00794FC4"/>
    <w:rsid w:val="007961A7"/>
    <w:rsid w:val="0079689C"/>
    <w:rsid w:val="0079717A"/>
    <w:rsid w:val="00797B0B"/>
    <w:rsid w:val="007A033B"/>
    <w:rsid w:val="007A13D3"/>
    <w:rsid w:val="007A211C"/>
    <w:rsid w:val="007A3D45"/>
    <w:rsid w:val="007A4164"/>
    <w:rsid w:val="007A4556"/>
    <w:rsid w:val="007A4E24"/>
    <w:rsid w:val="007A6852"/>
    <w:rsid w:val="007A6D52"/>
    <w:rsid w:val="007A6DFE"/>
    <w:rsid w:val="007A7CAB"/>
    <w:rsid w:val="007B2B91"/>
    <w:rsid w:val="007B3953"/>
    <w:rsid w:val="007B39D4"/>
    <w:rsid w:val="007B564D"/>
    <w:rsid w:val="007B7787"/>
    <w:rsid w:val="007C0D1A"/>
    <w:rsid w:val="007C3C0F"/>
    <w:rsid w:val="007C3F32"/>
    <w:rsid w:val="007C3F8E"/>
    <w:rsid w:val="007C4C53"/>
    <w:rsid w:val="007C66DF"/>
    <w:rsid w:val="007D0277"/>
    <w:rsid w:val="007D0BB2"/>
    <w:rsid w:val="007D1BC7"/>
    <w:rsid w:val="007D4D2A"/>
    <w:rsid w:val="007D54B3"/>
    <w:rsid w:val="007D68E8"/>
    <w:rsid w:val="007D6BD0"/>
    <w:rsid w:val="007D762C"/>
    <w:rsid w:val="007E0361"/>
    <w:rsid w:val="007E067B"/>
    <w:rsid w:val="007E09DE"/>
    <w:rsid w:val="007E2253"/>
    <w:rsid w:val="007E3B0E"/>
    <w:rsid w:val="007E5D16"/>
    <w:rsid w:val="007F0554"/>
    <w:rsid w:val="007F10B7"/>
    <w:rsid w:val="007F26E3"/>
    <w:rsid w:val="007F3CF9"/>
    <w:rsid w:val="007F4269"/>
    <w:rsid w:val="007F4764"/>
    <w:rsid w:val="007F4964"/>
    <w:rsid w:val="007F595E"/>
    <w:rsid w:val="007F7DD3"/>
    <w:rsid w:val="00800C82"/>
    <w:rsid w:val="00801BDD"/>
    <w:rsid w:val="0080507B"/>
    <w:rsid w:val="00805DD6"/>
    <w:rsid w:val="00806068"/>
    <w:rsid w:val="008062EB"/>
    <w:rsid w:val="00806839"/>
    <w:rsid w:val="00807C57"/>
    <w:rsid w:val="00810F6E"/>
    <w:rsid w:val="00811221"/>
    <w:rsid w:val="00811ECC"/>
    <w:rsid w:val="0081507F"/>
    <w:rsid w:val="0081533A"/>
    <w:rsid w:val="00816045"/>
    <w:rsid w:val="0081609F"/>
    <w:rsid w:val="0082050F"/>
    <w:rsid w:val="00821675"/>
    <w:rsid w:val="00822879"/>
    <w:rsid w:val="0082417C"/>
    <w:rsid w:val="00826508"/>
    <w:rsid w:val="0082754B"/>
    <w:rsid w:val="008279D1"/>
    <w:rsid w:val="0083154C"/>
    <w:rsid w:val="008332E2"/>
    <w:rsid w:val="00836DF7"/>
    <w:rsid w:val="008376D7"/>
    <w:rsid w:val="008376E5"/>
    <w:rsid w:val="00841112"/>
    <w:rsid w:val="00843658"/>
    <w:rsid w:val="008438DA"/>
    <w:rsid w:val="00843BA6"/>
    <w:rsid w:val="00843FA0"/>
    <w:rsid w:val="0084689A"/>
    <w:rsid w:val="008478DF"/>
    <w:rsid w:val="00847AA7"/>
    <w:rsid w:val="008502E6"/>
    <w:rsid w:val="00853441"/>
    <w:rsid w:val="008540B4"/>
    <w:rsid w:val="00854176"/>
    <w:rsid w:val="00854AE2"/>
    <w:rsid w:val="0085610B"/>
    <w:rsid w:val="0085772F"/>
    <w:rsid w:val="00860181"/>
    <w:rsid w:val="00861840"/>
    <w:rsid w:val="00861B5A"/>
    <w:rsid w:val="00863302"/>
    <w:rsid w:val="00864351"/>
    <w:rsid w:val="00864904"/>
    <w:rsid w:val="00864E72"/>
    <w:rsid w:val="00867A5F"/>
    <w:rsid w:val="00867F8B"/>
    <w:rsid w:val="008705F8"/>
    <w:rsid w:val="008707EA"/>
    <w:rsid w:val="00870D62"/>
    <w:rsid w:val="008714A7"/>
    <w:rsid w:val="008757D7"/>
    <w:rsid w:val="00877079"/>
    <w:rsid w:val="008813A8"/>
    <w:rsid w:val="00882AF4"/>
    <w:rsid w:val="00886288"/>
    <w:rsid w:val="00886B06"/>
    <w:rsid w:val="00886CD7"/>
    <w:rsid w:val="00887834"/>
    <w:rsid w:val="0089043E"/>
    <w:rsid w:val="00890C49"/>
    <w:rsid w:val="00890E34"/>
    <w:rsid w:val="00891A70"/>
    <w:rsid w:val="008942F2"/>
    <w:rsid w:val="00896C1C"/>
    <w:rsid w:val="008978FD"/>
    <w:rsid w:val="00897E3B"/>
    <w:rsid w:val="008A41C6"/>
    <w:rsid w:val="008A63F8"/>
    <w:rsid w:val="008A6648"/>
    <w:rsid w:val="008B1784"/>
    <w:rsid w:val="008B1EA4"/>
    <w:rsid w:val="008B2978"/>
    <w:rsid w:val="008B37BC"/>
    <w:rsid w:val="008B41D1"/>
    <w:rsid w:val="008B6146"/>
    <w:rsid w:val="008B7173"/>
    <w:rsid w:val="008C0F4B"/>
    <w:rsid w:val="008C1718"/>
    <w:rsid w:val="008C1B90"/>
    <w:rsid w:val="008C249F"/>
    <w:rsid w:val="008C2E58"/>
    <w:rsid w:val="008C352F"/>
    <w:rsid w:val="008C6675"/>
    <w:rsid w:val="008C6FED"/>
    <w:rsid w:val="008C7048"/>
    <w:rsid w:val="008D0885"/>
    <w:rsid w:val="008D159A"/>
    <w:rsid w:val="008D187A"/>
    <w:rsid w:val="008D21E4"/>
    <w:rsid w:val="008D2795"/>
    <w:rsid w:val="008D390E"/>
    <w:rsid w:val="008D4861"/>
    <w:rsid w:val="008D5C8A"/>
    <w:rsid w:val="008E2D80"/>
    <w:rsid w:val="008E51C0"/>
    <w:rsid w:val="008E5B1D"/>
    <w:rsid w:val="008E620E"/>
    <w:rsid w:val="008E6C26"/>
    <w:rsid w:val="008F0AD8"/>
    <w:rsid w:val="008F1C28"/>
    <w:rsid w:val="008F27A6"/>
    <w:rsid w:val="008F2A45"/>
    <w:rsid w:val="008F2F0A"/>
    <w:rsid w:val="008F52EB"/>
    <w:rsid w:val="008F5FB4"/>
    <w:rsid w:val="008F6352"/>
    <w:rsid w:val="008F7AFE"/>
    <w:rsid w:val="00901437"/>
    <w:rsid w:val="00901DC1"/>
    <w:rsid w:val="0090429A"/>
    <w:rsid w:val="0090680B"/>
    <w:rsid w:val="00907F90"/>
    <w:rsid w:val="00910942"/>
    <w:rsid w:val="009116F4"/>
    <w:rsid w:val="00913094"/>
    <w:rsid w:val="009130A8"/>
    <w:rsid w:val="0091329E"/>
    <w:rsid w:val="0091426E"/>
    <w:rsid w:val="009150E4"/>
    <w:rsid w:val="00915B0C"/>
    <w:rsid w:val="00916987"/>
    <w:rsid w:val="0091708E"/>
    <w:rsid w:val="0091714D"/>
    <w:rsid w:val="00917BC2"/>
    <w:rsid w:val="00922BAA"/>
    <w:rsid w:val="00922BFD"/>
    <w:rsid w:val="0092402F"/>
    <w:rsid w:val="00926446"/>
    <w:rsid w:val="009271FF"/>
    <w:rsid w:val="00927FAB"/>
    <w:rsid w:val="009321F8"/>
    <w:rsid w:val="0093247B"/>
    <w:rsid w:val="00932AF3"/>
    <w:rsid w:val="0093308D"/>
    <w:rsid w:val="009347D3"/>
    <w:rsid w:val="009359A7"/>
    <w:rsid w:val="00936825"/>
    <w:rsid w:val="00936D00"/>
    <w:rsid w:val="0093797A"/>
    <w:rsid w:val="009400FD"/>
    <w:rsid w:val="0094209B"/>
    <w:rsid w:val="00942162"/>
    <w:rsid w:val="0094244F"/>
    <w:rsid w:val="00942D98"/>
    <w:rsid w:val="00945169"/>
    <w:rsid w:val="009457B9"/>
    <w:rsid w:val="00946B57"/>
    <w:rsid w:val="00947B02"/>
    <w:rsid w:val="00950047"/>
    <w:rsid w:val="00950227"/>
    <w:rsid w:val="0095081D"/>
    <w:rsid w:val="00952947"/>
    <w:rsid w:val="009538D0"/>
    <w:rsid w:val="009543F0"/>
    <w:rsid w:val="009549E0"/>
    <w:rsid w:val="00955AB9"/>
    <w:rsid w:val="00962A4D"/>
    <w:rsid w:val="00962EBA"/>
    <w:rsid w:val="0096362E"/>
    <w:rsid w:val="00963FEA"/>
    <w:rsid w:val="00965A64"/>
    <w:rsid w:val="0096649B"/>
    <w:rsid w:val="0096694C"/>
    <w:rsid w:val="00971C4F"/>
    <w:rsid w:val="009721AC"/>
    <w:rsid w:val="00972629"/>
    <w:rsid w:val="0097433A"/>
    <w:rsid w:val="00977BF9"/>
    <w:rsid w:val="00980545"/>
    <w:rsid w:val="009816C4"/>
    <w:rsid w:val="009816EA"/>
    <w:rsid w:val="00981C15"/>
    <w:rsid w:val="00982494"/>
    <w:rsid w:val="00983AB0"/>
    <w:rsid w:val="00985D16"/>
    <w:rsid w:val="00985E87"/>
    <w:rsid w:val="009865F2"/>
    <w:rsid w:val="009871D7"/>
    <w:rsid w:val="00993B2B"/>
    <w:rsid w:val="00994410"/>
    <w:rsid w:val="00994558"/>
    <w:rsid w:val="0099590F"/>
    <w:rsid w:val="00995CA5"/>
    <w:rsid w:val="0099688F"/>
    <w:rsid w:val="009971AF"/>
    <w:rsid w:val="0099730D"/>
    <w:rsid w:val="009A641F"/>
    <w:rsid w:val="009A6AF1"/>
    <w:rsid w:val="009A7833"/>
    <w:rsid w:val="009B0890"/>
    <w:rsid w:val="009B20DF"/>
    <w:rsid w:val="009B33B5"/>
    <w:rsid w:val="009B369E"/>
    <w:rsid w:val="009B410B"/>
    <w:rsid w:val="009B43C2"/>
    <w:rsid w:val="009B6BE0"/>
    <w:rsid w:val="009B6F0E"/>
    <w:rsid w:val="009B7B64"/>
    <w:rsid w:val="009C0AAF"/>
    <w:rsid w:val="009C0F65"/>
    <w:rsid w:val="009C1BB4"/>
    <w:rsid w:val="009C1E86"/>
    <w:rsid w:val="009C29EB"/>
    <w:rsid w:val="009C2A65"/>
    <w:rsid w:val="009C3DFD"/>
    <w:rsid w:val="009C6693"/>
    <w:rsid w:val="009C68F3"/>
    <w:rsid w:val="009C7162"/>
    <w:rsid w:val="009D1311"/>
    <w:rsid w:val="009D3231"/>
    <w:rsid w:val="009D412A"/>
    <w:rsid w:val="009D66DC"/>
    <w:rsid w:val="009D6E01"/>
    <w:rsid w:val="009E0A84"/>
    <w:rsid w:val="009E234E"/>
    <w:rsid w:val="009E296B"/>
    <w:rsid w:val="009E3128"/>
    <w:rsid w:val="009E37A0"/>
    <w:rsid w:val="009E407B"/>
    <w:rsid w:val="009E555D"/>
    <w:rsid w:val="009E5873"/>
    <w:rsid w:val="009E7455"/>
    <w:rsid w:val="009F0A29"/>
    <w:rsid w:val="009F28C7"/>
    <w:rsid w:val="009F6D91"/>
    <w:rsid w:val="00A000D8"/>
    <w:rsid w:val="00A00221"/>
    <w:rsid w:val="00A021BE"/>
    <w:rsid w:val="00A030C9"/>
    <w:rsid w:val="00A034A2"/>
    <w:rsid w:val="00A03FBC"/>
    <w:rsid w:val="00A048E6"/>
    <w:rsid w:val="00A06B8F"/>
    <w:rsid w:val="00A07BCC"/>
    <w:rsid w:val="00A10D51"/>
    <w:rsid w:val="00A1160D"/>
    <w:rsid w:val="00A1168B"/>
    <w:rsid w:val="00A11CBC"/>
    <w:rsid w:val="00A13CCB"/>
    <w:rsid w:val="00A149D6"/>
    <w:rsid w:val="00A15749"/>
    <w:rsid w:val="00A1695A"/>
    <w:rsid w:val="00A17922"/>
    <w:rsid w:val="00A20D81"/>
    <w:rsid w:val="00A2241B"/>
    <w:rsid w:val="00A2248B"/>
    <w:rsid w:val="00A2339E"/>
    <w:rsid w:val="00A250E4"/>
    <w:rsid w:val="00A25EA0"/>
    <w:rsid w:val="00A26E36"/>
    <w:rsid w:val="00A2786F"/>
    <w:rsid w:val="00A308D0"/>
    <w:rsid w:val="00A33216"/>
    <w:rsid w:val="00A338A4"/>
    <w:rsid w:val="00A34764"/>
    <w:rsid w:val="00A353E6"/>
    <w:rsid w:val="00A35DF0"/>
    <w:rsid w:val="00A36EEF"/>
    <w:rsid w:val="00A40BFA"/>
    <w:rsid w:val="00A440F7"/>
    <w:rsid w:val="00A44818"/>
    <w:rsid w:val="00A47D83"/>
    <w:rsid w:val="00A511E7"/>
    <w:rsid w:val="00A5182E"/>
    <w:rsid w:val="00A5255D"/>
    <w:rsid w:val="00A574B0"/>
    <w:rsid w:val="00A61341"/>
    <w:rsid w:val="00A61580"/>
    <w:rsid w:val="00A615B5"/>
    <w:rsid w:val="00A61E48"/>
    <w:rsid w:val="00A635D1"/>
    <w:rsid w:val="00A64669"/>
    <w:rsid w:val="00A648A2"/>
    <w:rsid w:val="00A6602A"/>
    <w:rsid w:val="00A66344"/>
    <w:rsid w:val="00A72E2A"/>
    <w:rsid w:val="00A7351C"/>
    <w:rsid w:val="00A7492A"/>
    <w:rsid w:val="00A76E7C"/>
    <w:rsid w:val="00A82731"/>
    <w:rsid w:val="00A85D26"/>
    <w:rsid w:val="00A868F2"/>
    <w:rsid w:val="00A914F1"/>
    <w:rsid w:val="00A920EE"/>
    <w:rsid w:val="00A920F0"/>
    <w:rsid w:val="00A92F23"/>
    <w:rsid w:val="00A94214"/>
    <w:rsid w:val="00A945D9"/>
    <w:rsid w:val="00A946DE"/>
    <w:rsid w:val="00A94AB2"/>
    <w:rsid w:val="00A95AF9"/>
    <w:rsid w:val="00AA1210"/>
    <w:rsid w:val="00AA1372"/>
    <w:rsid w:val="00AA1A70"/>
    <w:rsid w:val="00AA21C6"/>
    <w:rsid w:val="00AA25AD"/>
    <w:rsid w:val="00AA48AA"/>
    <w:rsid w:val="00AA6B11"/>
    <w:rsid w:val="00AB08EC"/>
    <w:rsid w:val="00AB0D37"/>
    <w:rsid w:val="00AB196D"/>
    <w:rsid w:val="00AB1C9E"/>
    <w:rsid w:val="00AB2FDC"/>
    <w:rsid w:val="00AB3104"/>
    <w:rsid w:val="00AB3453"/>
    <w:rsid w:val="00AB3CFA"/>
    <w:rsid w:val="00AC0FA1"/>
    <w:rsid w:val="00AC1059"/>
    <w:rsid w:val="00AC18B6"/>
    <w:rsid w:val="00AC323F"/>
    <w:rsid w:val="00AC37F7"/>
    <w:rsid w:val="00AD0E1D"/>
    <w:rsid w:val="00AD1058"/>
    <w:rsid w:val="00AD1947"/>
    <w:rsid w:val="00AD3086"/>
    <w:rsid w:val="00AD38A4"/>
    <w:rsid w:val="00AD6889"/>
    <w:rsid w:val="00AD798B"/>
    <w:rsid w:val="00AE2058"/>
    <w:rsid w:val="00AE21B7"/>
    <w:rsid w:val="00AE2FD7"/>
    <w:rsid w:val="00AE5D04"/>
    <w:rsid w:val="00AE7139"/>
    <w:rsid w:val="00AE723F"/>
    <w:rsid w:val="00AF1303"/>
    <w:rsid w:val="00AF2528"/>
    <w:rsid w:val="00AF397C"/>
    <w:rsid w:val="00AF3FD8"/>
    <w:rsid w:val="00AF4F82"/>
    <w:rsid w:val="00AF6DF4"/>
    <w:rsid w:val="00AF74E6"/>
    <w:rsid w:val="00AF77D7"/>
    <w:rsid w:val="00B008F7"/>
    <w:rsid w:val="00B0124C"/>
    <w:rsid w:val="00B11757"/>
    <w:rsid w:val="00B11A75"/>
    <w:rsid w:val="00B1217E"/>
    <w:rsid w:val="00B12236"/>
    <w:rsid w:val="00B122B8"/>
    <w:rsid w:val="00B12AE7"/>
    <w:rsid w:val="00B132DA"/>
    <w:rsid w:val="00B13C1D"/>
    <w:rsid w:val="00B14AE8"/>
    <w:rsid w:val="00B161B9"/>
    <w:rsid w:val="00B16388"/>
    <w:rsid w:val="00B165A0"/>
    <w:rsid w:val="00B17323"/>
    <w:rsid w:val="00B20175"/>
    <w:rsid w:val="00B224A0"/>
    <w:rsid w:val="00B22AD5"/>
    <w:rsid w:val="00B235EB"/>
    <w:rsid w:val="00B240B8"/>
    <w:rsid w:val="00B25430"/>
    <w:rsid w:val="00B25D6A"/>
    <w:rsid w:val="00B26E86"/>
    <w:rsid w:val="00B274A1"/>
    <w:rsid w:val="00B301DA"/>
    <w:rsid w:val="00B302CB"/>
    <w:rsid w:val="00B31006"/>
    <w:rsid w:val="00B31A29"/>
    <w:rsid w:val="00B3230D"/>
    <w:rsid w:val="00B32B5D"/>
    <w:rsid w:val="00B34A13"/>
    <w:rsid w:val="00B350EB"/>
    <w:rsid w:val="00B36313"/>
    <w:rsid w:val="00B36461"/>
    <w:rsid w:val="00B37559"/>
    <w:rsid w:val="00B4030E"/>
    <w:rsid w:val="00B40EF4"/>
    <w:rsid w:val="00B44F21"/>
    <w:rsid w:val="00B4525A"/>
    <w:rsid w:val="00B46B34"/>
    <w:rsid w:val="00B4708B"/>
    <w:rsid w:val="00B5004C"/>
    <w:rsid w:val="00B50B71"/>
    <w:rsid w:val="00B510A5"/>
    <w:rsid w:val="00B518AE"/>
    <w:rsid w:val="00B52C5B"/>
    <w:rsid w:val="00B61814"/>
    <w:rsid w:val="00B646A8"/>
    <w:rsid w:val="00B66578"/>
    <w:rsid w:val="00B67382"/>
    <w:rsid w:val="00B704D1"/>
    <w:rsid w:val="00B732A9"/>
    <w:rsid w:val="00B736DF"/>
    <w:rsid w:val="00B73DFE"/>
    <w:rsid w:val="00B7516B"/>
    <w:rsid w:val="00B80077"/>
    <w:rsid w:val="00B837EA"/>
    <w:rsid w:val="00B84412"/>
    <w:rsid w:val="00B85125"/>
    <w:rsid w:val="00B8567F"/>
    <w:rsid w:val="00B859AC"/>
    <w:rsid w:val="00B875AC"/>
    <w:rsid w:val="00B9033E"/>
    <w:rsid w:val="00B9048D"/>
    <w:rsid w:val="00B91A8F"/>
    <w:rsid w:val="00B92DAC"/>
    <w:rsid w:val="00B94FD4"/>
    <w:rsid w:val="00B95321"/>
    <w:rsid w:val="00B956A3"/>
    <w:rsid w:val="00B96EE2"/>
    <w:rsid w:val="00B970FC"/>
    <w:rsid w:val="00B97CE5"/>
    <w:rsid w:val="00B97D1F"/>
    <w:rsid w:val="00BA092D"/>
    <w:rsid w:val="00BA156A"/>
    <w:rsid w:val="00BA3274"/>
    <w:rsid w:val="00BA3417"/>
    <w:rsid w:val="00BA39F8"/>
    <w:rsid w:val="00BA4E1C"/>
    <w:rsid w:val="00BA715E"/>
    <w:rsid w:val="00BB0330"/>
    <w:rsid w:val="00BB093D"/>
    <w:rsid w:val="00BB1365"/>
    <w:rsid w:val="00BB1B49"/>
    <w:rsid w:val="00BB20FD"/>
    <w:rsid w:val="00BB5BF7"/>
    <w:rsid w:val="00BB691C"/>
    <w:rsid w:val="00BB69BB"/>
    <w:rsid w:val="00BC04DF"/>
    <w:rsid w:val="00BC051E"/>
    <w:rsid w:val="00BC4A5E"/>
    <w:rsid w:val="00BC4FB4"/>
    <w:rsid w:val="00BD03C2"/>
    <w:rsid w:val="00BE16DA"/>
    <w:rsid w:val="00BE5B0A"/>
    <w:rsid w:val="00BE7653"/>
    <w:rsid w:val="00BF08CF"/>
    <w:rsid w:val="00BF3C44"/>
    <w:rsid w:val="00BF4258"/>
    <w:rsid w:val="00BF56ED"/>
    <w:rsid w:val="00BF672F"/>
    <w:rsid w:val="00BF732F"/>
    <w:rsid w:val="00BF7521"/>
    <w:rsid w:val="00C0069B"/>
    <w:rsid w:val="00C0158A"/>
    <w:rsid w:val="00C0160B"/>
    <w:rsid w:val="00C053FC"/>
    <w:rsid w:val="00C06B6B"/>
    <w:rsid w:val="00C073D1"/>
    <w:rsid w:val="00C07B9A"/>
    <w:rsid w:val="00C100AC"/>
    <w:rsid w:val="00C112DD"/>
    <w:rsid w:val="00C12675"/>
    <w:rsid w:val="00C1281D"/>
    <w:rsid w:val="00C15B8A"/>
    <w:rsid w:val="00C21AA9"/>
    <w:rsid w:val="00C23F39"/>
    <w:rsid w:val="00C24E06"/>
    <w:rsid w:val="00C26763"/>
    <w:rsid w:val="00C3002A"/>
    <w:rsid w:val="00C30B29"/>
    <w:rsid w:val="00C30C73"/>
    <w:rsid w:val="00C31A2B"/>
    <w:rsid w:val="00C34807"/>
    <w:rsid w:val="00C34DB8"/>
    <w:rsid w:val="00C363FB"/>
    <w:rsid w:val="00C36DBC"/>
    <w:rsid w:val="00C36EA2"/>
    <w:rsid w:val="00C40620"/>
    <w:rsid w:val="00C40F65"/>
    <w:rsid w:val="00C418FB"/>
    <w:rsid w:val="00C42205"/>
    <w:rsid w:val="00C42A3A"/>
    <w:rsid w:val="00C43D6B"/>
    <w:rsid w:val="00C44FE8"/>
    <w:rsid w:val="00C459C3"/>
    <w:rsid w:val="00C45FF9"/>
    <w:rsid w:val="00C50C84"/>
    <w:rsid w:val="00C521CE"/>
    <w:rsid w:val="00C52A8C"/>
    <w:rsid w:val="00C531C3"/>
    <w:rsid w:val="00C53323"/>
    <w:rsid w:val="00C544C7"/>
    <w:rsid w:val="00C57397"/>
    <w:rsid w:val="00C57B9C"/>
    <w:rsid w:val="00C57D39"/>
    <w:rsid w:val="00C606BA"/>
    <w:rsid w:val="00C638AB"/>
    <w:rsid w:val="00C63FA2"/>
    <w:rsid w:val="00C70128"/>
    <w:rsid w:val="00C72BA8"/>
    <w:rsid w:val="00C77EAE"/>
    <w:rsid w:val="00C77F58"/>
    <w:rsid w:val="00C8046B"/>
    <w:rsid w:val="00C8087D"/>
    <w:rsid w:val="00C835D5"/>
    <w:rsid w:val="00C83C82"/>
    <w:rsid w:val="00C83F97"/>
    <w:rsid w:val="00C84A7A"/>
    <w:rsid w:val="00C84BCD"/>
    <w:rsid w:val="00C858DB"/>
    <w:rsid w:val="00C86108"/>
    <w:rsid w:val="00C87F88"/>
    <w:rsid w:val="00C93E70"/>
    <w:rsid w:val="00C94274"/>
    <w:rsid w:val="00C9454C"/>
    <w:rsid w:val="00C94CEF"/>
    <w:rsid w:val="00C97FAC"/>
    <w:rsid w:val="00CA0A5F"/>
    <w:rsid w:val="00CA0AD5"/>
    <w:rsid w:val="00CA12D0"/>
    <w:rsid w:val="00CA233A"/>
    <w:rsid w:val="00CA335C"/>
    <w:rsid w:val="00CA3A22"/>
    <w:rsid w:val="00CA436D"/>
    <w:rsid w:val="00CA61B6"/>
    <w:rsid w:val="00CA6434"/>
    <w:rsid w:val="00CA7B77"/>
    <w:rsid w:val="00CB15A4"/>
    <w:rsid w:val="00CB2C54"/>
    <w:rsid w:val="00CB2FA5"/>
    <w:rsid w:val="00CB3608"/>
    <w:rsid w:val="00CB3EFC"/>
    <w:rsid w:val="00CB49CE"/>
    <w:rsid w:val="00CB755F"/>
    <w:rsid w:val="00CC0B5A"/>
    <w:rsid w:val="00CC0EE1"/>
    <w:rsid w:val="00CC4B52"/>
    <w:rsid w:val="00CC5044"/>
    <w:rsid w:val="00CC5994"/>
    <w:rsid w:val="00CC5DAD"/>
    <w:rsid w:val="00CC6097"/>
    <w:rsid w:val="00CC643C"/>
    <w:rsid w:val="00CC65E8"/>
    <w:rsid w:val="00CD05E8"/>
    <w:rsid w:val="00CD342B"/>
    <w:rsid w:val="00CD44DB"/>
    <w:rsid w:val="00CD462C"/>
    <w:rsid w:val="00CD49E8"/>
    <w:rsid w:val="00CD5226"/>
    <w:rsid w:val="00CD5971"/>
    <w:rsid w:val="00CD7DE3"/>
    <w:rsid w:val="00CE0014"/>
    <w:rsid w:val="00CE0C26"/>
    <w:rsid w:val="00CE4DAA"/>
    <w:rsid w:val="00CE6735"/>
    <w:rsid w:val="00CE789F"/>
    <w:rsid w:val="00CF3E99"/>
    <w:rsid w:val="00CF4665"/>
    <w:rsid w:val="00CF55DF"/>
    <w:rsid w:val="00CF6B09"/>
    <w:rsid w:val="00CF72EF"/>
    <w:rsid w:val="00D04080"/>
    <w:rsid w:val="00D048A0"/>
    <w:rsid w:val="00D05592"/>
    <w:rsid w:val="00D0588F"/>
    <w:rsid w:val="00D05938"/>
    <w:rsid w:val="00D05ADF"/>
    <w:rsid w:val="00D06098"/>
    <w:rsid w:val="00D104D7"/>
    <w:rsid w:val="00D11613"/>
    <w:rsid w:val="00D1398E"/>
    <w:rsid w:val="00D16046"/>
    <w:rsid w:val="00D160A6"/>
    <w:rsid w:val="00D16E59"/>
    <w:rsid w:val="00D17037"/>
    <w:rsid w:val="00D171E3"/>
    <w:rsid w:val="00D173BE"/>
    <w:rsid w:val="00D178CD"/>
    <w:rsid w:val="00D17B99"/>
    <w:rsid w:val="00D20729"/>
    <w:rsid w:val="00D209B1"/>
    <w:rsid w:val="00D23778"/>
    <w:rsid w:val="00D24317"/>
    <w:rsid w:val="00D260E2"/>
    <w:rsid w:val="00D272D4"/>
    <w:rsid w:val="00D30902"/>
    <w:rsid w:val="00D32DB4"/>
    <w:rsid w:val="00D32E43"/>
    <w:rsid w:val="00D32F66"/>
    <w:rsid w:val="00D34F55"/>
    <w:rsid w:val="00D36EB0"/>
    <w:rsid w:val="00D40055"/>
    <w:rsid w:val="00D4086B"/>
    <w:rsid w:val="00D42F24"/>
    <w:rsid w:val="00D43323"/>
    <w:rsid w:val="00D434BB"/>
    <w:rsid w:val="00D465DE"/>
    <w:rsid w:val="00D47AD6"/>
    <w:rsid w:val="00D50BD4"/>
    <w:rsid w:val="00D50F2A"/>
    <w:rsid w:val="00D52166"/>
    <w:rsid w:val="00D52AC5"/>
    <w:rsid w:val="00D52B98"/>
    <w:rsid w:val="00D53842"/>
    <w:rsid w:val="00D54E84"/>
    <w:rsid w:val="00D56AC1"/>
    <w:rsid w:val="00D612A6"/>
    <w:rsid w:val="00D63918"/>
    <w:rsid w:val="00D64C26"/>
    <w:rsid w:val="00D70299"/>
    <w:rsid w:val="00D70917"/>
    <w:rsid w:val="00D70A2E"/>
    <w:rsid w:val="00D721E2"/>
    <w:rsid w:val="00D73B11"/>
    <w:rsid w:val="00D75344"/>
    <w:rsid w:val="00D804D4"/>
    <w:rsid w:val="00D80CF7"/>
    <w:rsid w:val="00D80F7C"/>
    <w:rsid w:val="00D82C52"/>
    <w:rsid w:val="00D8397D"/>
    <w:rsid w:val="00D85355"/>
    <w:rsid w:val="00D85E26"/>
    <w:rsid w:val="00D871ED"/>
    <w:rsid w:val="00D920D1"/>
    <w:rsid w:val="00D9263D"/>
    <w:rsid w:val="00D9340A"/>
    <w:rsid w:val="00D94DBE"/>
    <w:rsid w:val="00D95E95"/>
    <w:rsid w:val="00D9693F"/>
    <w:rsid w:val="00D969DC"/>
    <w:rsid w:val="00D97461"/>
    <w:rsid w:val="00D97EA5"/>
    <w:rsid w:val="00DA0426"/>
    <w:rsid w:val="00DA1C89"/>
    <w:rsid w:val="00DA22EB"/>
    <w:rsid w:val="00DA3027"/>
    <w:rsid w:val="00DA3A36"/>
    <w:rsid w:val="00DA4C3B"/>
    <w:rsid w:val="00DA4D4B"/>
    <w:rsid w:val="00DA612B"/>
    <w:rsid w:val="00DA6CC2"/>
    <w:rsid w:val="00DA78A4"/>
    <w:rsid w:val="00DB551A"/>
    <w:rsid w:val="00DB6A47"/>
    <w:rsid w:val="00DB6AB6"/>
    <w:rsid w:val="00DB6BB6"/>
    <w:rsid w:val="00DC5896"/>
    <w:rsid w:val="00DC7889"/>
    <w:rsid w:val="00DD0E84"/>
    <w:rsid w:val="00DD28B4"/>
    <w:rsid w:val="00DD5F30"/>
    <w:rsid w:val="00DD6099"/>
    <w:rsid w:val="00DD799D"/>
    <w:rsid w:val="00DE2ECE"/>
    <w:rsid w:val="00DE3A91"/>
    <w:rsid w:val="00DE4148"/>
    <w:rsid w:val="00DE4F60"/>
    <w:rsid w:val="00DE577E"/>
    <w:rsid w:val="00DE6F64"/>
    <w:rsid w:val="00DF1142"/>
    <w:rsid w:val="00DF5579"/>
    <w:rsid w:val="00DF5791"/>
    <w:rsid w:val="00DF57ED"/>
    <w:rsid w:val="00DF5A35"/>
    <w:rsid w:val="00DF5AA1"/>
    <w:rsid w:val="00DF5FCA"/>
    <w:rsid w:val="00DF6DC4"/>
    <w:rsid w:val="00DF718E"/>
    <w:rsid w:val="00E001EB"/>
    <w:rsid w:val="00E002A8"/>
    <w:rsid w:val="00E00A75"/>
    <w:rsid w:val="00E0303B"/>
    <w:rsid w:val="00E05622"/>
    <w:rsid w:val="00E05675"/>
    <w:rsid w:val="00E06E89"/>
    <w:rsid w:val="00E13016"/>
    <w:rsid w:val="00E145BF"/>
    <w:rsid w:val="00E165B6"/>
    <w:rsid w:val="00E17F29"/>
    <w:rsid w:val="00E2095D"/>
    <w:rsid w:val="00E20D5A"/>
    <w:rsid w:val="00E22D05"/>
    <w:rsid w:val="00E23245"/>
    <w:rsid w:val="00E23CF6"/>
    <w:rsid w:val="00E273A5"/>
    <w:rsid w:val="00E27E8C"/>
    <w:rsid w:val="00E313D9"/>
    <w:rsid w:val="00E31B48"/>
    <w:rsid w:val="00E325CE"/>
    <w:rsid w:val="00E33A93"/>
    <w:rsid w:val="00E3464D"/>
    <w:rsid w:val="00E3557C"/>
    <w:rsid w:val="00E35960"/>
    <w:rsid w:val="00E359AF"/>
    <w:rsid w:val="00E35AA8"/>
    <w:rsid w:val="00E3628A"/>
    <w:rsid w:val="00E37BF3"/>
    <w:rsid w:val="00E37D41"/>
    <w:rsid w:val="00E37DA8"/>
    <w:rsid w:val="00E4549E"/>
    <w:rsid w:val="00E464F9"/>
    <w:rsid w:val="00E46EA4"/>
    <w:rsid w:val="00E46F19"/>
    <w:rsid w:val="00E47196"/>
    <w:rsid w:val="00E472B3"/>
    <w:rsid w:val="00E52C4F"/>
    <w:rsid w:val="00E5420C"/>
    <w:rsid w:val="00E54CF8"/>
    <w:rsid w:val="00E5639B"/>
    <w:rsid w:val="00E60AC4"/>
    <w:rsid w:val="00E62327"/>
    <w:rsid w:val="00E63299"/>
    <w:rsid w:val="00E70FB3"/>
    <w:rsid w:val="00E7118C"/>
    <w:rsid w:val="00E71B3D"/>
    <w:rsid w:val="00E7489F"/>
    <w:rsid w:val="00E80EB2"/>
    <w:rsid w:val="00E81591"/>
    <w:rsid w:val="00E817B2"/>
    <w:rsid w:val="00E827BB"/>
    <w:rsid w:val="00E829A9"/>
    <w:rsid w:val="00E82B38"/>
    <w:rsid w:val="00E82C9A"/>
    <w:rsid w:val="00E8423C"/>
    <w:rsid w:val="00E8534E"/>
    <w:rsid w:val="00E85454"/>
    <w:rsid w:val="00E85C52"/>
    <w:rsid w:val="00E87239"/>
    <w:rsid w:val="00E9028F"/>
    <w:rsid w:val="00E9038F"/>
    <w:rsid w:val="00E924A6"/>
    <w:rsid w:val="00E93BA9"/>
    <w:rsid w:val="00E94A13"/>
    <w:rsid w:val="00E95178"/>
    <w:rsid w:val="00E952E8"/>
    <w:rsid w:val="00E95790"/>
    <w:rsid w:val="00E9643D"/>
    <w:rsid w:val="00E96901"/>
    <w:rsid w:val="00E97167"/>
    <w:rsid w:val="00E97894"/>
    <w:rsid w:val="00E97B19"/>
    <w:rsid w:val="00EA2A59"/>
    <w:rsid w:val="00EA319C"/>
    <w:rsid w:val="00EA3CA7"/>
    <w:rsid w:val="00EA4163"/>
    <w:rsid w:val="00EA4A7B"/>
    <w:rsid w:val="00EA4D9A"/>
    <w:rsid w:val="00EA7123"/>
    <w:rsid w:val="00EB00B1"/>
    <w:rsid w:val="00EB0382"/>
    <w:rsid w:val="00EB0AAA"/>
    <w:rsid w:val="00EB1EC6"/>
    <w:rsid w:val="00EB2FD5"/>
    <w:rsid w:val="00EB3033"/>
    <w:rsid w:val="00EB39CA"/>
    <w:rsid w:val="00EB491C"/>
    <w:rsid w:val="00EB7435"/>
    <w:rsid w:val="00EB780C"/>
    <w:rsid w:val="00EB79DA"/>
    <w:rsid w:val="00EC334A"/>
    <w:rsid w:val="00EC370C"/>
    <w:rsid w:val="00EC47F8"/>
    <w:rsid w:val="00EC779A"/>
    <w:rsid w:val="00EC7D63"/>
    <w:rsid w:val="00EC7F6F"/>
    <w:rsid w:val="00ED2CF5"/>
    <w:rsid w:val="00ED41C7"/>
    <w:rsid w:val="00ED5920"/>
    <w:rsid w:val="00ED6267"/>
    <w:rsid w:val="00ED6EA1"/>
    <w:rsid w:val="00EE26BC"/>
    <w:rsid w:val="00EE4C01"/>
    <w:rsid w:val="00EE5910"/>
    <w:rsid w:val="00EE59E7"/>
    <w:rsid w:val="00EE62B0"/>
    <w:rsid w:val="00EE6A80"/>
    <w:rsid w:val="00EF16CE"/>
    <w:rsid w:val="00EF3574"/>
    <w:rsid w:val="00EF379D"/>
    <w:rsid w:val="00EF4E7D"/>
    <w:rsid w:val="00EF6C53"/>
    <w:rsid w:val="00EF741A"/>
    <w:rsid w:val="00EF7683"/>
    <w:rsid w:val="00F00563"/>
    <w:rsid w:val="00F014AD"/>
    <w:rsid w:val="00F0177C"/>
    <w:rsid w:val="00F02F99"/>
    <w:rsid w:val="00F0462B"/>
    <w:rsid w:val="00F0503C"/>
    <w:rsid w:val="00F050AD"/>
    <w:rsid w:val="00F052D0"/>
    <w:rsid w:val="00F0665A"/>
    <w:rsid w:val="00F06C8E"/>
    <w:rsid w:val="00F07E91"/>
    <w:rsid w:val="00F10274"/>
    <w:rsid w:val="00F1081E"/>
    <w:rsid w:val="00F11072"/>
    <w:rsid w:val="00F145D9"/>
    <w:rsid w:val="00F14A15"/>
    <w:rsid w:val="00F1516E"/>
    <w:rsid w:val="00F16989"/>
    <w:rsid w:val="00F214F0"/>
    <w:rsid w:val="00F23765"/>
    <w:rsid w:val="00F26693"/>
    <w:rsid w:val="00F270D0"/>
    <w:rsid w:val="00F3189D"/>
    <w:rsid w:val="00F32064"/>
    <w:rsid w:val="00F321F9"/>
    <w:rsid w:val="00F32543"/>
    <w:rsid w:val="00F33D35"/>
    <w:rsid w:val="00F3457B"/>
    <w:rsid w:val="00F35B9F"/>
    <w:rsid w:val="00F35FA7"/>
    <w:rsid w:val="00F367AE"/>
    <w:rsid w:val="00F3792C"/>
    <w:rsid w:val="00F37B7A"/>
    <w:rsid w:val="00F42182"/>
    <w:rsid w:val="00F42DF4"/>
    <w:rsid w:val="00F42EF6"/>
    <w:rsid w:val="00F4349B"/>
    <w:rsid w:val="00F43D8F"/>
    <w:rsid w:val="00F4496C"/>
    <w:rsid w:val="00F44BB7"/>
    <w:rsid w:val="00F50F14"/>
    <w:rsid w:val="00F5104B"/>
    <w:rsid w:val="00F5115F"/>
    <w:rsid w:val="00F5122A"/>
    <w:rsid w:val="00F51BC9"/>
    <w:rsid w:val="00F528F7"/>
    <w:rsid w:val="00F52CD9"/>
    <w:rsid w:val="00F55F80"/>
    <w:rsid w:val="00F5676B"/>
    <w:rsid w:val="00F574E3"/>
    <w:rsid w:val="00F57578"/>
    <w:rsid w:val="00F623A8"/>
    <w:rsid w:val="00F62DA6"/>
    <w:rsid w:val="00F64321"/>
    <w:rsid w:val="00F648EF"/>
    <w:rsid w:val="00F65DAB"/>
    <w:rsid w:val="00F67716"/>
    <w:rsid w:val="00F70734"/>
    <w:rsid w:val="00F71C2D"/>
    <w:rsid w:val="00F71D84"/>
    <w:rsid w:val="00F72E9B"/>
    <w:rsid w:val="00F73459"/>
    <w:rsid w:val="00F73EDA"/>
    <w:rsid w:val="00F7423C"/>
    <w:rsid w:val="00F74A98"/>
    <w:rsid w:val="00F75068"/>
    <w:rsid w:val="00F750C2"/>
    <w:rsid w:val="00F825EE"/>
    <w:rsid w:val="00F859C8"/>
    <w:rsid w:val="00F90E0B"/>
    <w:rsid w:val="00F90FCD"/>
    <w:rsid w:val="00F92131"/>
    <w:rsid w:val="00F921B0"/>
    <w:rsid w:val="00F94CEA"/>
    <w:rsid w:val="00F96A66"/>
    <w:rsid w:val="00FA0036"/>
    <w:rsid w:val="00FA0987"/>
    <w:rsid w:val="00FA334E"/>
    <w:rsid w:val="00FA42AB"/>
    <w:rsid w:val="00FA43C5"/>
    <w:rsid w:val="00FA45F1"/>
    <w:rsid w:val="00FA54DE"/>
    <w:rsid w:val="00FA6E4F"/>
    <w:rsid w:val="00FA79CF"/>
    <w:rsid w:val="00FB0EB0"/>
    <w:rsid w:val="00FB1C12"/>
    <w:rsid w:val="00FB1E27"/>
    <w:rsid w:val="00FB3EB9"/>
    <w:rsid w:val="00FB4118"/>
    <w:rsid w:val="00FB4F77"/>
    <w:rsid w:val="00FB52F4"/>
    <w:rsid w:val="00FC09F5"/>
    <w:rsid w:val="00FC126B"/>
    <w:rsid w:val="00FC1F66"/>
    <w:rsid w:val="00FC2127"/>
    <w:rsid w:val="00FC2FE0"/>
    <w:rsid w:val="00FC3007"/>
    <w:rsid w:val="00FC31EC"/>
    <w:rsid w:val="00FC62CF"/>
    <w:rsid w:val="00FC6A7B"/>
    <w:rsid w:val="00FC7667"/>
    <w:rsid w:val="00FC7C05"/>
    <w:rsid w:val="00FC7F9D"/>
    <w:rsid w:val="00FD1613"/>
    <w:rsid w:val="00FD2243"/>
    <w:rsid w:val="00FD2DF8"/>
    <w:rsid w:val="00FD2E3E"/>
    <w:rsid w:val="00FD3ABB"/>
    <w:rsid w:val="00FD3AE7"/>
    <w:rsid w:val="00FD455A"/>
    <w:rsid w:val="00FD6303"/>
    <w:rsid w:val="00FD6648"/>
    <w:rsid w:val="00FE103F"/>
    <w:rsid w:val="00FE2DCC"/>
    <w:rsid w:val="00FE3B40"/>
    <w:rsid w:val="00FE6D2E"/>
    <w:rsid w:val="00FE6D68"/>
    <w:rsid w:val="00FE7B43"/>
    <w:rsid w:val="00FF0091"/>
    <w:rsid w:val="00FF07AC"/>
    <w:rsid w:val="00FF3BE0"/>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858DB"/>
    <w:rPr>
      <w:kern w:val="2"/>
    </w:rPr>
  </w:style>
  <w:style w:type="paragraph" w:styleId="Heading2">
    <w:name w:val="heading 2"/>
    <w:basedOn w:val="Normal"/>
    <w:next w:val="Normal"/>
    <w:qFormat/>
    <w:rsid w:val="00C30C73"/>
    <w:pPr>
      <w:keepNext/>
      <w:numPr>
        <w:numId w:val="2"/>
      </w:numPr>
      <w:outlineLvl w:val="1"/>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6DF4"/>
  </w:style>
  <w:style w:type="paragraph" w:customStyle="1" w:styleId="Chapter">
    <w:name w:val="Chapter"/>
    <w:basedOn w:val="Base"/>
    <w:next w:val="SubChapter"/>
    <w:rsid w:val="00AF6DF4"/>
    <w:pPr>
      <w:jc w:val="center"/>
      <w:outlineLvl w:val="0"/>
    </w:pPr>
    <w:rPr>
      <w:b/>
      <w:spacing w:val="-2"/>
    </w:rPr>
  </w:style>
  <w:style w:type="paragraph" w:customStyle="1" w:styleId="Base">
    <w:name w:val="Base"/>
    <w:rsid w:val="00AF6DF4"/>
    <w:pPr>
      <w:jc w:val="both"/>
    </w:pPr>
  </w:style>
  <w:style w:type="paragraph" w:customStyle="1" w:styleId="SubChapter">
    <w:name w:val="SubChapter"/>
    <w:basedOn w:val="Base"/>
    <w:next w:val="Section"/>
    <w:rsid w:val="00AF6DF4"/>
    <w:pPr>
      <w:widowControl w:val="0"/>
      <w:jc w:val="center"/>
      <w:outlineLvl w:val="1"/>
    </w:pPr>
    <w:rPr>
      <w:b/>
      <w:caps/>
      <w:snapToGrid w:val="0"/>
    </w:rPr>
  </w:style>
  <w:style w:type="paragraph" w:customStyle="1" w:styleId="Section">
    <w:name w:val="Section"/>
    <w:basedOn w:val="Base"/>
    <w:next w:val="Rule"/>
    <w:rsid w:val="00AF6DF4"/>
    <w:pPr>
      <w:jc w:val="center"/>
      <w:outlineLvl w:val="2"/>
    </w:pPr>
    <w:rPr>
      <w:b/>
      <w:caps/>
    </w:rPr>
  </w:style>
  <w:style w:type="paragraph" w:customStyle="1" w:styleId="Rule">
    <w:name w:val="Rule"/>
    <w:basedOn w:val="Base"/>
    <w:next w:val="Paragraph"/>
    <w:rsid w:val="00AF6DF4"/>
    <w:pPr>
      <w:ind w:left="2160" w:hanging="2160"/>
      <w:jc w:val="left"/>
      <w:outlineLvl w:val="3"/>
    </w:pPr>
    <w:rPr>
      <w:b/>
      <w:caps/>
      <w:snapToGrid w:val="0"/>
    </w:rPr>
  </w:style>
  <w:style w:type="paragraph" w:customStyle="1" w:styleId="Paragraph">
    <w:name w:val="Paragraph"/>
    <w:basedOn w:val="Base"/>
    <w:link w:val="ParagraphChar"/>
    <w:rsid w:val="00AF6DF4"/>
    <w:pPr>
      <w:suppressAutoHyphens/>
      <w:outlineLvl w:val="4"/>
    </w:pPr>
    <w:rPr>
      <w:snapToGrid w:val="0"/>
    </w:rPr>
  </w:style>
  <w:style w:type="paragraph" w:customStyle="1" w:styleId="History">
    <w:name w:val="History"/>
    <w:basedOn w:val="Base"/>
    <w:next w:val="HistoryAfter"/>
    <w:rsid w:val="00AF6DF4"/>
    <w:pPr>
      <w:ind w:left="1440" w:hanging="1440"/>
    </w:pPr>
    <w:rPr>
      <w:i/>
    </w:rPr>
  </w:style>
  <w:style w:type="paragraph" w:customStyle="1" w:styleId="HistoryAfter">
    <w:name w:val="HistoryAfter"/>
    <w:basedOn w:val="Base"/>
    <w:rsid w:val="00AF6DF4"/>
    <w:pPr>
      <w:ind w:left="1440"/>
    </w:pPr>
    <w:rPr>
      <w:i/>
    </w:rPr>
  </w:style>
  <w:style w:type="paragraph" w:styleId="Title">
    <w:name w:val="Title"/>
    <w:basedOn w:val="Normal"/>
    <w:qFormat/>
    <w:rsid w:val="00C30C73"/>
    <w:pPr>
      <w:jc w:val="center"/>
    </w:pPr>
    <w:rPr>
      <w:b/>
      <w:i/>
      <w:kern w:val="0"/>
      <w:sz w:val="28"/>
    </w:rPr>
  </w:style>
  <w:style w:type="paragraph" w:customStyle="1" w:styleId="SubParagraph">
    <w:name w:val="SubParagraph"/>
    <w:basedOn w:val="Base"/>
    <w:link w:val="SubParagraphChar"/>
    <w:rsid w:val="00AF6DF4"/>
    <w:pPr>
      <w:ind w:left="1440" w:hanging="720"/>
      <w:outlineLvl w:val="5"/>
    </w:pPr>
  </w:style>
  <w:style w:type="paragraph" w:customStyle="1" w:styleId="Part">
    <w:name w:val="Part"/>
    <w:basedOn w:val="Base"/>
    <w:rsid w:val="00AF6DF4"/>
    <w:pPr>
      <w:ind w:left="2160" w:hanging="720"/>
    </w:pPr>
  </w:style>
  <w:style w:type="paragraph" w:customStyle="1" w:styleId="SubPart">
    <w:name w:val="SubPart"/>
    <w:basedOn w:val="Base"/>
    <w:rsid w:val="00AF6DF4"/>
    <w:pPr>
      <w:ind w:left="2880" w:hanging="720"/>
    </w:pPr>
  </w:style>
  <w:style w:type="paragraph" w:customStyle="1" w:styleId="Subsubpart">
    <w:name w:val="Subsubpart"/>
    <w:basedOn w:val="Base"/>
    <w:rsid w:val="00AF6DF4"/>
    <w:pPr>
      <w:ind w:left="3600" w:hanging="720"/>
    </w:pPr>
  </w:style>
  <w:style w:type="paragraph" w:customStyle="1" w:styleId="Item">
    <w:name w:val="Item"/>
    <w:basedOn w:val="Base"/>
    <w:rsid w:val="00AF6DF4"/>
    <w:pPr>
      <w:ind w:left="1440" w:hanging="720"/>
    </w:pPr>
  </w:style>
  <w:style w:type="paragraph" w:customStyle="1" w:styleId="SubItemLvl1">
    <w:name w:val="SubItem Lvl 1"/>
    <w:basedOn w:val="Base"/>
    <w:rsid w:val="00AF6DF4"/>
    <w:pPr>
      <w:ind w:left="2160" w:hanging="720"/>
    </w:pPr>
  </w:style>
  <w:style w:type="paragraph" w:customStyle="1" w:styleId="SubItemLvl2">
    <w:name w:val="SubItem Lvl 2"/>
    <w:basedOn w:val="Base"/>
    <w:rsid w:val="00AF6DF4"/>
    <w:pPr>
      <w:ind w:left="2880" w:hanging="720"/>
    </w:pPr>
  </w:style>
  <w:style w:type="paragraph" w:customStyle="1" w:styleId="SubItemLvl3">
    <w:name w:val="SubItem Lvl 3"/>
    <w:basedOn w:val="Base"/>
    <w:rsid w:val="00AF6DF4"/>
    <w:pPr>
      <w:ind w:left="3600" w:hanging="720"/>
    </w:pPr>
  </w:style>
  <w:style w:type="paragraph" w:customStyle="1" w:styleId="SubItemLvl4">
    <w:name w:val="SubItem Lvl 4"/>
    <w:basedOn w:val="Base"/>
    <w:rsid w:val="00AF6DF4"/>
    <w:pPr>
      <w:ind w:left="4320" w:hanging="720"/>
    </w:pPr>
  </w:style>
  <w:style w:type="paragraph" w:styleId="Header">
    <w:name w:val="header"/>
    <w:basedOn w:val="Normal"/>
    <w:rsid w:val="001841A1"/>
    <w:pPr>
      <w:tabs>
        <w:tab w:val="center" w:pos="4320"/>
        <w:tab w:val="right" w:pos="8640"/>
      </w:tabs>
    </w:pPr>
  </w:style>
  <w:style w:type="paragraph" w:styleId="Footer">
    <w:name w:val="footer"/>
    <w:basedOn w:val="Normal"/>
    <w:rsid w:val="001841A1"/>
    <w:pPr>
      <w:tabs>
        <w:tab w:val="center" w:pos="4320"/>
        <w:tab w:val="right" w:pos="8640"/>
      </w:tabs>
    </w:pPr>
  </w:style>
  <w:style w:type="paragraph" w:styleId="BalloonText">
    <w:name w:val="Balloon Text"/>
    <w:basedOn w:val="Normal"/>
    <w:semiHidden/>
    <w:rsid w:val="00227498"/>
    <w:rPr>
      <w:rFonts w:ascii="Tahoma" w:hAnsi="Tahoma" w:cs="Tahoma"/>
      <w:sz w:val="16"/>
      <w:szCs w:val="16"/>
    </w:rPr>
  </w:style>
  <w:style w:type="numbering" w:customStyle="1" w:styleId="NoList1">
    <w:name w:val="No List1"/>
    <w:next w:val="NoList"/>
    <w:semiHidden/>
    <w:rsid w:val="00FD3AE7"/>
  </w:style>
  <w:style w:type="character" w:customStyle="1" w:styleId="ParagraphChar">
    <w:name w:val="Paragraph Char"/>
    <w:basedOn w:val="DefaultParagraphFont"/>
    <w:link w:val="Paragraph"/>
    <w:rsid w:val="00821675"/>
    <w:rPr>
      <w:snapToGrid w:val="0"/>
    </w:rPr>
  </w:style>
  <w:style w:type="character" w:customStyle="1" w:styleId="SubParagraphChar">
    <w:name w:val="SubParagraph Char"/>
    <w:basedOn w:val="DefaultParagraphFont"/>
    <w:link w:val="SubParagraph"/>
    <w:rsid w:val="00821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9990">
      <w:bodyDiv w:val="1"/>
      <w:marLeft w:val="0"/>
      <w:marRight w:val="0"/>
      <w:marTop w:val="0"/>
      <w:marBottom w:val="0"/>
      <w:divBdr>
        <w:top w:val="none" w:sz="0" w:space="0" w:color="auto"/>
        <w:left w:val="none" w:sz="0" w:space="0" w:color="auto"/>
        <w:bottom w:val="none" w:sz="0" w:space="0" w:color="auto"/>
        <w:right w:val="none" w:sz="0" w:space="0" w:color="auto"/>
      </w:divBdr>
    </w:div>
    <w:div w:id="685984883">
      <w:bodyDiv w:val="1"/>
      <w:marLeft w:val="0"/>
      <w:marRight w:val="0"/>
      <w:marTop w:val="0"/>
      <w:marBottom w:val="0"/>
      <w:divBdr>
        <w:top w:val="none" w:sz="0" w:space="0" w:color="auto"/>
        <w:left w:val="none" w:sz="0" w:space="0" w:color="auto"/>
        <w:bottom w:val="none" w:sz="0" w:space="0" w:color="auto"/>
        <w:right w:val="none" w:sz="0" w:space="0" w:color="auto"/>
      </w:divBdr>
    </w:div>
    <w:div w:id="769858858">
      <w:bodyDiv w:val="1"/>
      <w:marLeft w:val="0"/>
      <w:marRight w:val="0"/>
      <w:marTop w:val="0"/>
      <w:marBottom w:val="0"/>
      <w:divBdr>
        <w:top w:val="none" w:sz="0" w:space="0" w:color="auto"/>
        <w:left w:val="none" w:sz="0" w:space="0" w:color="auto"/>
        <w:bottom w:val="none" w:sz="0" w:space="0" w:color="auto"/>
        <w:right w:val="none" w:sz="0" w:space="0" w:color="auto"/>
      </w:divBdr>
    </w:div>
    <w:div w:id="991446576">
      <w:bodyDiv w:val="1"/>
      <w:marLeft w:val="0"/>
      <w:marRight w:val="0"/>
      <w:marTop w:val="0"/>
      <w:marBottom w:val="0"/>
      <w:divBdr>
        <w:top w:val="none" w:sz="0" w:space="0" w:color="auto"/>
        <w:left w:val="none" w:sz="0" w:space="0" w:color="auto"/>
        <w:bottom w:val="none" w:sz="0" w:space="0" w:color="auto"/>
        <w:right w:val="none" w:sz="0" w:space="0" w:color="auto"/>
      </w:divBdr>
      <w:divsChild>
        <w:div w:id="864098834">
          <w:marLeft w:val="0"/>
          <w:marRight w:val="0"/>
          <w:marTop w:val="0"/>
          <w:marBottom w:val="0"/>
          <w:divBdr>
            <w:top w:val="none" w:sz="0" w:space="0" w:color="auto"/>
            <w:left w:val="none" w:sz="0" w:space="0" w:color="auto"/>
            <w:bottom w:val="none" w:sz="0" w:space="0" w:color="auto"/>
            <w:right w:val="none" w:sz="0" w:space="0" w:color="auto"/>
          </w:divBdr>
          <w:divsChild>
            <w:div w:id="1920014080">
              <w:marLeft w:val="0"/>
              <w:marRight w:val="0"/>
              <w:marTop w:val="0"/>
              <w:marBottom w:val="0"/>
              <w:divBdr>
                <w:top w:val="none" w:sz="0" w:space="0" w:color="auto"/>
                <w:left w:val="none" w:sz="0" w:space="0" w:color="auto"/>
                <w:bottom w:val="none" w:sz="0" w:space="0" w:color="auto"/>
                <w:right w:val="none" w:sz="0" w:space="0" w:color="auto"/>
              </w:divBdr>
              <w:divsChild>
                <w:div w:id="2076850172">
                  <w:marLeft w:val="0"/>
                  <w:marRight w:val="0"/>
                  <w:marTop w:val="0"/>
                  <w:marBottom w:val="0"/>
                  <w:divBdr>
                    <w:top w:val="none" w:sz="0" w:space="0" w:color="auto"/>
                    <w:left w:val="none" w:sz="0" w:space="0" w:color="auto"/>
                    <w:bottom w:val="none" w:sz="0" w:space="0" w:color="auto"/>
                    <w:right w:val="none" w:sz="0" w:space="0" w:color="auto"/>
                  </w:divBdr>
                  <w:divsChild>
                    <w:div w:id="375859835">
                      <w:marLeft w:val="0"/>
                      <w:marRight w:val="0"/>
                      <w:marTop w:val="0"/>
                      <w:marBottom w:val="0"/>
                      <w:divBdr>
                        <w:top w:val="none" w:sz="0" w:space="0" w:color="auto"/>
                        <w:left w:val="none" w:sz="0" w:space="0" w:color="auto"/>
                        <w:bottom w:val="none" w:sz="0" w:space="0" w:color="auto"/>
                        <w:right w:val="none" w:sz="0" w:space="0" w:color="auto"/>
                      </w:divBdr>
                      <w:divsChild>
                        <w:div w:id="606280621">
                          <w:marLeft w:val="0"/>
                          <w:marRight w:val="0"/>
                          <w:marTop w:val="0"/>
                          <w:marBottom w:val="0"/>
                          <w:divBdr>
                            <w:top w:val="none" w:sz="0" w:space="0" w:color="auto"/>
                            <w:left w:val="none" w:sz="0" w:space="0" w:color="auto"/>
                            <w:bottom w:val="none" w:sz="0" w:space="0" w:color="auto"/>
                            <w:right w:val="none" w:sz="0" w:space="0" w:color="auto"/>
                          </w:divBdr>
                          <w:divsChild>
                            <w:div w:id="452871228">
                              <w:marLeft w:val="0"/>
                              <w:marRight w:val="0"/>
                              <w:marTop w:val="0"/>
                              <w:marBottom w:val="0"/>
                              <w:divBdr>
                                <w:top w:val="none" w:sz="0" w:space="0" w:color="auto"/>
                                <w:left w:val="none" w:sz="0" w:space="0" w:color="auto"/>
                                <w:bottom w:val="none" w:sz="0" w:space="0" w:color="auto"/>
                                <w:right w:val="none" w:sz="0" w:space="0" w:color="auto"/>
                              </w:divBdr>
                            </w:div>
                            <w:div w:id="771902536">
                              <w:marLeft w:val="0"/>
                              <w:marRight w:val="0"/>
                              <w:marTop w:val="0"/>
                              <w:marBottom w:val="0"/>
                              <w:divBdr>
                                <w:top w:val="none" w:sz="0" w:space="0" w:color="auto"/>
                                <w:left w:val="none" w:sz="0" w:space="0" w:color="auto"/>
                                <w:bottom w:val="none" w:sz="0" w:space="0" w:color="auto"/>
                                <w:right w:val="none" w:sz="0" w:space="0" w:color="auto"/>
                              </w:divBdr>
                            </w:div>
                            <w:div w:id="886572177">
                              <w:marLeft w:val="0"/>
                              <w:marRight w:val="0"/>
                              <w:marTop w:val="0"/>
                              <w:marBottom w:val="0"/>
                              <w:divBdr>
                                <w:top w:val="none" w:sz="0" w:space="0" w:color="auto"/>
                                <w:left w:val="none" w:sz="0" w:space="0" w:color="auto"/>
                                <w:bottom w:val="none" w:sz="0" w:space="0" w:color="auto"/>
                                <w:right w:val="none" w:sz="0" w:space="0" w:color="auto"/>
                              </w:divBdr>
                              <w:divsChild>
                                <w:div w:id="4847853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563268">
      <w:bodyDiv w:val="1"/>
      <w:marLeft w:val="0"/>
      <w:marRight w:val="0"/>
      <w:marTop w:val="0"/>
      <w:marBottom w:val="0"/>
      <w:divBdr>
        <w:top w:val="none" w:sz="0" w:space="0" w:color="auto"/>
        <w:left w:val="none" w:sz="0" w:space="0" w:color="auto"/>
        <w:bottom w:val="none" w:sz="0" w:space="0" w:color="auto"/>
        <w:right w:val="none" w:sz="0" w:space="0" w:color="auto"/>
      </w:divBdr>
    </w:div>
    <w:div w:id="1719014692">
      <w:bodyDiv w:val="1"/>
      <w:marLeft w:val="0"/>
      <w:marRight w:val="0"/>
      <w:marTop w:val="0"/>
      <w:marBottom w:val="0"/>
      <w:divBdr>
        <w:top w:val="none" w:sz="0" w:space="0" w:color="auto"/>
        <w:left w:val="none" w:sz="0" w:space="0" w:color="auto"/>
        <w:bottom w:val="none" w:sz="0" w:space="0" w:color="auto"/>
        <w:right w:val="none" w:sz="0" w:space="0" w:color="auto"/>
      </w:divBdr>
    </w:div>
    <w:div w:id="1747267384">
      <w:bodyDiv w:val="1"/>
      <w:marLeft w:val="0"/>
      <w:marRight w:val="0"/>
      <w:marTop w:val="0"/>
      <w:marBottom w:val="0"/>
      <w:divBdr>
        <w:top w:val="none" w:sz="0" w:space="0" w:color="auto"/>
        <w:left w:val="none" w:sz="0" w:space="0" w:color="auto"/>
        <w:bottom w:val="none" w:sz="0" w:space="0" w:color="auto"/>
        <w:right w:val="none" w:sz="0" w:space="0" w:color="auto"/>
      </w:divBdr>
    </w:div>
    <w:div w:id="1833715967">
      <w:bodyDiv w:val="1"/>
      <w:marLeft w:val="0"/>
      <w:marRight w:val="0"/>
      <w:marTop w:val="0"/>
      <w:marBottom w:val="0"/>
      <w:divBdr>
        <w:top w:val="none" w:sz="0" w:space="0" w:color="auto"/>
        <w:left w:val="none" w:sz="0" w:space="0" w:color="auto"/>
        <w:bottom w:val="none" w:sz="0" w:space="0" w:color="auto"/>
        <w:right w:val="none" w:sz="0" w:space="0" w:color="auto"/>
      </w:divBdr>
      <w:divsChild>
        <w:div w:id="1777795477">
          <w:marLeft w:val="0"/>
          <w:marRight w:val="0"/>
          <w:marTop w:val="0"/>
          <w:marBottom w:val="0"/>
          <w:divBdr>
            <w:top w:val="none" w:sz="0" w:space="0" w:color="auto"/>
            <w:left w:val="none" w:sz="0" w:space="0" w:color="auto"/>
            <w:bottom w:val="none" w:sz="0" w:space="0" w:color="auto"/>
            <w:right w:val="none" w:sz="0" w:space="0" w:color="auto"/>
          </w:divBdr>
          <w:divsChild>
            <w:div w:id="1033463626">
              <w:marLeft w:val="0"/>
              <w:marRight w:val="0"/>
              <w:marTop w:val="0"/>
              <w:marBottom w:val="0"/>
              <w:divBdr>
                <w:top w:val="none" w:sz="0" w:space="0" w:color="auto"/>
                <w:left w:val="none" w:sz="0" w:space="0" w:color="auto"/>
                <w:bottom w:val="none" w:sz="0" w:space="0" w:color="auto"/>
                <w:right w:val="none" w:sz="0" w:space="0" w:color="auto"/>
              </w:divBdr>
              <w:divsChild>
                <w:div w:id="194001779">
                  <w:marLeft w:val="0"/>
                  <w:marRight w:val="0"/>
                  <w:marTop w:val="240"/>
                  <w:marBottom w:val="0"/>
                  <w:divBdr>
                    <w:top w:val="none" w:sz="0" w:space="0" w:color="auto"/>
                    <w:left w:val="none" w:sz="0" w:space="0" w:color="auto"/>
                    <w:bottom w:val="none" w:sz="0" w:space="0" w:color="auto"/>
                    <w:right w:val="none" w:sz="0" w:space="0" w:color="auto"/>
                  </w:divBdr>
                </w:div>
                <w:div w:id="2000039831">
                  <w:marLeft w:val="0"/>
                  <w:marRight w:val="0"/>
                  <w:marTop w:val="0"/>
                  <w:marBottom w:val="0"/>
                  <w:divBdr>
                    <w:top w:val="none" w:sz="0" w:space="0" w:color="auto"/>
                    <w:left w:val="none" w:sz="0" w:space="0" w:color="auto"/>
                    <w:bottom w:val="none" w:sz="0" w:space="0" w:color="auto"/>
                    <w:right w:val="none" w:sz="0" w:space="0" w:color="auto"/>
                  </w:divBdr>
                  <w:divsChild>
                    <w:div w:id="3330712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reports.oah.state.nc.us/logOfFilings.pl?sType=Permanent&amp;dRangeBegin=05/21/13&amp;dRangeEnd=06/20/1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433E3-455E-4943-8697-0D7B5593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363</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NC State Government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sdevince</dc:creator>
  <cp:lastModifiedBy>NC Register</cp:lastModifiedBy>
  <cp:revision>98</cp:revision>
  <cp:lastPrinted>2013-05-17T13:27:00Z</cp:lastPrinted>
  <dcterms:created xsi:type="dcterms:W3CDTF">2013-02-28T19:45:00Z</dcterms:created>
  <dcterms:modified xsi:type="dcterms:W3CDTF">2013-06-20T15:56:00Z</dcterms:modified>
</cp:coreProperties>
</file>